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597F455" w14:textId="4B188CCF" w:rsidR="006D6A35" w:rsidRPr="00D9758D" w:rsidRDefault="0055439D" w:rsidP="00F92BBF">
      <w:pPr>
        <w:jc w:val="center"/>
        <w:rPr>
          <w:rFonts w:ascii="Arial" w:hAnsi="Arial" w:cs="Arial"/>
          <w:b/>
          <w:sz w:val="30"/>
          <w:szCs w:val="30"/>
        </w:rPr>
      </w:pPr>
      <w:r>
        <w:rPr>
          <w:rFonts w:ascii="Arial" w:hAnsi="Arial" w:cs="Arial"/>
          <w:b/>
          <w:noProof/>
          <w:sz w:val="24"/>
          <w:szCs w:val="24"/>
          <w:lang w:val="en-GB" w:eastAsia="en-GB"/>
        </w:rPr>
        <mc:AlternateContent>
          <mc:Choice Requires="wps">
            <w:drawing>
              <wp:anchor distT="0" distB="0" distL="114300" distR="114300" simplePos="0" relativeHeight="251651584" behindDoc="1" locked="0" layoutInCell="1" allowOverlap="1" wp14:anchorId="769B6B97" wp14:editId="74EF8D95">
                <wp:simplePos x="0" y="0"/>
                <wp:positionH relativeFrom="margin">
                  <wp:posOffset>3987800</wp:posOffset>
                </wp:positionH>
                <wp:positionV relativeFrom="paragraph">
                  <wp:posOffset>273050</wp:posOffset>
                </wp:positionV>
                <wp:extent cx="5429250" cy="1117600"/>
                <wp:effectExtent l="0" t="0" r="19050" b="25400"/>
                <wp:wrapNone/>
                <wp:docPr id="2" name="Rounded Rectangle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429250" cy="1117600"/>
                        </a:xfrm>
                        <a:prstGeom prst="roundRect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348BA555" w14:textId="58FF146F" w:rsidR="006D6A35" w:rsidRPr="00FE34A7" w:rsidRDefault="0055439D" w:rsidP="00B14FD5">
                            <w:pPr>
                              <w:spacing w:after="0"/>
                              <w:jc w:val="center"/>
                              <w:rPr>
                                <w:rFonts w:ascii="Arial" w:hAnsi="Arial" w:cs="Arial"/>
                                <w:b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20"/>
                                <w:szCs w:val="20"/>
                              </w:rPr>
                              <w:t>MINIMUM</w:t>
                            </w:r>
                            <w:r w:rsidR="00A075EC">
                              <w:rPr>
                                <w:rFonts w:ascii="Arial" w:hAnsi="Arial" w:cs="Arial"/>
                                <w:b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="006D6A35" w:rsidRPr="00FE34A7">
                              <w:rPr>
                                <w:rFonts w:ascii="Arial" w:hAnsi="Arial" w:cs="Arial"/>
                                <w:b/>
                                <w:sz w:val="20"/>
                                <w:szCs w:val="20"/>
                              </w:rPr>
                              <w:t>PPE</w:t>
                            </w:r>
                            <w:r>
                              <w:rPr>
                                <w:rFonts w:ascii="Arial" w:hAnsi="Arial" w:cs="Arial"/>
                                <w:b/>
                                <w:sz w:val="20"/>
                                <w:szCs w:val="20"/>
                              </w:rPr>
                              <w:t xml:space="preserve"> REQUIREMENTS</w:t>
                            </w:r>
                            <w:r w:rsidR="006D6A35" w:rsidRPr="00FE34A7">
                              <w:rPr>
                                <w:rFonts w:ascii="Arial" w:hAnsi="Arial" w:cs="Arial"/>
                                <w:b/>
                                <w:sz w:val="20"/>
                                <w:szCs w:val="20"/>
                              </w:rPr>
                              <w:t>:</w:t>
                            </w:r>
                          </w:p>
                          <w:p w14:paraId="58E87963" w14:textId="32FA5919" w:rsidR="0055439D" w:rsidRPr="0055439D" w:rsidRDefault="0055439D" w:rsidP="0069375C">
                            <w:pPr>
                              <w:pStyle w:val="ListParagraph"/>
                              <w:spacing w:after="0"/>
                              <w:ind w:left="360"/>
                              <w:rPr>
                                <w:rFonts w:ascii="Arial" w:hAnsi="Arial" w:cs="Arial"/>
                                <w:sz w:val="20"/>
                                <w:szCs w:val="20"/>
                                <w:u w:val="single"/>
                              </w:rPr>
                            </w:pPr>
                            <w:r w:rsidRPr="0055439D">
                              <w:rPr>
                                <w:rFonts w:ascii="Arial" w:hAnsi="Arial" w:cs="Arial"/>
                                <w:sz w:val="20"/>
                                <w:szCs w:val="20"/>
                                <w:u w:val="single"/>
                              </w:rPr>
                              <w:t xml:space="preserve">Possible/Probable case, Rash only, </w:t>
                            </w: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  <w:u w:val="single"/>
                              </w:rPr>
                              <w:tab/>
                            </w:r>
                            <w:r w:rsidRPr="0055439D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ab/>
                            </w: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  <w:u w:val="single"/>
                              </w:rPr>
                              <w:t>CONFIRMED</w:t>
                            </w:r>
                            <w:r w:rsidR="000B48D7">
                              <w:rPr>
                                <w:rFonts w:ascii="Arial" w:hAnsi="Arial" w:cs="Arial"/>
                                <w:sz w:val="20"/>
                                <w:szCs w:val="20"/>
                                <w:u w:val="single"/>
                              </w:rPr>
                              <w:t>/HIGHLY PROBABLE</w:t>
                            </w: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  <w:u w:val="single"/>
                              </w:rPr>
                              <w:t xml:space="preserve"> </w:t>
                            </w:r>
                            <w:r w:rsidR="000B48D7">
                              <w:rPr>
                                <w:rFonts w:ascii="Arial" w:hAnsi="Arial" w:cs="Arial"/>
                                <w:sz w:val="20"/>
                                <w:szCs w:val="20"/>
                                <w:u w:val="single"/>
                              </w:rPr>
                              <w:t xml:space="preserve">case </w:t>
                            </w:r>
                          </w:p>
                          <w:p w14:paraId="4B93D085" w14:textId="1515A036" w:rsidR="0055439D" w:rsidRPr="0055439D" w:rsidRDefault="0055439D" w:rsidP="0055439D">
                            <w:pPr>
                              <w:pStyle w:val="ListParagraph"/>
                              <w:spacing w:after="0"/>
                              <w:ind w:left="4320" w:hanging="3960"/>
                              <w:rPr>
                                <w:rFonts w:ascii="Arial" w:hAnsi="Arial" w:cs="Arial"/>
                                <w:sz w:val="20"/>
                                <w:szCs w:val="20"/>
                                <w:u w:val="single"/>
                              </w:rPr>
                            </w:pPr>
                            <w:r w:rsidRPr="0055439D">
                              <w:rPr>
                                <w:rFonts w:ascii="Arial" w:hAnsi="Arial" w:cs="Arial"/>
                                <w:sz w:val="20"/>
                                <w:szCs w:val="20"/>
                                <w:u w:val="single"/>
                              </w:rPr>
                              <w:t>NO RESP SYMPTOMS</w:t>
                            </w:r>
                            <w:r w:rsidRPr="0055439D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ab/>
                            </w:r>
                            <w:r w:rsidR="000B48D7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OR</w:t>
                            </w: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  <w:u w:val="single"/>
                              </w:rPr>
                              <w:t xml:space="preserve"> Resp Symptoms, widespread rash or severely unwell</w:t>
                            </w:r>
                          </w:p>
                          <w:p w14:paraId="23B28CE8" w14:textId="77777777" w:rsidR="0055439D" w:rsidRDefault="0055439D" w:rsidP="0069375C">
                            <w:pPr>
                              <w:pStyle w:val="ListParagraph"/>
                              <w:spacing w:after="0"/>
                              <w:ind w:left="360"/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FRSM</w:t>
                            </w:r>
                            <w:r w:rsidR="006D6A35" w:rsidRPr="0069375C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 mask</w:t>
                            </w: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, Gloves, Apron, </w:t>
                            </w:r>
                          </w:p>
                          <w:p w14:paraId="4C68AF52" w14:textId="05C3910D" w:rsidR="006D6A35" w:rsidRPr="0069375C" w:rsidRDefault="0055439D" w:rsidP="0055439D">
                            <w:pPr>
                              <w:pStyle w:val="ListParagraph"/>
                              <w:spacing w:after="0"/>
                              <w:ind w:left="360"/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Visor (if risk of spray/splash)</w:t>
                            </w:r>
                            <w:r w:rsidR="0069375C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ab/>
                            </w:r>
                            <w:r w:rsidR="0069375C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ab/>
                            </w: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ab/>
                              <w:t>FFP3, fluid resistant gown, gloves, visor</w:t>
                            </w:r>
                          </w:p>
                          <w:p w14:paraId="6C5273A3" w14:textId="77777777" w:rsidR="006D6A35" w:rsidRPr="00FE34A7" w:rsidRDefault="006D6A35" w:rsidP="006D6A35">
                            <w:pP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769B6B97" id="Rounded Rectangle 2" o:spid="_x0000_s1026" style="position:absolute;left:0;text-align:left;margin-left:314pt;margin-top:21.5pt;width:427.5pt;height:88pt;z-index:-25166489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" fillcolor="#4472c4 [3204]" strokecolor="#1f3763 [1604]" strokeweight="1pt">
                <v:stroke joinstyle="miter"/>
                <v:textbox>
                  <w:txbxContent>
                    <w:p w14:paraId="348BA555" w14:textId="58FF146F" w:rsidR="006D6A35" w:rsidRPr="00FE34A7" w:rsidRDefault="0055439D" w:rsidP="00B14FD5">
                      <w:pPr>
                        <w:spacing w:after="0"/>
                        <w:jc w:val="center"/>
                        <w:rPr>
                          <w:rFonts w:ascii="Arial" w:hAnsi="Arial" w:cs="Arial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Arial" w:hAnsi="Arial" w:cs="Arial"/>
                          <w:b/>
                          <w:sz w:val="20"/>
                          <w:szCs w:val="20"/>
                        </w:rPr>
                        <w:t>MINIMUM</w:t>
                      </w:r>
                      <w:r w:rsidR="00A075EC">
                        <w:rPr>
                          <w:rFonts w:ascii="Arial" w:hAnsi="Arial" w:cs="Arial"/>
                          <w:b/>
                          <w:sz w:val="20"/>
                          <w:szCs w:val="20"/>
                        </w:rPr>
                        <w:t xml:space="preserve"> </w:t>
                      </w:r>
                      <w:r w:rsidR="006D6A35" w:rsidRPr="00FE34A7">
                        <w:rPr>
                          <w:rFonts w:ascii="Arial" w:hAnsi="Arial" w:cs="Arial"/>
                          <w:b/>
                          <w:sz w:val="20"/>
                          <w:szCs w:val="20"/>
                        </w:rPr>
                        <w:t>PPE</w:t>
                      </w:r>
                      <w:r>
                        <w:rPr>
                          <w:rFonts w:ascii="Arial" w:hAnsi="Arial" w:cs="Arial"/>
                          <w:b/>
                          <w:sz w:val="20"/>
                          <w:szCs w:val="20"/>
                        </w:rPr>
                        <w:t xml:space="preserve"> REQUIREMENTS</w:t>
                      </w:r>
                      <w:r w:rsidR="006D6A35" w:rsidRPr="00FE34A7">
                        <w:rPr>
                          <w:rFonts w:ascii="Arial" w:hAnsi="Arial" w:cs="Arial"/>
                          <w:b/>
                          <w:sz w:val="20"/>
                          <w:szCs w:val="20"/>
                        </w:rPr>
                        <w:t>:</w:t>
                      </w:r>
                    </w:p>
                    <w:p w14:paraId="58E87963" w14:textId="32FA5919" w:rsidR="0055439D" w:rsidRPr="0055439D" w:rsidRDefault="0055439D" w:rsidP="0069375C">
                      <w:pPr>
                        <w:pStyle w:val="ListParagraph"/>
                        <w:spacing w:after="0"/>
                        <w:ind w:left="360"/>
                        <w:rPr>
                          <w:rFonts w:ascii="Arial" w:hAnsi="Arial" w:cs="Arial"/>
                          <w:sz w:val="20"/>
                          <w:szCs w:val="20"/>
                          <w:u w:val="single"/>
                        </w:rPr>
                      </w:pPr>
                      <w:r w:rsidRPr="0055439D">
                        <w:rPr>
                          <w:rFonts w:ascii="Arial" w:hAnsi="Arial" w:cs="Arial"/>
                          <w:sz w:val="20"/>
                          <w:szCs w:val="20"/>
                          <w:u w:val="single"/>
                        </w:rPr>
                        <w:t xml:space="preserve">Possible/Probable case, Rash only, </w:t>
                      </w:r>
                      <w:r>
                        <w:rPr>
                          <w:rFonts w:ascii="Arial" w:hAnsi="Arial" w:cs="Arial"/>
                          <w:sz w:val="20"/>
                          <w:szCs w:val="20"/>
                          <w:u w:val="single"/>
                        </w:rPr>
                        <w:tab/>
                      </w:r>
                      <w:r w:rsidRPr="0055439D">
                        <w:rPr>
                          <w:rFonts w:ascii="Arial" w:hAnsi="Arial" w:cs="Arial"/>
                          <w:sz w:val="20"/>
                          <w:szCs w:val="20"/>
                        </w:rPr>
                        <w:tab/>
                      </w:r>
                      <w:r>
                        <w:rPr>
                          <w:rFonts w:ascii="Arial" w:hAnsi="Arial" w:cs="Arial"/>
                          <w:sz w:val="20"/>
                          <w:szCs w:val="20"/>
                          <w:u w:val="single"/>
                        </w:rPr>
                        <w:t>CONFIRMED</w:t>
                      </w:r>
                      <w:r w:rsidR="000B48D7">
                        <w:rPr>
                          <w:rFonts w:ascii="Arial" w:hAnsi="Arial" w:cs="Arial"/>
                          <w:sz w:val="20"/>
                          <w:szCs w:val="20"/>
                          <w:u w:val="single"/>
                        </w:rPr>
                        <w:t>/HIGHLY PROBABLE</w:t>
                      </w:r>
                      <w:r>
                        <w:rPr>
                          <w:rFonts w:ascii="Arial" w:hAnsi="Arial" w:cs="Arial"/>
                          <w:sz w:val="20"/>
                          <w:szCs w:val="20"/>
                          <w:u w:val="single"/>
                        </w:rPr>
                        <w:t xml:space="preserve"> </w:t>
                      </w:r>
                      <w:r w:rsidR="000B48D7">
                        <w:rPr>
                          <w:rFonts w:ascii="Arial" w:hAnsi="Arial" w:cs="Arial"/>
                          <w:sz w:val="20"/>
                          <w:szCs w:val="20"/>
                          <w:u w:val="single"/>
                        </w:rPr>
                        <w:t xml:space="preserve">case </w:t>
                      </w:r>
                    </w:p>
                    <w:p w14:paraId="4B93D085" w14:textId="1515A036" w:rsidR="0055439D" w:rsidRPr="0055439D" w:rsidRDefault="0055439D" w:rsidP="0055439D">
                      <w:pPr>
                        <w:pStyle w:val="ListParagraph"/>
                        <w:spacing w:after="0"/>
                        <w:ind w:left="4320" w:hanging="3960"/>
                        <w:rPr>
                          <w:rFonts w:ascii="Arial" w:hAnsi="Arial" w:cs="Arial"/>
                          <w:sz w:val="20"/>
                          <w:szCs w:val="20"/>
                          <w:u w:val="single"/>
                        </w:rPr>
                      </w:pPr>
                      <w:r w:rsidRPr="0055439D">
                        <w:rPr>
                          <w:rFonts w:ascii="Arial" w:hAnsi="Arial" w:cs="Arial"/>
                          <w:sz w:val="20"/>
                          <w:szCs w:val="20"/>
                          <w:u w:val="single"/>
                        </w:rPr>
                        <w:t>NO RESP SYMPTOMS</w:t>
                      </w:r>
                      <w:r w:rsidRPr="0055439D">
                        <w:rPr>
                          <w:rFonts w:ascii="Arial" w:hAnsi="Arial" w:cs="Arial"/>
                          <w:sz w:val="20"/>
                          <w:szCs w:val="20"/>
                        </w:rPr>
                        <w:tab/>
                      </w:r>
                      <w:r w:rsidR="000B48D7">
                        <w:rPr>
                          <w:rFonts w:ascii="Arial" w:hAnsi="Arial" w:cs="Arial"/>
                          <w:sz w:val="20"/>
                          <w:szCs w:val="20"/>
                        </w:rPr>
                        <w:t>OR</w:t>
                      </w:r>
                      <w:r>
                        <w:rPr>
                          <w:rFonts w:ascii="Arial" w:hAnsi="Arial" w:cs="Arial"/>
                          <w:sz w:val="20"/>
                          <w:szCs w:val="20"/>
                          <w:u w:val="single"/>
                        </w:rPr>
                        <w:t xml:space="preserve"> Resp Symptoms, widespread rash or severely unwell</w:t>
                      </w:r>
                    </w:p>
                    <w:p w14:paraId="23B28CE8" w14:textId="77777777" w:rsidR="0055439D" w:rsidRDefault="0055439D" w:rsidP="0069375C">
                      <w:pPr>
                        <w:pStyle w:val="ListParagraph"/>
                        <w:spacing w:after="0"/>
                        <w:ind w:left="360"/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>FRSM</w:t>
                      </w:r>
                      <w:r w:rsidR="006D6A35" w:rsidRPr="0069375C"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 mask</w:t>
                      </w:r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, Gloves, Apron, </w:t>
                      </w:r>
                    </w:p>
                    <w:p w14:paraId="4C68AF52" w14:textId="05C3910D" w:rsidR="006D6A35" w:rsidRPr="0069375C" w:rsidRDefault="0055439D" w:rsidP="0055439D">
                      <w:pPr>
                        <w:pStyle w:val="ListParagraph"/>
                        <w:spacing w:after="0"/>
                        <w:ind w:left="360"/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>Visor (if risk of spray/splash)</w:t>
                      </w:r>
                      <w:r w:rsidR="0069375C">
                        <w:rPr>
                          <w:rFonts w:ascii="Arial" w:hAnsi="Arial" w:cs="Arial"/>
                          <w:sz w:val="20"/>
                          <w:szCs w:val="20"/>
                        </w:rPr>
                        <w:tab/>
                      </w:r>
                      <w:r w:rsidR="0069375C">
                        <w:rPr>
                          <w:rFonts w:ascii="Arial" w:hAnsi="Arial" w:cs="Arial"/>
                          <w:sz w:val="20"/>
                          <w:szCs w:val="20"/>
                        </w:rPr>
                        <w:tab/>
                      </w:r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ab/>
                        <w:t>FFP3, fluid resistant gown, gloves, visor</w:t>
                      </w:r>
                    </w:p>
                    <w:p w14:paraId="6C5273A3" w14:textId="77777777" w:rsidR="006D6A35" w:rsidRPr="00FE34A7" w:rsidRDefault="006D6A35" w:rsidP="006D6A35">
                      <w:pPr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</w:p>
                  </w:txbxContent>
                </v:textbox>
                <w10:wrap anchorx="margin"/>
              </v:roundrect>
            </w:pict>
          </mc:Fallback>
        </mc:AlternateContent>
      </w:r>
      <w:r w:rsidR="001F534D">
        <w:rPr>
          <w:rFonts w:ascii="Arial" w:hAnsi="Arial" w:cs="Arial"/>
          <w:b/>
          <w:noProof/>
          <w:sz w:val="24"/>
          <w:szCs w:val="24"/>
          <w:lang w:val="en-GB" w:eastAsia="en-GB"/>
        </w:rPr>
        <mc:AlternateContent>
          <mc:Choice Requires="wps">
            <w:drawing>
              <wp:anchor distT="0" distB="0" distL="114300" distR="114300" simplePos="0" relativeHeight="251653632" behindDoc="1" locked="0" layoutInCell="1" allowOverlap="1" wp14:anchorId="52137CB5" wp14:editId="41FFC5AF">
                <wp:simplePos x="0" y="0"/>
                <wp:positionH relativeFrom="column">
                  <wp:posOffset>-114300</wp:posOffset>
                </wp:positionH>
                <wp:positionV relativeFrom="paragraph">
                  <wp:posOffset>292100</wp:posOffset>
                </wp:positionV>
                <wp:extent cx="4044950" cy="793750"/>
                <wp:effectExtent l="0" t="0" r="12700" b="25400"/>
                <wp:wrapTight wrapText="bothSides">
                  <wp:wrapPolygon edited="0">
                    <wp:start x="203" y="0"/>
                    <wp:lineTo x="0" y="1555"/>
                    <wp:lineTo x="0" y="20736"/>
                    <wp:lineTo x="203" y="21773"/>
                    <wp:lineTo x="21363" y="21773"/>
                    <wp:lineTo x="21566" y="20736"/>
                    <wp:lineTo x="21566" y="1037"/>
                    <wp:lineTo x="21363" y="0"/>
                    <wp:lineTo x="203" y="0"/>
                  </wp:wrapPolygon>
                </wp:wrapTight>
                <wp:docPr id="4" name="Rounded Rectangle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044950" cy="793750"/>
                        </a:xfrm>
                        <a:prstGeom prst="roundRect">
                          <a:avLst/>
                        </a:prstGeom>
                        <a:solidFill>
                          <a:schemeClr val="accent2">
                            <a:lumMod val="75000"/>
                          </a:schemeClr>
                        </a:solidFill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2A843CE7" w14:textId="570317A9" w:rsidR="002068D2" w:rsidRPr="001F534D" w:rsidRDefault="001F534D" w:rsidP="001F534D">
                            <w:pPr>
                              <w:spacing w:after="0"/>
                              <w:jc w:val="center"/>
                              <w:rPr>
                                <w:rFonts w:ascii="Arial" w:hAnsi="Arial" w:cs="Arial"/>
                                <w:b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20"/>
                                <w:szCs w:val="20"/>
                              </w:rPr>
                              <w:t xml:space="preserve">Suggested </w:t>
                            </w:r>
                            <w:r w:rsidRPr="001F534D">
                              <w:rPr>
                                <w:rFonts w:ascii="Arial" w:hAnsi="Arial" w:cs="Arial"/>
                                <w:b/>
                                <w:sz w:val="20"/>
                                <w:szCs w:val="20"/>
                              </w:rPr>
                              <w:t>Front door screening questions</w:t>
                            </w:r>
                          </w:p>
                          <w:p w14:paraId="05A61CA8" w14:textId="3DCE77D7" w:rsidR="001F534D" w:rsidRPr="001F534D" w:rsidRDefault="001F534D" w:rsidP="001F534D">
                            <w:pPr>
                              <w:pStyle w:val="ListParagraph"/>
                              <w:numPr>
                                <w:ilvl w:val="0"/>
                                <w:numId w:val="13"/>
                              </w:numPr>
                              <w:spacing w:after="0"/>
                              <w:jc w:val="center"/>
                              <w:rPr>
                                <w:rFonts w:ascii="Arial" w:hAnsi="Arial" w:cs="Arial"/>
                                <w:b/>
                                <w:sz w:val="20"/>
                                <w:szCs w:val="20"/>
                              </w:rPr>
                            </w:pPr>
                            <w:r w:rsidRPr="001F534D">
                              <w:rPr>
                                <w:rFonts w:ascii="Arial" w:hAnsi="Arial" w:cs="Arial"/>
                                <w:b/>
                                <w:sz w:val="20"/>
                                <w:szCs w:val="20"/>
                              </w:rPr>
                              <w:t>Do you have a new rash?</w:t>
                            </w:r>
                          </w:p>
                          <w:p w14:paraId="34D8356B" w14:textId="233563A0" w:rsidR="001F534D" w:rsidRPr="001F534D" w:rsidRDefault="001F534D" w:rsidP="001F534D">
                            <w:pPr>
                              <w:pStyle w:val="ListParagraph"/>
                              <w:numPr>
                                <w:ilvl w:val="0"/>
                                <w:numId w:val="13"/>
                              </w:numPr>
                              <w:spacing w:after="0"/>
                              <w:jc w:val="center"/>
                              <w:rPr>
                                <w:rFonts w:ascii="Arial" w:hAnsi="Arial" w:cs="Arial"/>
                                <w:b/>
                                <w:sz w:val="20"/>
                                <w:szCs w:val="20"/>
                              </w:rPr>
                            </w:pPr>
                            <w:r w:rsidRPr="001F534D">
                              <w:rPr>
                                <w:rFonts w:ascii="Arial" w:hAnsi="Arial" w:cs="Arial"/>
                                <w:b/>
                                <w:sz w:val="20"/>
                                <w:szCs w:val="20"/>
                              </w:rPr>
                              <w:t xml:space="preserve">Could you have had possible </w:t>
                            </w:r>
                            <w:r>
                              <w:rPr>
                                <w:rFonts w:ascii="Arial" w:hAnsi="Arial" w:cs="Arial"/>
                                <w:b/>
                                <w:sz w:val="20"/>
                                <w:szCs w:val="20"/>
                              </w:rPr>
                              <w:t xml:space="preserve">close </w:t>
                            </w:r>
                            <w:r w:rsidRPr="001F534D">
                              <w:rPr>
                                <w:rFonts w:ascii="Arial" w:hAnsi="Arial" w:cs="Arial"/>
                                <w:b/>
                                <w:sz w:val="20"/>
                                <w:szCs w:val="20"/>
                              </w:rPr>
                              <w:t>contact with Monkeypox?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52137CB5" id="Rounded Rectangle 4" o:spid="_x0000_s1027" style="position:absolute;left:0;text-align:left;margin-left:-9pt;margin-top:23pt;width:318.5pt;height:62.5pt;z-index:-251662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" fillcolor="#c45911 [2405]" strokecolor="#1f3763 [1604]" strokeweight="1pt">
                <v:stroke joinstyle="miter"/>
                <v:textbox>
                  <w:txbxContent>
                    <w:p w14:paraId="2A843CE7" w14:textId="570317A9" w:rsidR="002068D2" w:rsidRPr="001F534D" w:rsidRDefault="001F534D" w:rsidP="001F534D">
                      <w:pPr>
                        <w:spacing w:after="0"/>
                        <w:jc w:val="center"/>
                        <w:rPr>
                          <w:rFonts w:ascii="Arial" w:hAnsi="Arial" w:cs="Arial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Arial" w:hAnsi="Arial" w:cs="Arial"/>
                          <w:b/>
                          <w:sz w:val="20"/>
                          <w:szCs w:val="20"/>
                        </w:rPr>
                        <w:t xml:space="preserve">Suggested </w:t>
                      </w:r>
                      <w:r w:rsidRPr="001F534D">
                        <w:rPr>
                          <w:rFonts w:ascii="Arial" w:hAnsi="Arial" w:cs="Arial"/>
                          <w:b/>
                          <w:sz w:val="20"/>
                          <w:szCs w:val="20"/>
                        </w:rPr>
                        <w:t>Front door screening questions</w:t>
                      </w:r>
                    </w:p>
                    <w:p w14:paraId="05A61CA8" w14:textId="3DCE77D7" w:rsidR="001F534D" w:rsidRPr="001F534D" w:rsidRDefault="001F534D" w:rsidP="001F534D">
                      <w:pPr>
                        <w:pStyle w:val="ListParagraph"/>
                        <w:numPr>
                          <w:ilvl w:val="0"/>
                          <w:numId w:val="13"/>
                        </w:numPr>
                        <w:spacing w:after="0"/>
                        <w:jc w:val="center"/>
                        <w:rPr>
                          <w:rFonts w:ascii="Arial" w:hAnsi="Arial" w:cs="Arial"/>
                          <w:b/>
                          <w:sz w:val="20"/>
                          <w:szCs w:val="20"/>
                        </w:rPr>
                      </w:pPr>
                      <w:r w:rsidRPr="001F534D">
                        <w:rPr>
                          <w:rFonts w:ascii="Arial" w:hAnsi="Arial" w:cs="Arial"/>
                          <w:b/>
                          <w:sz w:val="20"/>
                          <w:szCs w:val="20"/>
                        </w:rPr>
                        <w:t>Do you have a new rash?</w:t>
                      </w:r>
                    </w:p>
                    <w:p w14:paraId="34D8356B" w14:textId="233563A0" w:rsidR="001F534D" w:rsidRPr="001F534D" w:rsidRDefault="001F534D" w:rsidP="001F534D">
                      <w:pPr>
                        <w:pStyle w:val="ListParagraph"/>
                        <w:numPr>
                          <w:ilvl w:val="0"/>
                          <w:numId w:val="13"/>
                        </w:numPr>
                        <w:spacing w:after="0"/>
                        <w:jc w:val="center"/>
                        <w:rPr>
                          <w:rFonts w:ascii="Arial" w:hAnsi="Arial" w:cs="Arial"/>
                          <w:b/>
                          <w:sz w:val="20"/>
                          <w:szCs w:val="20"/>
                        </w:rPr>
                      </w:pPr>
                      <w:r w:rsidRPr="001F534D">
                        <w:rPr>
                          <w:rFonts w:ascii="Arial" w:hAnsi="Arial" w:cs="Arial"/>
                          <w:b/>
                          <w:sz w:val="20"/>
                          <w:szCs w:val="20"/>
                        </w:rPr>
                        <w:t xml:space="preserve">Could you have had possible </w:t>
                      </w:r>
                      <w:r>
                        <w:rPr>
                          <w:rFonts w:ascii="Arial" w:hAnsi="Arial" w:cs="Arial"/>
                          <w:b/>
                          <w:sz w:val="20"/>
                          <w:szCs w:val="20"/>
                        </w:rPr>
                        <w:t xml:space="preserve">close </w:t>
                      </w:r>
                      <w:r w:rsidRPr="001F534D">
                        <w:rPr>
                          <w:rFonts w:ascii="Arial" w:hAnsi="Arial" w:cs="Arial"/>
                          <w:b/>
                          <w:sz w:val="20"/>
                          <w:szCs w:val="20"/>
                        </w:rPr>
                        <w:t>contact with Monkeypox?</w:t>
                      </w:r>
                    </w:p>
                  </w:txbxContent>
                </v:textbox>
                <w10:wrap type="tight"/>
              </v:roundrect>
            </w:pict>
          </mc:Fallback>
        </mc:AlternateContent>
      </w:r>
      <w:r w:rsidR="002068D2">
        <w:rPr>
          <w:rFonts w:ascii="Arial" w:hAnsi="Arial" w:cs="Arial"/>
          <w:b/>
          <w:sz w:val="30"/>
          <w:szCs w:val="30"/>
        </w:rPr>
        <w:t>Management of s</w:t>
      </w:r>
      <w:r w:rsidR="00D9758D">
        <w:rPr>
          <w:rFonts w:ascii="Arial" w:hAnsi="Arial" w:cs="Arial"/>
          <w:b/>
          <w:sz w:val="30"/>
          <w:szCs w:val="30"/>
        </w:rPr>
        <w:t xml:space="preserve">uspected </w:t>
      </w:r>
      <w:r w:rsidR="007C2697">
        <w:rPr>
          <w:rFonts w:ascii="Arial" w:hAnsi="Arial" w:cs="Arial"/>
          <w:b/>
          <w:sz w:val="30"/>
          <w:szCs w:val="30"/>
        </w:rPr>
        <w:t>M</w:t>
      </w:r>
      <w:r w:rsidR="006D6A35" w:rsidRPr="00D9758D">
        <w:rPr>
          <w:rFonts w:ascii="Arial" w:hAnsi="Arial" w:cs="Arial"/>
          <w:b/>
          <w:sz w:val="30"/>
          <w:szCs w:val="30"/>
        </w:rPr>
        <w:t xml:space="preserve">onkeypox </w:t>
      </w:r>
      <w:r w:rsidR="002068D2">
        <w:rPr>
          <w:rFonts w:ascii="Arial" w:hAnsi="Arial" w:cs="Arial"/>
          <w:b/>
          <w:sz w:val="30"/>
          <w:szCs w:val="30"/>
        </w:rPr>
        <w:t>cases</w:t>
      </w:r>
      <w:r w:rsidR="00F92BBF" w:rsidRPr="00D9758D">
        <w:rPr>
          <w:rFonts w:ascii="Arial" w:hAnsi="Arial" w:cs="Arial"/>
          <w:b/>
          <w:sz w:val="30"/>
          <w:szCs w:val="30"/>
        </w:rPr>
        <w:t xml:space="preserve"> for </w:t>
      </w:r>
      <w:r w:rsidR="00102EA7">
        <w:rPr>
          <w:rFonts w:ascii="Arial" w:hAnsi="Arial" w:cs="Arial"/>
          <w:b/>
          <w:sz w:val="30"/>
          <w:szCs w:val="30"/>
        </w:rPr>
        <w:t>“Front Door” settings</w:t>
      </w:r>
    </w:p>
    <w:p w14:paraId="759ABE1D" w14:textId="7A3747BF" w:rsidR="006D6A35" w:rsidRDefault="006D6A35">
      <w:pPr>
        <w:rPr>
          <w:rFonts w:ascii="Arial" w:hAnsi="Arial" w:cs="Arial"/>
          <w:b/>
          <w:sz w:val="24"/>
          <w:szCs w:val="24"/>
        </w:rPr>
      </w:pPr>
    </w:p>
    <w:p w14:paraId="67D491E1" w14:textId="12B5E7DC" w:rsidR="006D6A35" w:rsidRDefault="006D6A35">
      <w:pPr>
        <w:rPr>
          <w:rFonts w:ascii="Arial" w:hAnsi="Arial" w:cs="Arial"/>
          <w:b/>
          <w:sz w:val="24"/>
          <w:szCs w:val="24"/>
        </w:rPr>
      </w:pPr>
    </w:p>
    <w:p w14:paraId="4BEF8C41" w14:textId="369939D2" w:rsidR="0069375C" w:rsidRDefault="00E405B2">
      <w:pPr>
        <w:rPr>
          <w:rFonts w:ascii="Arial" w:hAnsi="Arial" w:cs="Arial"/>
          <w:sz w:val="24"/>
          <w:szCs w:val="24"/>
        </w:rPr>
      </w:pPr>
      <w:r w:rsidRPr="00B14FD5">
        <w:rPr>
          <w:rFonts w:ascii="Arial" w:hAnsi="Arial" w:cs="Arial"/>
          <w:noProof/>
          <w:sz w:val="24"/>
          <w:szCs w:val="24"/>
          <w:lang w:val="en-GB" w:eastAsia="en-GB"/>
        </w:rPr>
        <mc:AlternateContent>
          <mc:Choice Requires="wps">
            <w:drawing>
              <wp:anchor distT="45720" distB="45720" distL="114300" distR="114300" simplePos="0" relativeHeight="251652608" behindDoc="0" locked="0" layoutInCell="1" allowOverlap="1" wp14:anchorId="4C4207AE" wp14:editId="5420D0C6">
                <wp:simplePos x="0" y="0"/>
                <wp:positionH relativeFrom="column">
                  <wp:posOffset>2006600</wp:posOffset>
                </wp:positionH>
                <wp:positionV relativeFrom="paragraph">
                  <wp:posOffset>198120</wp:posOffset>
                </wp:positionV>
                <wp:extent cx="1339850" cy="292100"/>
                <wp:effectExtent l="0" t="0" r="0" b="0"/>
                <wp:wrapSquare wrapText="bothSides"/>
                <wp:docPr id="21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9850" cy="2921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2D2A8FE" w14:textId="6BB32325" w:rsidR="00B14FD5" w:rsidRPr="00B14FD5" w:rsidRDefault="00B14FD5">
                            <w:pPr>
                              <w:rPr>
                                <w:rFonts w:ascii="Arial" w:hAnsi="Arial" w:cs="Arial"/>
                                <w:b/>
                                <w:sz w:val="24"/>
                                <w:szCs w:val="24"/>
                              </w:rPr>
                            </w:pPr>
                            <w:r w:rsidRPr="00B14FD5">
                              <w:rPr>
                                <w:rFonts w:ascii="Arial" w:hAnsi="Arial" w:cs="Arial"/>
                                <w:b/>
                                <w:sz w:val="24"/>
                                <w:szCs w:val="24"/>
                              </w:rPr>
                              <w:t>Yes</w:t>
                            </w:r>
                            <w:r w:rsidR="001F534D">
                              <w:rPr>
                                <w:rFonts w:ascii="Arial" w:hAnsi="Arial" w:cs="Arial"/>
                                <w:b/>
                                <w:sz w:val="24"/>
                                <w:szCs w:val="24"/>
                              </w:rPr>
                              <w:t xml:space="preserve"> to either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4C4207AE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8" type="#_x0000_t202" style="position:absolute;margin-left:158pt;margin-top:15.6pt;width:105.5pt;height:23pt;z-index:251652608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" stroked="f">
                <v:textbox>
                  <w:txbxContent>
                    <w:p w14:paraId="32D2A8FE" w14:textId="6BB32325" w:rsidR="00B14FD5" w:rsidRPr="00B14FD5" w:rsidRDefault="00B14FD5">
                      <w:pPr>
                        <w:rPr>
                          <w:rFonts w:ascii="Arial" w:hAnsi="Arial" w:cs="Arial"/>
                          <w:b/>
                          <w:sz w:val="24"/>
                          <w:szCs w:val="24"/>
                        </w:rPr>
                      </w:pPr>
                      <w:r w:rsidRPr="00B14FD5">
                        <w:rPr>
                          <w:rFonts w:ascii="Arial" w:hAnsi="Arial" w:cs="Arial"/>
                          <w:b/>
                          <w:sz w:val="24"/>
                          <w:szCs w:val="24"/>
                        </w:rPr>
                        <w:t>Yes</w:t>
                      </w:r>
                      <w:r w:rsidR="001F534D">
                        <w:rPr>
                          <w:rFonts w:ascii="Arial" w:hAnsi="Arial" w:cs="Arial"/>
                          <w:b/>
                          <w:sz w:val="24"/>
                          <w:szCs w:val="24"/>
                        </w:rPr>
                        <w:t xml:space="preserve"> to either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1F534D">
        <w:rPr>
          <w:rFonts w:ascii="Arial" w:hAnsi="Arial" w:cs="Arial"/>
          <w:b/>
          <w:noProof/>
          <w:sz w:val="24"/>
          <w:szCs w:val="24"/>
          <w:lang w:val="en-GB" w:eastAsia="en-GB"/>
        </w:rPr>
        <mc:AlternateContent>
          <mc:Choice Requires="wps">
            <w:drawing>
              <wp:anchor distT="0" distB="0" distL="114300" distR="114300" simplePos="0" relativeHeight="251659776" behindDoc="0" locked="0" layoutInCell="1" allowOverlap="1" wp14:anchorId="483A173B" wp14:editId="523C4514">
                <wp:simplePos x="0" y="0"/>
                <wp:positionH relativeFrom="column">
                  <wp:posOffset>1758950</wp:posOffset>
                </wp:positionH>
                <wp:positionV relativeFrom="paragraph">
                  <wp:posOffset>204470</wp:posOffset>
                </wp:positionV>
                <wp:extent cx="0" cy="260350"/>
                <wp:effectExtent l="76200" t="0" r="57150" b="63500"/>
                <wp:wrapNone/>
                <wp:docPr id="5" name="Straight Arrow Connector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26035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type w14:anchorId="6822D28C" id="_x0000_t32" coordsize="21600,21600" o:spt="32" o:oned="t" path="m,l21600,21600e" filled="f">
                <v:path arrowok="t" fillok="f" o:connecttype="none"/>
                <o:lock v:ext="edit" shapetype="t"/>
              </v:shapetype>
              <v:shape id="Straight Arrow Connector 5" o:spid="_x0000_s1026" type="#_x0000_t32" style="position:absolute;margin-left:138.5pt;margin-top:16.1pt;width:0;height:20.5pt;z-index:25165977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" strokecolor="#4472c4 [3204]" strokeweight=".5pt">
                <v:stroke endarrow="block" joinstyle="miter"/>
              </v:shape>
            </w:pict>
          </mc:Fallback>
        </mc:AlternateContent>
      </w:r>
    </w:p>
    <w:p w14:paraId="53A8C95A" w14:textId="645CC01F" w:rsidR="0069375C" w:rsidRPr="0069375C" w:rsidRDefault="001F534D" w:rsidP="0069375C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b/>
          <w:noProof/>
          <w:sz w:val="24"/>
          <w:szCs w:val="24"/>
          <w:lang w:val="en-GB" w:eastAsia="en-GB"/>
        </w:rPr>
        <mc:AlternateContent>
          <mc:Choice Requires="wps">
            <w:drawing>
              <wp:anchor distT="0" distB="0" distL="114300" distR="114300" simplePos="0" relativeHeight="251662336" behindDoc="1" locked="0" layoutInCell="1" allowOverlap="1" wp14:anchorId="79E89AEB" wp14:editId="1366D223">
                <wp:simplePos x="0" y="0"/>
                <wp:positionH relativeFrom="column">
                  <wp:posOffset>-7620</wp:posOffset>
                </wp:positionH>
                <wp:positionV relativeFrom="paragraph">
                  <wp:posOffset>182245</wp:posOffset>
                </wp:positionV>
                <wp:extent cx="3880485" cy="661035"/>
                <wp:effectExtent l="0" t="0" r="24765" b="24765"/>
                <wp:wrapTight wrapText="bothSides">
                  <wp:wrapPolygon edited="0">
                    <wp:start x="106" y="0"/>
                    <wp:lineTo x="0" y="1867"/>
                    <wp:lineTo x="0" y="20542"/>
                    <wp:lineTo x="106" y="21787"/>
                    <wp:lineTo x="21526" y="21787"/>
                    <wp:lineTo x="21632" y="20542"/>
                    <wp:lineTo x="21632" y="1867"/>
                    <wp:lineTo x="21526" y="0"/>
                    <wp:lineTo x="106" y="0"/>
                  </wp:wrapPolygon>
                </wp:wrapTight>
                <wp:docPr id="3" name="Rounded Rectangle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880485" cy="661035"/>
                        </a:xfrm>
                        <a:prstGeom prst="roundRect">
                          <a:avLst/>
                        </a:prstGeom>
                        <a:solidFill>
                          <a:schemeClr val="accent2">
                            <a:lumMod val="75000"/>
                          </a:schemeClr>
                        </a:solidFill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6AB4CA76" w14:textId="77777777" w:rsidR="00C43BDE" w:rsidRPr="001F534D" w:rsidRDefault="00C43BDE" w:rsidP="00C43BDE">
                            <w:pPr>
                              <w:spacing w:after="0"/>
                              <w:jc w:val="center"/>
                              <w:rPr>
                                <w:rFonts w:ascii="Arial" w:hAnsi="Arial" w:cs="Arial"/>
                                <w:b/>
                              </w:rPr>
                            </w:pPr>
                            <w:r w:rsidRPr="001F534D">
                              <w:rPr>
                                <w:rFonts w:ascii="Arial" w:hAnsi="Arial" w:cs="Arial"/>
                                <w:b/>
                              </w:rPr>
                              <w:t xml:space="preserve">󠆰 Admit patient to cubicle </w:t>
                            </w:r>
                          </w:p>
                          <w:p w14:paraId="34C80814" w14:textId="77777777" w:rsidR="00C43BDE" w:rsidRDefault="00C43BDE" w:rsidP="00C43BDE">
                            <w:pPr>
                              <w:spacing w:after="0"/>
                              <w:jc w:val="center"/>
                              <w:rPr>
                                <w:rFonts w:ascii="Arial" w:hAnsi="Arial" w:cs="Arial"/>
                                <w:b/>
                              </w:rPr>
                            </w:pPr>
                            <w:r w:rsidRPr="001F534D">
                              <w:rPr>
                                <w:rFonts w:ascii="Arial" w:hAnsi="Arial" w:cs="Arial"/>
                                <w:b/>
                              </w:rPr>
                              <w:t>󠆰 Ensure appropriate PPE worn 󠆰</w:t>
                            </w:r>
                          </w:p>
                          <w:p w14:paraId="78EAC0BA" w14:textId="77777777" w:rsidR="00C43BDE" w:rsidRPr="001F534D" w:rsidRDefault="00C43BDE" w:rsidP="00C43BDE">
                            <w:pPr>
                              <w:spacing w:after="0"/>
                              <w:jc w:val="center"/>
                              <w:rPr>
                                <w:rFonts w:ascii="Arial" w:hAnsi="Arial" w:cs="Arial"/>
                                <w:b/>
                              </w:rPr>
                            </w:pPr>
                            <w:r w:rsidRPr="001F534D">
                              <w:rPr>
                                <w:rFonts w:ascii="Arial" w:hAnsi="Arial" w:cs="Arial"/>
                                <w:b/>
                              </w:rPr>
                              <w:t>󠆰</w:t>
                            </w:r>
                            <w:r>
                              <w:rPr>
                                <w:rFonts w:ascii="Arial" w:hAnsi="Arial" w:cs="Arial"/>
                                <w:b/>
                              </w:rPr>
                              <w:t xml:space="preserve"> Provide patient with fluid repellent surgical mask</w:t>
                            </w:r>
                          </w:p>
                          <w:p w14:paraId="4C012D4E" w14:textId="77777777" w:rsidR="001F534D" w:rsidRPr="002068D2" w:rsidRDefault="001F534D" w:rsidP="001F534D">
                            <w:pPr>
                              <w:spacing w:after="0"/>
                              <w:jc w:val="center"/>
                              <w:rPr>
                                <w:rFonts w:ascii="Arial" w:hAnsi="Arial" w:cs="Arial"/>
                                <w:b/>
                                <w:sz w:val="24"/>
                                <w:szCs w:val="24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79E89AEB" id="Rounded Rectangle 3" o:spid="_x0000_s1029" style="position:absolute;margin-left:-.6pt;margin-top:14.35pt;width:305.55pt;height:52.05pt;z-index:-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" fillcolor="#c45911 [2405]" strokecolor="#1f3763 [1604]" strokeweight="1pt">
                <v:stroke joinstyle="miter"/>
                <v:textbox>
                  <w:txbxContent>
                    <w:p w14:paraId="6AB4CA76" w14:textId="77777777" w:rsidR="00C43BDE" w:rsidRPr="001F534D" w:rsidRDefault="00C43BDE" w:rsidP="00C43BDE">
                      <w:pPr>
                        <w:spacing w:after="0"/>
                        <w:jc w:val="center"/>
                        <w:rPr>
                          <w:rFonts w:ascii="Arial" w:hAnsi="Arial" w:cs="Arial"/>
                          <w:b/>
                        </w:rPr>
                      </w:pPr>
                      <w:r w:rsidRPr="001F534D">
                        <w:rPr>
                          <w:rFonts w:ascii="Arial" w:hAnsi="Arial" w:cs="Arial"/>
                          <w:b/>
                        </w:rPr>
                        <w:t xml:space="preserve">󠆰 Admit patient to cubicle </w:t>
                      </w:r>
                    </w:p>
                    <w:p w14:paraId="34C80814" w14:textId="77777777" w:rsidR="00C43BDE" w:rsidRDefault="00C43BDE" w:rsidP="00C43BDE">
                      <w:pPr>
                        <w:spacing w:after="0"/>
                        <w:jc w:val="center"/>
                        <w:rPr>
                          <w:rFonts w:ascii="Arial" w:hAnsi="Arial" w:cs="Arial"/>
                          <w:b/>
                        </w:rPr>
                      </w:pPr>
                      <w:r w:rsidRPr="001F534D">
                        <w:rPr>
                          <w:rFonts w:ascii="Arial" w:hAnsi="Arial" w:cs="Arial"/>
                          <w:b/>
                        </w:rPr>
                        <w:t>󠆰 Ensure appropriate PPE worn 󠆰</w:t>
                      </w:r>
                    </w:p>
                    <w:p w14:paraId="78EAC0BA" w14:textId="77777777" w:rsidR="00C43BDE" w:rsidRPr="001F534D" w:rsidRDefault="00C43BDE" w:rsidP="00C43BDE">
                      <w:pPr>
                        <w:spacing w:after="0"/>
                        <w:jc w:val="center"/>
                        <w:rPr>
                          <w:rFonts w:ascii="Arial" w:hAnsi="Arial" w:cs="Arial"/>
                          <w:b/>
                        </w:rPr>
                      </w:pPr>
                      <w:r w:rsidRPr="001F534D">
                        <w:rPr>
                          <w:rFonts w:ascii="Arial" w:hAnsi="Arial" w:cs="Arial"/>
                          <w:b/>
                        </w:rPr>
                        <w:t>󠆰</w:t>
                      </w:r>
                      <w:r>
                        <w:rPr>
                          <w:rFonts w:ascii="Arial" w:hAnsi="Arial" w:cs="Arial"/>
                          <w:b/>
                        </w:rPr>
                        <w:t xml:space="preserve"> Provide patient with fluid repellent surgical mask</w:t>
                      </w:r>
                    </w:p>
                    <w:p w14:paraId="4C012D4E" w14:textId="77777777" w:rsidR="001F534D" w:rsidRPr="002068D2" w:rsidRDefault="001F534D" w:rsidP="001F534D">
                      <w:pPr>
                        <w:spacing w:after="0"/>
                        <w:jc w:val="center"/>
                        <w:rPr>
                          <w:rFonts w:ascii="Arial" w:hAnsi="Arial" w:cs="Arial"/>
                          <w:b/>
                          <w:sz w:val="24"/>
                          <w:szCs w:val="24"/>
                        </w:rPr>
                      </w:pPr>
                    </w:p>
                  </w:txbxContent>
                </v:textbox>
                <w10:wrap type="tight"/>
              </v:roundrect>
            </w:pict>
          </mc:Fallback>
        </mc:AlternateContent>
      </w:r>
    </w:p>
    <w:p w14:paraId="21F3AAD4" w14:textId="4FCC4DF7" w:rsidR="0069375C" w:rsidRPr="0069375C" w:rsidRDefault="0055439D" w:rsidP="0069375C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b/>
          <w:noProof/>
          <w:sz w:val="24"/>
          <w:szCs w:val="24"/>
          <w:lang w:val="en-GB" w:eastAsia="en-GB"/>
        </w:rPr>
        <mc:AlternateContent>
          <mc:Choice Requires="wps">
            <w:drawing>
              <wp:anchor distT="0" distB="0" distL="114300" distR="114300" simplePos="0" relativeHeight="251656192" behindDoc="1" locked="0" layoutInCell="1" allowOverlap="1" wp14:anchorId="0845E3F1" wp14:editId="54719823">
                <wp:simplePos x="0" y="0"/>
                <wp:positionH relativeFrom="page">
                  <wp:posOffset>4578350</wp:posOffset>
                </wp:positionH>
                <wp:positionV relativeFrom="paragraph">
                  <wp:posOffset>16510</wp:posOffset>
                </wp:positionV>
                <wp:extent cx="5278755" cy="4093210"/>
                <wp:effectExtent l="0" t="0" r="17145" b="21590"/>
                <wp:wrapNone/>
                <wp:docPr id="1" name="Rounded Rectangle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278755" cy="4093210"/>
                        </a:xfrm>
                        <a:prstGeom prst="roundRect">
                          <a:avLst/>
                        </a:prstGeom>
                        <a:solidFill>
                          <a:schemeClr val="accent4">
                            <a:lumMod val="40000"/>
                            <a:lumOff val="60000"/>
                          </a:schemeClr>
                        </a:solidFill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67B497B6" w14:textId="787F161E" w:rsidR="002068D2" w:rsidRDefault="002068D2" w:rsidP="0069375C">
                            <w:pPr>
                              <w:spacing w:after="0"/>
                              <w:jc w:val="center"/>
                              <w:rPr>
                                <w:rFonts w:ascii="Arial" w:hAnsi="Arial" w:cs="Arial"/>
                                <w:b/>
                                <w:color w:val="000000" w:themeColor="text1"/>
                                <w:sz w:val="24"/>
                                <w:szCs w:val="24"/>
                              </w:rPr>
                            </w:pPr>
                            <w:r w:rsidRPr="002068D2">
                              <w:rPr>
                                <w:rFonts w:ascii="Arial" w:hAnsi="Arial" w:cs="Arial"/>
                                <w:b/>
                                <w:color w:val="000000" w:themeColor="text1"/>
                                <w:sz w:val="24"/>
                                <w:szCs w:val="24"/>
                              </w:rPr>
                              <w:t>Current case definition</w:t>
                            </w:r>
                          </w:p>
                          <w:p w14:paraId="3E806E31" w14:textId="5C4E5ECD" w:rsidR="00EE5678" w:rsidRPr="00EE5678" w:rsidRDefault="00EE5678" w:rsidP="0069375C">
                            <w:pPr>
                              <w:spacing w:after="0"/>
                              <w:jc w:val="center"/>
                              <w:rPr>
                                <w:rFonts w:ascii="Arial" w:hAnsi="Arial" w:cs="Arial"/>
                                <w:b/>
                                <w:color w:val="000000" w:themeColor="text1"/>
                                <w:sz w:val="16"/>
                                <w:szCs w:val="16"/>
                              </w:rPr>
                            </w:pPr>
                            <w:r w:rsidRPr="00EE5678">
                              <w:rPr>
                                <w:rFonts w:ascii="Arial" w:hAnsi="Arial" w:cs="Arial"/>
                                <w:b/>
                                <w:color w:val="000000" w:themeColor="text1"/>
                                <w:sz w:val="16"/>
                                <w:szCs w:val="16"/>
                              </w:rPr>
                              <w:t>Check (</w:t>
                            </w:r>
                            <w:hyperlink r:id="rId10" w:history="1">
                              <w:r w:rsidRPr="00EE5678">
                                <w:rPr>
                                  <w:rStyle w:val="Hyperlink"/>
                                  <w:rFonts w:ascii="Arial" w:hAnsi="Arial" w:cs="Arial"/>
                                  <w:b/>
                                  <w:sz w:val="16"/>
                                  <w:szCs w:val="16"/>
                                </w:rPr>
                                <w:t>https://www.gov.uk/guidance/monkeypox-case-definitions</w:t>
                              </w:r>
                            </w:hyperlink>
                            <w:r w:rsidRPr="00EE5678">
                              <w:rPr>
                                <w:rFonts w:ascii="Arial" w:hAnsi="Arial" w:cs="Arial"/>
                                <w:b/>
                                <w:color w:val="000000" w:themeColor="text1"/>
                                <w:sz w:val="16"/>
                                <w:szCs w:val="16"/>
                              </w:rPr>
                              <w:t>)</w:t>
                            </w:r>
                          </w:p>
                          <w:p w14:paraId="233CACE0" w14:textId="77777777" w:rsidR="00EE5678" w:rsidRPr="002068D2" w:rsidRDefault="00EE5678" w:rsidP="0069375C">
                            <w:pPr>
                              <w:spacing w:after="0"/>
                              <w:jc w:val="center"/>
                              <w:rPr>
                                <w:rFonts w:ascii="Arial" w:hAnsi="Arial" w:cs="Arial"/>
                                <w:b/>
                                <w:color w:val="000000" w:themeColor="text1"/>
                                <w:sz w:val="24"/>
                                <w:szCs w:val="24"/>
                              </w:rPr>
                            </w:pPr>
                          </w:p>
                          <w:p w14:paraId="1B684939" w14:textId="77777777" w:rsidR="00715836" w:rsidRPr="00EE5678" w:rsidRDefault="00715836" w:rsidP="00715836">
                            <w:pPr>
                              <w:rPr>
                                <w:rFonts w:ascii="Arial" w:hAnsi="Arial" w:cs="Arial"/>
                                <w:color w:val="000000" w:themeColor="text1"/>
                                <w:sz w:val="18"/>
                                <w:szCs w:val="18"/>
                              </w:rPr>
                            </w:pPr>
                            <w:r w:rsidRPr="00EE5678">
                              <w:rPr>
                                <w:rFonts w:ascii="Arial" w:hAnsi="Arial" w:cs="Arial"/>
                                <w:b/>
                                <w:bCs/>
                                <w:color w:val="000000" w:themeColor="text1"/>
                                <w:sz w:val="18"/>
                                <w:szCs w:val="18"/>
                              </w:rPr>
                              <w:t>Possible case:</w:t>
                            </w:r>
                            <w:r w:rsidRPr="00EE5678">
                              <w:rPr>
                                <w:rFonts w:ascii="Arial" w:hAnsi="Arial" w:cs="Arial"/>
                                <w:color w:val="000000" w:themeColor="text1"/>
                                <w:sz w:val="18"/>
                                <w:szCs w:val="18"/>
                              </w:rPr>
                              <w:t xml:space="preserve"> A person with a febrile prodrome† compatible with monkeypox infection where there is known prior contact with a confirmed case in the 21 days before symptom onset </w:t>
                            </w:r>
                          </w:p>
                          <w:p w14:paraId="0ACDC7D5" w14:textId="77777777" w:rsidR="00715836" w:rsidRPr="00EE5678" w:rsidRDefault="00715836" w:rsidP="00715836">
                            <w:pPr>
                              <w:rPr>
                                <w:rFonts w:ascii="Arial" w:hAnsi="Arial" w:cs="Arial"/>
                                <w:b/>
                                <w:bCs/>
                                <w:color w:val="000000" w:themeColor="text1"/>
                                <w:sz w:val="18"/>
                                <w:szCs w:val="18"/>
                              </w:rPr>
                            </w:pPr>
                            <w:r w:rsidRPr="00EE5678">
                              <w:rPr>
                                <w:rFonts w:ascii="Arial" w:hAnsi="Arial" w:cs="Arial"/>
                                <w:b/>
                                <w:bCs/>
                                <w:color w:val="000000" w:themeColor="text1"/>
                                <w:sz w:val="18"/>
                                <w:szCs w:val="18"/>
                              </w:rPr>
                              <w:t>OR</w:t>
                            </w:r>
                          </w:p>
                          <w:p w14:paraId="7A9B24FE" w14:textId="23B1A4BC" w:rsidR="00715836" w:rsidRPr="00EE5678" w:rsidRDefault="00715836" w:rsidP="00715836">
                            <w:pPr>
                              <w:rPr>
                                <w:rFonts w:ascii="Arial" w:hAnsi="Arial" w:cs="Arial"/>
                                <w:b/>
                                <w:bCs/>
                                <w:color w:val="000000" w:themeColor="text1"/>
                                <w:sz w:val="18"/>
                                <w:szCs w:val="18"/>
                              </w:rPr>
                            </w:pPr>
                            <w:r w:rsidRPr="00EE5678">
                              <w:rPr>
                                <w:rFonts w:ascii="Arial" w:hAnsi="Arial" w:cs="Arial"/>
                                <w:color w:val="000000" w:themeColor="text1"/>
                                <w:sz w:val="18"/>
                                <w:szCs w:val="18"/>
                              </w:rPr>
                              <w:t>A person with an illnes</w:t>
                            </w:r>
                            <w:r w:rsidR="004520FF">
                              <w:rPr>
                                <w:rFonts w:ascii="Arial" w:hAnsi="Arial" w:cs="Arial"/>
                                <w:color w:val="000000" w:themeColor="text1"/>
                                <w:sz w:val="18"/>
                                <w:szCs w:val="18"/>
                              </w:rPr>
                              <w:t>s where the clinician has a</w:t>
                            </w:r>
                            <w:r w:rsidRPr="00EE5678">
                              <w:rPr>
                                <w:rFonts w:ascii="Arial" w:hAnsi="Arial" w:cs="Arial"/>
                                <w:color w:val="000000" w:themeColor="text1"/>
                                <w:sz w:val="18"/>
                                <w:szCs w:val="18"/>
                              </w:rPr>
                              <w:t xml:space="preserve"> suspicion of monkeypox</w:t>
                            </w:r>
                            <w:r w:rsidR="00231406" w:rsidRPr="00EE5678">
                              <w:rPr>
                                <w:rFonts w:ascii="Arial" w:hAnsi="Arial" w:cs="Arial"/>
                                <w:color w:val="000000" w:themeColor="text1"/>
                                <w:sz w:val="18"/>
                                <w:szCs w:val="18"/>
                              </w:rPr>
                              <w:t xml:space="preserve"> </w:t>
                            </w:r>
                            <w:r w:rsidR="004520FF">
                              <w:rPr>
                                <w:rFonts w:ascii="Arial" w:hAnsi="Arial" w:cs="Arial"/>
                                <w:color w:val="000000" w:themeColor="text1"/>
                                <w:sz w:val="18"/>
                                <w:szCs w:val="18"/>
                              </w:rPr>
                              <w:t>such as lesions, including but not limited to genital, ano-genital or oral lesions or proctitis</w:t>
                            </w:r>
                            <w:r w:rsidRPr="00EE5678">
                              <w:rPr>
                                <w:rFonts w:ascii="Arial" w:hAnsi="Arial" w:cs="Arial"/>
                                <w:color w:val="000000" w:themeColor="text1"/>
                                <w:sz w:val="18"/>
                                <w:szCs w:val="18"/>
                              </w:rPr>
                              <w:t xml:space="preserve"> </w:t>
                            </w:r>
                          </w:p>
                          <w:p w14:paraId="2CE73017" w14:textId="51944456" w:rsidR="00715836" w:rsidRPr="00EE5678" w:rsidRDefault="00715836" w:rsidP="00715836">
                            <w:pPr>
                              <w:rPr>
                                <w:rFonts w:ascii="Arial" w:hAnsi="Arial" w:cs="Arial"/>
                                <w:color w:val="000000" w:themeColor="text1"/>
                                <w:sz w:val="18"/>
                                <w:szCs w:val="18"/>
                              </w:rPr>
                            </w:pPr>
                            <w:r w:rsidRPr="00EE5678">
                              <w:rPr>
                                <w:rFonts w:ascii="Arial" w:hAnsi="Arial" w:cs="Arial"/>
                                <w:b/>
                                <w:bCs/>
                                <w:color w:val="000000" w:themeColor="text1"/>
                                <w:sz w:val="18"/>
                                <w:szCs w:val="18"/>
                              </w:rPr>
                              <w:t xml:space="preserve">Probable case: </w:t>
                            </w:r>
                            <w:r w:rsidR="00506BF9">
                              <w:rPr>
                                <w:rFonts w:ascii="Arial" w:hAnsi="Arial" w:cs="Arial"/>
                                <w:color w:val="000000" w:themeColor="text1"/>
                                <w:sz w:val="18"/>
                                <w:szCs w:val="18"/>
                              </w:rPr>
                              <w:t xml:space="preserve">A person with an unexplained </w:t>
                            </w:r>
                            <w:r w:rsidRPr="00EE5678">
                              <w:rPr>
                                <w:rFonts w:ascii="Arial" w:hAnsi="Arial" w:cs="Arial"/>
                                <w:color w:val="000000" w:themeColor="text1"/>
                                <w:sz w:val="18"/>
                                <w:szCs w:val="18"/>
                              </w:rPr>
                              <w:t xml:space="preserve">rash </w:t>
                            </w:r>
                            <w:r w:rsidR="00506BF9">
                              <w:rPr>
                                <w:rFonts w:ascii="Arial" w:hAnsi="Arial" w:cs="Arial"/>
                                <w:color w:val="000000" w:themeColor="text1"/>
                                <w:sz w:val="18"/>
                                <w:szCs w:val="18"/>
                              </w:rPr>
                              <w:t xml:space="preserve">on any part of their body </w:t>
                            </w:r>
                            <w:r w:rsidR="004520FF">
                              <w:rPr>
                                <w:rFonts w:ascii="Arial" w:hAnsi="Arial" w:cs="Arial"/>
                                <w:color w:val="000000" w:themeColor="text1"/>
                                <w:sz w:val="18"/>
                                <w:szCs w:val="18"/>
                              </w:rPr>
                              <w:t>(including genital/perianal, oral), or proctitis (anorectal pain, bleeding)</w:t>
                            </w:r>
                            <w:r w:rsidR="00506BF9">
                              <w:rPr>
                                <w:rFonts w:ascii="Arial" w:hAnsi="Arial" w:cs="Arial"/>
                                <w:color w:val="000000" w:themeColor="text1"/>
                                <w:sz w:val="18"/>
                                <w:szCs w:val="18"/>
                              </w:rPr>
                              <w:t xml:space="preserve"> and </w:t>
                            </w:r>
                            <w:r w:rsidR="004520FF">
                              <w:rPr>
                                <w:rFonts w:ascii="Arial" w:hAnsi="Arial" w:cs="Arial"/>
                                <w:color w:val="000000" w:themeColor="text1"/>
                                <w:sz w:val="18"/>
                                <w:szCs w:val="18"/>
                              </w:rPr>
                              <w:t xml:space="preserve">who has </w:t>
                            </w:r>
                            <w:r w:rsidR="00506BF9">
                              <w:rPr>
                                <w:rFonts w:ascii="Arial" w:hAnsi="Arial" w:cs="Arial"/>
                                <w:color w:val="000000" w:themeColor="text1"/>
                                <w:sz w:val="18"/>
                                <w:szCs w:val="18"/>
                              </w:rPr>
                              <w:t>either</w:t>
                            </w:r>
                          </w:p>
                          <w:p w14:paraId="3C2CBA19" w14:textId="60F0ACD4" w:rsidR="00715836" w:rsidRPr="00EE5678" w:rsidRDefault="004520FF" w:rsidP="00715836">
                            <w:pPr>
                              <w:pStyle w:val="ListParagraph"/>
                              <w:numPr>
                                <w:ilvl w:val="0"/>
                                <w:numId w:val="12"/>
                              </w:numPr>
                              <w:spacing w:line="252" w:lineRule="auto"/>
                              <w:rPr>
                                <w:rFonts w:ascii="Arial" w:hAnsi="Arial" w:cs="Arial"/>
                                <w:color w:val="000000" w:themeColor="text1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color w:val="000000" w:themeColor="text1"/>
                                <w:sz w:val="18"/>
                                <w:szCs w:val="18"/>
                              </w:rPr>
                              <w:t xml:space="preserve">An epidemiological link </w:t>
                            </w:r>
                            <w:r w:rsidR="00715836" w:rsidRPr="00EE5678">
                              <w:rPr>
                                <w:rFonts w:ascii="Arial" w:hAnsi="Arial" w:cs="Arial"/>
                                <w:color w:val="000000" w:themeColor="text1"/>
                                <w:sz w:val="18"/>
                                <w:szCs w:val="18"/>
                              </w:rPr>
                              <w:t xml:space="preserve">to a confirmed or probable case in the 21 days before symptom onset </w:t>
                            </w:r>
                            <w:r w:rsidR="00506BF9">
                              <w:rPr>
                                <w:rFonts w:ascii="Arial" w:hAnsi="Arial" w:cs="Arial"/>
                                <w:color w:val="000000" w:themeColor="text1"/>
                                <w:sz w:val="18"/>
                                <w:szCs w:val="18"/>
                              </w:rPr>
                              <w:t>OR</w:t>
                            </w:r>
                          </w:p>
                          <w:p w14:paraId="1AEC1F76" w14:textId="77777777" w:rsidR="00715836" w:rsidRPr="00EE5678" w:rsidRDefault="00715836" w:rsidP="00715836">
                            <w:pPr>
                              <w:pStyle w:val="ListParagraph"/>
                              <w:rPr>
                                <w:rFonts w:ascii="Arial" w:hAnsi="Arial" w:cs="Arial"/>
                                <w:color w:val="000000" w:themeColor="text1"/>
                                <w:sz w:val="18"/>
                                <w:szCs w:val="18"/>
                              </w:rPr>
                            </w:pPr>
                            <w:bookmarkStart w:id="0" w:name="_GoBack"/>
                            <w:bookmarkEnd w:id="0"/>
                          </w:p>
                          <w:p w14:paraId="6F7FA531" w14:textId="5DE03C2E" w:rsidR="00715836" w:rsidRPr="00EE5678" w:rsidRDefault="00715836" w:rsidP="00715836">
                            <w:pPr>
                              <w:pStyle w:val="ListParagraph"/>
                              <w:numPr>
                                <w:ilvl w:val="0"/>
                                <w:numId w:val="12"/>
                              </w:numPr>
                              <w:spacing w:line="252" w:lineRule="auto"/>
                              <w:rPr>
                                <w:rFonts w:ascii="Arial" w:hAnsi="Arial" w:cs="Arial"/>
                                <w:color w:val="000000" w:themeColor="text1"/>
                                <w:sz w:val="18"/>
                                <w:szCs w:val="18"/>
                              </w:rPr>
                            </w:pPr>
                            <w:r w:rsidRPr="00EE5678">
                              <w:rPr>
                                <w:rFonts w:ascii="Arial" w:hAnsi="Arial" w:cs="Arial"/>
                                <w:color w:val="000000" w:themeColor="text1"/>
                                <w:sz w:val="18"/>
                                <w:szCs w:val="18"/>
                              </w:rPr>
                              <w:t xml:space="preserve">History of travel to </w:t>
                            </w:r>
                            <w:r w:rsidR="00506BF9">
                              <w:rPr>
                                <w:rFonts w:ascii="Arial" w:hAnsi="Arial" w:cs="Arial"/>
                                <w:color w:val="000000" w:themeColor="text1"/>
                                <w:sz w:val="18"/>
                                <w:szCs w:val="18"/>
                              </w:rPr>
                              <w:t xml:space="preserve">west or central Africa in the 21 days before symptom onset OR </w:t>
                            </w:r>
                          </w:p>
                          <w:p w14:paraId="0EF132E7" w14:textId="77777777" w:rsidR="00715836" w:rsidRPr="00EE5678" w:rsidRDefault="00715836" w:rsidP="00715836">
                            <w:pPr>
                              <w:pStyle w:val="ListParagraph"/>
                              <w:rPr>
                                <w:rFonts w:ascii="Arial" w:hAnsi="Arial" w:cs="Arial"/>
                                <w:color w:val="000000" w:themeColor="text1"/>
                                <w:sz w:val="18"/>
                                <w:szCs w:val="18"/>
                              </w:rPr>
                            </w:pPr>
                          </w:p>
                          <w:p w14:paraId="563A832F" w14:textId="6078CDBD" w:rsidR="00715836" w:rsidRPr="00EE5678" w:rsidRDefault="00506BF9" w:rsidP="004F77CB">
                            <w:pPr>
                              <w:pStyle w:val="ListParagraph"/>
                              <w:numPr>
                                <w:ilvl w:val="0"/>
                                <w:numId w:val="12"/>
                              </w:numPr>
                              <w:spacing w:line="252" w:lineRule="auto"/>
                              <w:rPr>
                                <w:rFonts w:ascii="Arial" w:hAnsi="Arial" w:cs="Arial"/>
                                <w:color w:val="000000" w:themeColor="text1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color w:val="000000" w:themeColor="text1"/>
                                <w:sz w:val="18"/>
                                <w:szCs w:val="18"/>
                              </w:rPr>
                              <w:t xml:space="preserve">Is a </w:t>
                            </w:r>
                            <w:r w:rsidR="00715836" w:rsidRPr="00EE5678">
                              <w:rPr>
                                <w:rFonts w:ascii="Arial" w:hAnsi="Arial" w:cs="Arial"/>
                                <w:color w:val="000000" w:themeColor="text1"/>
                                <w:sz w:val="18"/>
                                <w:szCs w:val="18"/>
                              </w:rPr>
                              <w:t xml:space="preserve">Gay, Bisexual </w:t>
                            </w:r>
                            <w:r>
                              <w:rPr>
                                <w:rFonts w:ascii="Arial" w:hAnsi="Arial" w:cs="Arial"/>
                                <w:color w:val="000000" w:themeColor="text1"/>
                                <w:sz w:val="18"/>
                                <w:szCs w:val="18"/>
                              </w:rPr>
                              <w:t xml:space="preserve">or other </w:t>
                            </w:r>
                            <w:r w:rsidR="00715836" w:rsidRPr="00EE5678">
                              <w:rPr>
                                <w:rFonts w:ascii="Arial" w:hAnsi="Arial" w:cs="Arial"/>
                                <w:color w:val="000000" w:themeColor="text1"/>
                                <w:sz w:val="18"/>
                                <w:szCs w:val="18"/>
                              </w:rPr>
                              <w:t>M</w:t>
                            </w:r>
                            <w:r>
                              <w:rPr>
                                <w:rFonts w:ascii="Arial" w:hAnsi="Arial" w:cs="Arial"/>
                                <w:color w:val="000000" w:themeColor="text1"/>
                                <w:sz w:val="18"/>
                                <w:szCs w:val="18"/>
                              </w:rPr>
                              <w:t>an who has</w:t>
                            </w:r>
                            <w:r w:rsidR="00715836" w:rsidRPr="00EE5678">
                              <w:rPr>
                                <w:rFonts w:ascii="Arial" w:hAnsi="Arial" w:cs="Arial"/>
                                <w:color w:val="000000" w:themeColor="text1"/>
                                <w:sz w:val="18"/>
                                <w:szCs w:val="18"/>
                              </w:rPr>
                              <w:t xml:space="preserve"> Sex with Men (GBMSM) </w:t>
                            </w:r>
                          </w:p>
                          <w:p w14:paraId="0A487822" w14:textId="77777777" w:rsidR="0069375C" w:rsidRPr="00EE5678" w:rsidRDefault="0069375C" w:rsidP="0069375C">
                            <w:pPr>
                              <w:pStyle w:val="ListParagraph"/>
                              <w:rPr>
                                <w:rFonts w:ascii="Arial" w:hAnsi="Arial" w:cs="Arial"/>
                                <w:color w:val="000000" w:themeColor="text1"/>
                                <w:sz w:val="18"/>
                                <w:szCs w:val="18"/>
                              </w:rPr>
                            </w:pPr>
                          </w:p>
                          <w:p w14:paraId="1261A5BC" w14:textId="77777777" w:rsidR="0069375C" w:rsidRPr="00EE5678" w:rsidRDefault="0069375C" w:rsidP="0069375C">
                            <w:pPr>
                              <w:rPr>
                                <w:rFonts w:ascii="Arial" w:hAnsi="Arial" w:cs="Arial"/>
                                <w:color w:val="000000" w:themeColor="text1"/>
                                <w:sz w:val="18"/>
                                <w:szCs w:val="18"/>
                              </w:rPr>
                            </w:pPr>
                            <w:r w:rsidRPr="00EE5678">
                              <w:rPr>
                                <w:rFonts w:ascii="Arial" w:hAnsi="Arial" w:cs="Arial"/>
                                <w:color w:val="000000" w:themeColor="text1"/>
                                <w:sz w:val="18"/>
                                <w:szCs w:val="18"/>
                              </w:rPr>
                              <w:t>† Febrile prodrome consists of fever ≥ 38°C, chills, headache, exhaustion, muscle aches (myalgia), joint pain (arthralgia), backache, &amp; swollen lymph nodes (lymphadenopathy)</w:t>
                            </w:r>
                          </w:p>
                          <w:p w14:paraId="40F8224B" w14:textId="77777777" w:rsidR="0069375C" w:rsidRPr="00EE5678" w:rsidRDefault="0069375C" w:rsidP="0069375C">
                            <w:pPr>
                              <w:spacing w:line="252" w:lineRule="auto"/>
                              <w:rPr>
                                <w:rFonts w:ascii="Arial" w:hAnsi="Arial" w:cs="Arial"/>
                                <w:color w:val="000000" w:themeColor="text1"/>
                                <w:sz w:val="18"/>
                                <w:szCs w:val="18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0845E3F1" id="Rounded Rectangle 1" o:spid="_x0000_s1030" style="position:absolute;margin-left:360.5pt;margin-top:1.3pt;width:415.65pt;height:322.3pt;z-index:-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" fillcolor="#ffe599 [1303]" strokecolor="#1f3763 [1604]" strokeweight="1pt">
                <v:stroke joinstyle="miter"/>
                <v:textbox>
                  <w:txbxContent>
                    <w:p w14:paraId="67B497B6" w14:textId="787F161E" w:rsidR="002068D2" w:rsidRDefault="002068D2" w:rsidP="0069375C">
                      <w:pPr>
                        <w:spacing w:after="0"/>
                        <w:jc w:val="center"/>
                        <w:rPr>
                          <w:rFonts w:ascii="Arial" w:hAnsi="Arial" w:cs="Arial"/>
                          <w:b/>
                          <w:color w:val="000000" w:themeColor="text1"/>
                          <w:sz w:val="24"/>
                          <w:szCs w:val="24"/>
                        </w:rPr>
                      </w:pPr>
                      <w:r w:rsidRPr="002068D2">
                        <w:rPr>
                          <w:rFonts w:ascii="Arial" w:hAnsi="Arial" w:cs="Arial"/>
                          <w:b/>
                          <w:color w:val="000000" w:themeColor="text1"/>
                          <w:sz w:val="24"/>
                          <w:szCs w:val="24"/>
                        </w:rPr>
                        <w:t>Current case definition</w:t>
                      </w:r>
                    </w:p>
                    <w:p w14:paraId="3E806E31" w14:textId="5C4E5ECD" w:rsidR="00EE5678" w:rsidRPr="00EE5678" w:rsidRDefault="00EE5678" w:rsidP="0069375C">
                      <w:pPr>
                        <w:spacing w:after="0"/>
                        <w:jc w:val="center"/>
                        <w:rPr>
                          <w:rFonts w:ascii="Arial" w:hAnsi="Arial" w:cs="Arial"/>
                          <w:b/>
                          <w:color w:val="000000" w:themeColor="text1"/>
                          <w:sz w:val="16"/>
                          <w:szCs w:val="16"/>
                        </w:rPr>
                      </w:pPr>
                      <w:r w:rsidRPr="00EE5678">
                        <w:rPr>
                          <w:rFonts w:ascii="Arial" w:hAnsi="Arial" w:cs="Arial"/>
                          <w:b/>
                          <w:color w:val="000000" w:themeColor="text1"/>
                          <w:sz w:val="16"/>
                          <w:szCs w:val="16"/>
                        </w:rPr>
                        <w:t>Check (</w:t>
                      </w:r>
                      <w:hyperlink r:id="rId11" w:history="1">
                        <w:r w:rsidRPr="00EE5678">
                          <w:rPr>
                            <w:rStyle w:val="Hyperlink"/>
                            <w:rFonts w:ascii="Arial" w:hAnsi="Arial" w:cs="Arial"/>
                            <w:b/>
                            <w:sz w:val="16"/>
                            <w:szCs w:val="16"/>
                          </w:rPr>
                          <w:t>https://www.gov.uk/guidance/monkeypox-case-definitions</w:t>
                        </w:r>
                      </w:hyperlink>
                      <w:r w:rsidRPr="00EE5678">
                        <w:rPr>
                          <w:rFonts w:ascii="Arial" w:hAnsi="Arial" w:cs="Arial"/>
                          <w:b/>
                          <w:color w:val="000000" w:themeColor="text1"/>
                          <w:sz w:val="16"/>
                          <w:szCs w:val="16"/>
                        </w:rPr>
                        <w:t>)</w:t>
                      </w:r>
                    </w:p>
                    <w:p w14:paraId="233CACE0" w14:textId="77777777" w:rsidR="00EE5678" w:rsidRPr="002068D2" w:rsidRDefault="00EE5678" w:rsidP="0069375C">
                      <w:pPr>
                        <w:spacing w:after="0"/>
                        <w:jc w:val="center"/>
                        <w:rPr>
                          <w:rFonts w:ascii="Arial" w:hAnsi="Arial" w:cs="Arial"/>
                          <w:b/>
                          <w:color w:val="000000" w:themeColor="text1"/>
                          <w:sz w:val="24"/>
                          <w:szCs w:val="24"/>
                        </w:rPr>
                      </w:pPr>
                    </w:p>
                    <w:p w14:paraId="1B684939" w14:textId="77777777" w:rsidR="00715836" w:rsidRPr="00EE5678" w:rsidRDefault="00715836" w:rsidP="00715836">
                      <w:pPr>
                        <w:rPr>
                          <w:rFonts w:ascii="Arial" w:hAnsi="Arial" w:cs="Arial"/>
                          <w:color w:val="000000" w:themeColor="text1"/>
                          <w:sz w:val="18"/>
                          <w:szCs w:val="18"/>
                        </w:rPr>
                      </w:pPr>
                      <w:r w:rsidRPr="00EE5678">
                        <w:rPr>
                          <w:rFonts w:ascii="Arial" w:hAnsi="Arial" w:cs="Arial"/>
                          <w:b/>
                          <w:bCs/>
                          <w:color w:val="000000" w:themeColor="text1"/>
                          <w:sz w:val="18"/>
                          <w:szCs w:val="18"/>
                        </w:rPr>
                        <w:t>Possible case:</w:t>
                      </w:r>
                      <w:r w:rsidRPr="00EE5678">
                        <w:rPr>
                          <w:rFonts w:ascii="Arial" w:hAnsi="Arial" w:cs="Arial"/>
                          <w:color w:val="000000" w:themeColor="text1"/>
                          <w:sz w:val="18"/>
                          <w:szCs w:val="18"/>
                        </w:rPr>
                        <w:t xml:space="preserve"> A person with a febrile prodrome† compatible with monkeypox infection where there is known prior contact with a confirmed case in the 21 days before symptom onset </w:t>
                      </w:r>
                    </w:p>
                    <w:p w14:paraId="0ACDC7D5" w14:textId="77777777" w:rsidR="00715836" w:rsidRPr="00EE5678" w:rsidRDefault="00715836" w:rsidP="00715836">
                      <w:pPr>
                        <w:rPr>
                          <w:rFonts w:ascii="Arial" w:hAnsi="Arial" w:cs="Arial"/>
                          <w:b/>
                          <w:bCs/>
                          <w:color w:val="000000" w:themeColor="text1"/>
                          <w:sz w:val="18"/>
                          <w:szCs w:val="18"/>
                        </w:rPr>
                      </w:pPr>
                      <w:r w:rsidRPr="00EE5678">
                        <w:rPr>
                          <w:rFonts w:ascii="Arial" w:hAnsi="Arial" w:cs="Arial"/>
                          <w:b/>
                          <w:bCs/>
                          <w:color w:val="000000" w:themeColor="text1"/>
                          <w:sz w:val="18"/>
                          <w:szCs w:val="18"/>
                        </w:rPr>
                        <w:t>OR</w:t>
                      </w:r>
                    </w:p>
                    <w:p w14:paraId="7A9B24FE" w14:textId="23B1A4BC" w:rsidR="00715836" w:rsidRPr="00EE5678" w:rsidRDefault="00715836" w:rsidP="00715836">
                      <w:pPr>
                        <w:rPr>
                          <w:rFonts w:ascii="Arial" w:hAnsi="Arial" w:cs="Arial"/>
                          <w:b/>
                          <w:bCs/>
                          <w:color w:val="000000" w:themeColor="text1"/>
                          <w:sz w:val="18"/>
                          <w:szCs w:val="18"/>
                        </w:rPr>
                      </w:pPr>
                      <w:r w:rsidRPr="00EE5678">
                        <w:rPr>
                          <w:rFonts w:ascii="Arial" w:hAnsi="Arial" w:cs="Arial"/>
                          <w:color w:val="000000" w:themeColor="text1"/>
                          <w:sz w:val="18"/>
                          <w:szCs w:val="18"/>
                        </w:rPr>
                        <w:t>A person with an illnes</w:t>
                      </w:r>
                      <w:r w:rsidR="004520FF">
                        <w:rPr>
                          <w:rFonts w:ascii="Arial" w:hAnsi="Arial" w:cs="Arial"/>
                          <w:color w:val="000000" w:themeColor="text1"/>
                          <w:sz w:val="18"/>
                          <w:szCs w:val="18"/>
                        </w:rPr>
                        <w:t>s where the clinician has a</w:t>
                      </w:r>
                      <w:r w:rsidRPr="00EE5678">
                        <w:rPr>
                          <w:rFonts w:ascii="Arial" w:hAnsi="Arial" w:cs="Arial"/>
                          <w:color w:val="000000" w:themeColor="text1"/>
                          <w:sz w:val="18"/>
                          <w:szCs w:val="18"/>
                        </w:rPr>
                        <w:t xml:space="preserve"> suspicion of monkeypox</w:t>
                      </w:r>
                      <w:r w:rsidR="00231406" w:rsidRPr="00EE5678">
                        <w:rPr>
                          <w:rFonts w:ascii="Arial" w:hAnsi="Arial" w:cs="Arial"/>
                          <w:color w:val="000000" w:themeColor="text1"/>
                          <w:sz w:val="18"/>
                          <w:szCs w:val="18"/>
                        </w:rPr>
                        <w:t xml:space="preserve"> </w:t>
                      </w:r>
                      <w:r w:rsidR="004520FF">
                        <w:rPr>
                          <w:rFonts w:ascii="Arial" w:hAnsi="Arial" w:cs="Arial"/>
                          <w:color w:val="000000" w:themeColor="text1"/>
                          <w:sz w:val="18"/>
                          <w:szCs w:val="18"/>
                        </w:rPr>
                        <w:t>such as lesions, including but not limited to genital, ano-genital or oral lesions or proctitis</w:t>
                      </w:r>
                      <w:r w:rsidRPr="00EE5678">
                        <w:rPr>
                          <w:rFonts w:ascii="Arial" w:hAnsi="Arial" w:cs="Arial"/>
                          <w:color w:val="000000" w:themeColor="text1"/>
                          <w:sz w:val="18"/>
                          <w:szCs w:val="18"/>
                        </w:rPr>
                        <w:t xml:space="preserve"> </w:t>
                      </w:r>
                    </w:p>
                    <w:p w14:paraId="2CE73017" w14:textId="51944456" w:rsidR="00715836" w:rsidRPr="00EE5678" w:rsidRDefault="00715836" w:rsidP="00715836">
                      <w:pPr>
                        <w:rPr>
                          <w:rFonts w:ascii="Arial" w:hAnsi="Arial" w:cs="Arial"/>
                          <w:color w:val="000000" w:themeColor="text1"/>
                          <w:sz w:val="18"/>
                          <w:szCs w:val="18"/>
                        </w:rPr>
                      </w:pPr>
                      <w:r w:rsidRPr="00EE5678">
                        <w:rPr>
                          <w:rFonts w:ascii="Arial" w:hAnsi="Arial" w:cs="Arial"/>
                          <w:b/>
                          <w:bCs/>
                          <w:color w:val="000000" w:themeColor="text1"/>
                          <w:sz w:val="18"/>
                          <w:szCs w:val="18"/>
                        </w:rPr>
                        <w:t xml:space="preserve">Probable case: </w:t>
                      </w:r>
                      <w:r w:rsidR="00506BF9">
                        <w:rPr>
                          <w:rFonts w:ascii="Arial" w:hAnsi="Arial" w:cs="Arial"/>
                          <w:color w:val="000000" w:themeColor="text1"/>
                          <w:sz w:val="18"/>
                          <w:szCs w:val="18"/>
                        </w:rPr>
                        <w:t xml:space="preserve">A person with an unexplained </w:t>
                      </w:r>
                      <w:r w:rsidRPr="00EE5678">
                        <w:rPr>
                          <w:rFonts w:ascii="Arial" w:hAnsi="Arial" w:cs="Arial"/>
                          <w:color w:val="000000" w:themeColor="text1"/>
                          <w:sz w:val="18"/>
                          <w:szCs w:val="18"/>
                        </w:rPr>
                        <w:t xml:space="preserve">rash </w:t>
                      </w:r>
                      <w:r w:rsidR="00506BF9">
                        <w:rPr>
                          <w:rFonts w:ascii="Arial" w:hAnsi="Arial" w:cs="Arial"/>
                          <w:color w:val="000000" w:themeColor="text1"/>
                          <w:sz w:val="18"/>
                          <w:szCs w:val="18"/>
                        </w:rPr>
                        <w:t xml:space="preserve">on any part of their body </w:t>
                      </w:r>
                      <w:r w:rsidR="004520FF">
                        <w:rPr>
                          <w:rFonts w:ascii="Arial" w:hAnsi="Arial" w:cs="Arial"/>
                          <w:color w:val="000000" w:themeColor="text1"/>
                          <w:sz w:val="18"/>
                          <w:szCs w:val="18"/>
                        </w:rPr>
                        <w:t>(including genital/perianal, oral), or proctitis (anorectal pain, bleeding)</w:t>
                      </w:r>
                      <w:r w:rsidR="00506BF9">
                        <w:rPr>
                          <w:rFonts w:ascii="Arial" w:hAnsi="Arial" w:cs="Arial"/>
                          <w:color w:val="000000" w:themeColor="text1"/>
                          <w:sz w:val="18"/>
                          <w:szCs w:val="18"/>
                        </w:rPr>
                        <w:t xml:space="preserve"> and </w:t>
                      </w:r>
                      <w:r w:rsidR="004520FF">
                        <w:rPr>
                          <w:rFonts w:ascii="Arial" w:hAnsi="Arial" w:cs="Arial"/>
                          <w:color w:val="000000" w:themeColor="text1"/>
                          <w:sz w:val="18"/>
                          <w:szCs w:val="18"/>
                        </w:rPr>
                        <w:t xml:space="preserve">who has </w:t>
                      </w:r>
                      <w:r w:rsidR="00506BF9">
                        <w:rPr>
                          <w:rFonts w:ascii="Arial" w:hAnsi="Arial" w:cs="Arial"/>
                          <w:color w:val="000000" w:themeColor="text1"/>
                          <w:sz w:val="18"/>
                          <w:szCs w:val="18"/>
                        </w:rPr>
                        <w:t>either</w:t>
                      </w:r>
                    </w:p>
                    <w:p w14:paraId="3C2CBA19" w14:textId="60F0ACD4" w:rsidR="00715836" w:rsidRPr="00EE5678" w:rsidRDefault="004520FF" w:rsidP="00715836">
                      <w:pPr>
                        <w:pStyle w:val="ListParagraph"/>
                        <w:numPr>
                          <w:ilvl w:val="0"/>
                          <w:numId w:val="12"/>
                        </w:numPr>
                        <w:spacing w:line="252" w:lineRule="auto"/>
                        <w:rPr>
                          <w:rFonts w:ascii="Arial" w:hAnsi="Arial" w:cs="Arial"/>
                          <w:color w:val="000000" w:themeColor="text1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color w:val="000000" w:themeColor="text1"/>
                          <w:sz w:val="18"/>
                          <w:szCs w:val="18"/>
                        </w:rPr>
                        <w:t xml:space="preserve">An epidemiological link </w:t>
                      </w:r>
                      <w:r w:rsidR="00715836" w:rsidRPr="00EE5678">
                        <w:rPr>
                          <w:rFonts w:ascii="Arial" w:hAnsi="Arial" w:cs="Arial"/>
                          <w:color w:val="000000" w:themeColor="text1"/>
                          <w:sz w:val="18"/>
                          <w:szCs w:val="18"/>
                        </w:rPr>
                        <w:t xml:space="preserve">to a confirmed or probable case in the 21 days before symptom onset </w:t>
                      </w:r>
                      <w:r w:rsidR="00506BF9">
                        <w:rPr>
                          <w:rFonts w:ascii="Arial" w:hAnsi="Arial" w:cs="Arial"/>
                          <w:color w:val="000000" w:themeColor="text1"/>
                          <w:sz w:val="18"/>
                          <w:szCs w:val="18"/>
                        </w:rPr>
                        <w:t>OR</w:t>
                      </w:r>
                    </w:p>
                    <w:p w14:paraId="1AEC1F76" w14:textId="77777777" w:rsidR="00715836" w:rsidRPr="00EE5678" w:rsidRDefault="00715836" w:rsidP="00715836">
                      <w:pPr>
                        <w:pStyle w:val="ListParagraph"/>
                        <w:rPr>
                          <w:rFonts w:ascii="Arial" w:hAnsi="Arial" w:cs="Arial"/>
                          <w:color w:val="000000" w:themeColor="text1"/>
                          <w:sz w:val="18"/>
                          <w:szCs w:val="18"/>
                        </w:rPr>
                      </w:pPr>
                      <w:bookmarkStart w:id="1" w:name="_GoBack"/>
                      <w:bookmarkEnd w:id="1"/>
                    </w:p>
                    <w:p w14:paraId="6F7FA531" w14:textId="5DE03C2E" w:rsidR="00715836" w:rsidRPr="00EE5678" w:rsidRDefault="00715836" w:rsidP="00715836">
                      <w:pPr>
                        <w:pStyle w:val="ListParagraph"/>
                        <w:numPr>
                          <w:ilvl w:val="0"/>
                          <w:numId w:val="12"/>
                        </w:numPr>
                        <w:spacing w:line="252" w:lineRule="auto"/>
                        <w:rPr>
                          <w:rFonts w:ascii="Arial" w:hAnsi="Arial" w:cs="Arial"/>
                          <w:color w:val="000000" w:themeColor="text1"/>
                          <w:sz w:val="18"/>
                          <w:szCs w:val="18"/>
                        </w:rPr>
                      </w:pPr>
                      <w:r w:rsidRPr="00EE5678">
                        <w:rPr>
                          <w:rFonts w:ascii="Arial" w:hAnsi="Arial" w:cs="Arial"/>
                          <w:color w:val="000000" w:themeColor="text1"/>
                          <w:sz w:val="18"/>
                          <w:szCs w:val="18"/>
                        </w:rPr>
                        <w:t xml:space="preserve">History of travel to </w:t>
                      </w:r>
                      <w:r w:rsidR="00506BF9">
                        <w:rPr>
                          <w:rFonts w:ascii="Arial" w:hAnsi="Arial" w:cs="Arial"/>
                          <w:color w:val="000000" w:themeColor="text1"/>
                          <w:sz w:val="18"/>
                          <w:szCs w:val="18"/>
                        </w:rPr>
                        <w:t xml:space="preserve">west or central Africa in the 21 days before symptom onset OR </w:t>
                      </w:r>
                    </w:p>
                    <w:p w14:paraId="0EF132E7" w14:textId="77777777" w:rsidR="00715836" w:rsidRPr="00EE5678" w:rsidRDefault="00715836" w:rsidP="00715836">
                      <w:pPr>
                        <w:pStyle w:val="ListParagraph"/>
                        <w:rPr>
                          <w:rFonts w:ascii="Arial" w:hAnsi="Arial" w:cs="Arial"/>
                          <w:color w:val="000000" w:themeColor="text1"/>
                          <w:sz w:val="18"/>
                          <w:szCs w:val="18"/>
                        </w:rPr>
                      </w:pPr>
                    </w:p>
                    <w:p w14:paraId="563A832F" w14:textId="6078CDBD" w:rsidR="00715836" w:rsidRPr="00EE5678" w:rsidRDefault="00506BF9" w:rsidP="004F77CB">
                      <w:pPr>
                        <w:pStyle w:val="ListParagraph"/>
                        <w:numPr>
                          <w:ilvl w:val="0"/>
                          <w:numId w:val="12"/>
                        </w:numPr>
                        <w:spacing w:line="252" w:lineRule="auto"/>
                        <w:rPr>
                          <w:rFonts w:ascii="Arial" w:hAnsi="Arial" w:cs="Arial"/>
                          <w:color w:val="000000" w:themeColor="text1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color w:val="000000" w:themeColor="text1"/>
                          <w:sz w:val="18"/>
                          <w:szCs w:val="18"/>
                        </w:rPr>
                        <w:t xml:space="preserve">Is a </w:t>
                      </w:r>
                      <w:r w:rsidR="00715836" w:rsidRPr="00EE5678">
                        <w:rPr>
                          <w:rFonts w:ascii="Arial" w:hAnsi="Arial" w:cs="Arial"/>
                          <w:color w:val="000000" w:themeColor="text1"/>
                          <w:sz w:val="18"/>
                          <w:szCs w:val="18"/>
                        </w:rPr>
                        <w:t xml:space="preserve">Gay, Bisexual </w:t>
                      </w:r>
                      <w:r>
                        <w:rPr>
                          <w:rFonts w:ascii="Arial" w:hAnsi="Arial" w:cs="Arial"/>
                          <w:color w:val="000000" w:themeColor="text1"/>
                          <w:sz w:val="18"/>
                          <w:szCs w:val="18"/>
                        </w:rPr>
                        <w:t xml:space="preserve">or other </w:t>
                      </w:r>
                      <w:r w:rsidR="00715836" w:rsidRPr="00EE5678">
                        <w:rPr>
                          <w:rFonts w:ascii="Arial" w:hAnsi="Arial" w:cs="Arial"/>
                          <w:color w:val="000000" w:themeColor="text1"/>
                          <w:sz w:val="18"/>
                          <w:szCs w:val="18"/>
                        </w:rPr>
                        <w:t>M</w:t>
                      </w:r>
                      <w:r>
                        <w:rPr>
                          <w:rFonts w:ascii="Arial" w:hAnsi="Arial" w:cs="Arial"/>
                          <w:color w:val="000000" w:themeColor="text1"/>
                          <w:sz w:val="18"/>
                          <w:szCs w:val="18"/>
                        </w:rPr>
                        <w:t>an who has</w:t>
                      </w:r>
                      <w:r w:rsidR="00715836" w:rsidRPr="00EE5678">
                        <w:rPr>
                          <w:rFonts w:ascii="Arial" w:hAnsi="Arial" w:cs="Arial"/>
                          <w:color w:val="000000" w:themeColor="text1"/>
                          <w:sz w:val="18"/>
                          <w:szCs w:val="18"/>
                        </w:rPr>
                        <w:t xml:space="preserve"> Sex with Men (GBMSM) </w:t>
                      </w:r>
                    </w:p>
                    <w:p w14:paraId="0A487822" w14:textId="77777777" w:rsidR="0069375C" w:rsidRPr="00EE5678" w:rsidRDefault="0069375C" w:rsidP="0069375C">
                      <w:pPr>
                        <w:pStyle w:val="ListParagraph"/>
                        <w:rPr>
                          <w:rFonts w:ascii="Arial" w:hAnsi="Arial" w:cs="Arial"/>
                          <w:color w:val="000000" w:themeColor="text1"/>
                          <w:sz w:val="18"/>
                          <w:szCs w:val="18"/>
                        </w:rPr>
                      </w:pPr>
                    </w:p>
                    <w:p w14:paraId="1261A5BC" w14:textId="77777777" w:rsidR="0069375C" w:rsidRPr="00EE5678" w:rsidRDefault="0069375C" w:rsidP="0069375C">
                      <w:pPr>
                        <w:rPr>
                          <w:rFonts w:ascii="Arial" w:hAnsi="Arial" w:cs="Arial"/>
                          <w:color w:val="000000" w:themeColor="text1"/>
                          <w:sz w:val="18"/>
                          <w:szCs w:val="18"/>
                        </w:rPr>
                      </w:pPr>
                      <w:r w:rsidRPr="00EE5678">
                        <w:rPr>
                          <w:rFonts w:ascii="Arial" w:hAnsi="Arial" w:cs="Arial"/>
                          <w:color w:val="000000" w:themeColor="text1"/>
                          <w:sz w:val="18"/>
                          <w:szCs w:val="18"/>
                        </w:rPr>
                        <w:t>† Febrile prodrome consists of fever ≥ 38°C, chills, headache, exhaustion, muscle aches (myalgia), joint pain (arthralgia), backache, &amp; swollen lymph nodes (lymphadenopathy)</w:t>
                      </w:r>
                    </w:p>
                    <w:p w14:paraId="40F8224B" w14:textId="77777777" w:rsidR="0069375C" w:rsidRPr="00EE5678" w:rsidRDefault="0069375C" w:rsidP="0069375C">
                      <w:pPr>
                        <w:spacing w:line="252" w:lineRule="auto"/>
                        <w:rPr>
                          <w:rFonts w:ascii="Arial" w:hAnsi="Arial" w:cs="Arial"/>
                          <w:color w:val="000000" w:themeColor="text1"/>
                          <w:sz w:val="18"/>
                          <w:szCs w:val="18"/>
                        </w:rPr>
                      </w:pPr>
                    </w:p>
                  </w:txbxContent>
                </v:textbox>
                <w10:wrap anchorx="page"/>
              </v:roundrect>
            </w:pict>
          </mc:Fallback>
        </mc:AlternateContent>
      </w:r>
      <w:r w:rsidR="001F534D" w:rsidRPr="00B14FD5">
        <w:rPr>
          <w:rFonts w:ascii="Arial" w:hAnsi="Arial" w:cs="Arial"/>
          <w:noProof/>
          <w:sz w:val="24"/>
          <w:szCs w:val="24"/>
          <w:lang w:val="en-GB" w:eastAsia="en-GB"/>
        </w:rPr>
        <mc:AlternateContent>
          <mc:Choice Requires="wps">
            <w:drawing>
              <wp:anchor distT="45720" distB="45720" distL="114300" distR="114300" simplePos="0" relativeHeight="251654144" behindDoc="0" locked="0" layoutInCell="1" allowOverlap="1" wp14:anchorId="58AA985E" wp14:editId="7A74658A">
                <wp:simplePos x="0" y="0"/>
                <wp:positionH relativeFrom="column">
                  <wp:posOffset>2076450</wp:posOffset>
                </wp:positionH>
                <wp:positionV relativeFrom="paragraph">
                  <wp:posOffset>226060</wp:posOffset>
                </wp:positionV>
                <wp:extent cx="501650" cy="292100"/>
                <wp:effectExtent l="0" t="0" r="0" b="0"/>
                <wp:wrapSquare wrapText="bothSides"/>
                <wp:docPr id="9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01650" cy="2921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5B32FB2" w14:textId="77777777" w:rsidR="001F534D" w:rsidRPr="00B14FD5" w:rsidRDefault="001F534D" w:rsidP="001F534D">
                            <w:pPr>
                              <w:rPr>
                                <w:rFonts w:ascii="Arial" w:hAnsi="Arial" w:cs="Arial"/>
                                <w:b/>
                                <w:sz w:val="24"/>
                                <w:szCs w:val="24"/>
                              </w:rPr>
                            </w:pPr>
                            <w:r w:rsidRPr="00B14FD5">
                              <w:rPr>
                                <w:rFonts w:ascii="Arial" w:hAnsi="Arial" w:cs="Arial"/>
                                <w:b/>
                                <w:sz w:val="24"/>
                                <w:szCs w:val="24"/>
                              </w:rPr>
                              <w:t>Yes</w:t>
                            </w:r>
                            <w:r>
                              <w:rPr>
                                <w:rFonts w:ascii="Arial" w:hAnsi="Arial" w:cs="Arial"/>
                                <w:b/>
                                <w:sz w:val="24"/>
                                <w:szCs w:val="24"/>
                              </w:rPr>
                              <w:t xml:space="preserve"> to either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8AA985E" id="_x0000_s1031" type="#_x0000_t202" style="position:absolute;margin-left:163.5pt;margin-top:17.8pt;width:39.5pt;height:23pt;z-index:251654144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" stroked="f">
                <v:textbox>
                  <w:txbxContent>
                    <w:p w14:paraId="35B32FB2" w14:textId="77777777" w:rsidR="001F534D" w:rsidRPr="00B14FD5" w:rsidRDefault="001F534D" w:rsidP="001F534D">
                      <w:pPr>
                        <w:rPr>
                          <w:rFonts w:ascii="Arial" w:hAnsi="Arial" w:cs="Arial"/>
                          <w:b/>
                          <w:sz w:val="24"/>
                          <w:szCs w:val="24"/>
                        </w:rPr>
                      </w:pPr>
                      <w:r w:rsidRPr="00B14FD5">
                        <w:rPr>
                          <w:rFonts w:ascii="Arial" w:hAnsi="Arial" w:cs="Arial"/>
                          <w:b/>
                          <w:sz w:val="24"/>
                          <w:szCs w:val="24"/>
                        </w:rPr>
                        <w:t>Yes</w:t>
                      </w:r>
                      <w:r>
                        <w:rPr>
                          <w:rFonts w:ascii="Arial" w:hAnsi="Arial" w:cs="Arial"/>
                          <w:b/>
                          <w:sz w:val="24"/>
                          <w:szCs w:val="24"/>
                        </w:rPr>
                        <w:t xml:space="preserve"> to either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1F534D">
        <w:rPr>
          <w:rFonts w:ascii="Arial" w:hAnsi="Arial" w:cs="Arial"/>
          <w:b/>
          <w:noProof/>
          <w:sz w:val="24"/>
          <w:szCs w:val="24"/>
          <w:lang w:val="en-GB" w:eastAsia="en-GB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0F09BC5B" wp14:editId="6FA78FF0">
                <wp:simplePos x="0" y="0"/>
                <wp:positionH relativeFrom="column">
                  <wp:posOffset>1743075</wp:posOffset>
                </wp:positionH>
                <wp:positionV relativeFrom="paragraph">
                  <wp:posOffset>191135</wp:posOffset>
                </wp:positionV>
                <wp:extent cx="0" cy="260350"/>
                <wp:effectExtent l="76200" t="0" r="57150" b="63500"/>
                <wp:wrapNone/>
                <wp:docPr id="6" name="Straight Arrow Connector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26035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7CDAA45B" id="Straight Arrow Connector 6" o:spid="_x0000_s1026" type="#_x0000_t32" style="position:absolute;margin-left:137.25pt;margin-top:15.05pt;width:0;height:20.5pt;z-index:25165824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" strokecolor="#4472c4 [3204]" strokeweight=".5pt">
                <v:stroke endarrow="block" joinstyle="miter"/>
              </v:shape>
            </w:pict>
          </mc:Fallback>
        </mc:AlternateContent>
      </w:r>
    </w:p>
    <w:p w14:paraId="7925CBB5" w14:textId="2F4BF320" w:rsidR="0069375C" w:rsidRPr="0069375C" w:rsidRDefault="00C43BDE" w:rsidP="0069375C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b/>
          <w:noProof/>
          <w:sz w:val="24"/>
          <w:szCs w:val="24"/>
          <w:lang w:val="en-GB" w:eastAsia="en-GB"/>
        </w:rPr>
        <mc:AlternateContent>
          <mc:Choice Requires="wps">
            <w:drawing>
              <wp:anchor distT="0" distB="0" distL="114300" distR="114300" simplePos="0" relativeHeight="251666944" behindDoc="0" locked="0" layoutInCell="1" allowOverlap="1" wp14:anchorId="2BE879F5" wp14:editId="6A581412">
                <wp:simplePos x="0" y="0"/>
                <wp:positionH relativeFrom="column">
                  <wp:posOffset>1771650</wp:posOffset>
                </wp:positionH>
                <wp:positionV relativeFrom="paragraph">
                  <wp:posOffset>234315</wp:posOffset>
                </wp:positionV>
                <wp:extent cx="0" cy="260350"/>
                <wp:effectExtent l="76200" t="0" r="57150" b="63500"/>
                <wp:wrapNone/>
                <wp:docPr id="7" name="Straight Arrow Connector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26035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299E05B4" id="Straight Arrow Connector 7" o:spid="_x0000_s1026" type="#_x0000_t32" style="position:absolute;margin-left:139.5pt;margin-top:18.45pt;width:0;height:20.5pt;z-index:25166694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" strokecolor="#4472c4 [3204]" strokeweight=".5pt">
                <v:stroke endarrow="block" joinstyle="miter"/>
              </v:shape>
            </w:pict>
          </mc:Fallback>
        </mc:AlternateContent>
      </w:r>
    </w:p>
    <w:p w14:paraId="65AE2869" w14:textId="796F5CBD" w:rsidR="0069375C" w:rsidRPr="0069375C" w:rsidRDefault="00C43BDE" w:rsidP="0069375C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b/>
          <w:noProof/>
          <w:sz w:val="24"/>
          <w:szCs w:val="24"/>
          <w:lang w:val="en-GB" w:eastAsia="en-GB"/>
        </w:rPr>
        <mc:AlternateContent>
          <mc:Choice Requires="wps">
            <w:drawing>
              <wp:anchor distT="0" distB="0" distL="114300" distR="114300" simplePos="0" relativeHeight="251654656" behindDoc="1" locked="0" layoutInCell="1" allowOverlap="1" wp14:anchorId="3C3D6518" wp14:editId="354ACDC5">
                <wp:simplePos x="0" y="0"/>
                <wp:positionH relativeFrom="column">
                  <wp:posOffset>-38100</wp:posOffset>
                </wp:positionH>
                <wp:positionV relativeFrom="paragraph">
                  <wp:posOffset>222885</wp:posOffset>
                </wp:positionV>
                <wp:extent cx="3905250" cy="298450"/>
                <wp:effectExtent l="0" t="0" r="19050" b="25400"/>
                <wp:wrapTight wrapText="bothSides">
                  <wp:wrapPolygon edited="0">
                    <wp:start x="0" y="0"/>
                    <wp:lineTo x="0" y="22060"/>
                    <wp:lineTo x="21600" y="22060"/>
                    <wp:lineTo x="21600" y="0"/>
                    <wp:lineTo x="0" y="0"/>
                  </wp:wrapPolygon>
                </wp:wrapTight>
                <wp:docPr id="24" name="Rounded Rectangle 2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905250" cy="298450"/>
                        </a:xfrm>
                        <a:prstGeom prst="roundRect">
                          <a:avLst/>
                        </a:prstGeom>
                        <a:solidFill>
                          <a:schemeClr val="accent2">
                            <a:lumMod val="75000"/>
                          </a:schemeClr>
                        </a:solidFill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573B778D" w14:textId="77777777" w:rsidR="00C43BDE" w:rsidRDefault="00C43BDE" w:rsidP="00C43BDE">
                            <w:pPr>
                              <w:spacing w:after="0"/>
                              <w:jc w:val="center"/>
                              <w:rPr>
                                <w:rFonts w:ascii="Arial" w:hAnsi="Arial" w:cs="Arial"/>
                                <w:b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24"/>
                                <w:szCs w:val="24"/>
                              </w:rPr>
                              <w:t>Clinician to assess whether meets case definition</w:t>
                            </w:r>
                          </w:p>
                          <w:p w14:paraId="77839B4D" w14:textId="6DAA3C6B" w:rsidR="00B14FD5" w:rsidRPr="002068D2" w:rsidRDefault="00B14FD5" w:rsidP="00B14FD5">
                            <w:pPr>
                              <w:spacing w:after="0"/>
                              <w:jc w:val="center"/>
                              <w:rPr>
                                <w:rFonts w:ascii="Arial" w:hAnsi="Arial" w:cs="Arial"/>
                                <w:b/>
                                <w:sz w:val="24"/>
                                <w:szCs w:val="24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3C3D6518" id="Rounded Rectangle 24" o:spid="_x0000_s1032" style="position:absolute;margin-left:-3pt;margin-top:17.55pt;width:307.5pt;height:23.5pt;z-index:-2516618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" fillcolor="#c45911 [2405]" strokecolor="#1f3763 [1604]" strokeweight="1pt">
                <v:stroke joinstyle="miter"/>
                <v:textbox>
                  <w:txbxContent>
                    <w:p w14:paraId="573B778D" w14:textId="77777777" w:rsidR="00C43BDE" w:rsidRDefault="00C43BDE" w:rsidP="00C43BDE">
                      <w:pPr>
                        <w:spacing w:after="0"/>
                        <w:jc w:val="center"/>
                        <w:rPr>
                          <w:rFonts w:ascii="Arial" w:hAnsi="Arial" w:cs="Arial"/>
                          <w:b/>
                          <w:sz w:val="24"/>
                          <w:szCs w:val="24"/>
                        </w:rPr>
                      </w:pPr>
                      <w:r>
                        <w:rPr>
                          <w:rFonts w:ascii="Arial" w:hAnsi="Arial" w:cs="Arial"/>
                          <w:b/>
                          <w:sz w:val="24"/>
                          <w:szCs w:val="24"/>
                        </w:rPr>
                        <w:t>Clinician to assess whether meets case definition</w:t>
                      </w:r>
                    </w:p>
                    <w:p w14:paraId="77839B4D" w14:textId="6DAA3C6B" w:rsidR="00B14FD5" w:rsidRPr="002068D2" w:rsidRDefault="00B14FD5" w:rsidP="00B14FD5">
                      <w:pPr>
                        <w:spacing w:after="0"/>
                        <w:jc w:val="center"/>
                        <w:rPr>
                          <w:rFonts w:ascii="Arial" w:hAnsi="Arial" w:cs="Arial"/>
                          <w:b/>
                          <w:sz w:val="24"/>
                          <w:szCs w:val="24"/>
                        </w:rPr>
                      </w:pPr>
                    </w:p>
                  </w:txbxContent>
                </v:textbox>
                <w10:wrap type="tight"/>
              </v:roundrect>
            </w:pict>
          </mc:Fallback>
        </mc:AlternateContent>
      </w:r>
    </w:p>
    <w:p w14:paraId="7611A608" w14:textId="540E22B6" w:rsidR="0069375C" w:rsidRPr="0069375C" w:rsidRDefault="001F534D" w:rsidP="0069375C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noProof/>
          <w:sz w:val="24"/>
          <w:szCs w:val="24"/>
          <w:lang w:val="en-GB" w:eastAsia="en-GB"/>
        </w:rPr>
        <mc:AlternateContent>
          <mc:Choice Requires="wps">
            <w:drawing>
              <wp:anchor distT="0" distB="0" distL="114300" distR="114300" simplePos="0" relativeHeight="251658752" behindDoc="0" locked="0" layoutInCell="1" allowOverlap="1" wp14:anchorId="3181D374" wp14:editId="3D568CB0">
                <wp:simplePos x="0" y="0"/>
                <wp:positionH relativeFrom="column">
                  <wp:posOffset>1739900</wp:posOffset>
                </wp:positionH>
                <wp:positionV relativeFrom="paragraph">
                  <wp:posOffset>255905</wp:posOffset>
                </wp:positionV>
                <wp:extent cx="0" cy="165100"/>
                <wp:effectExtent l="76200" t="0" r="57150" b="63500"/>
                <wp:wrapNone/>
                <wp:docPr id="13" name="Straight Arrow Connector 1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16510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3C1FA4DF" id="Straight Arrow Connector 13" o:spid="_x0000_s1026" type="#_x0000_t32" style="position:absolute;margin-left:137pt;margin-top:20.15pt;width:0;height:13pt;z-index:25165875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" strokecolor="#4472c4 [3204]" strokeweight=".5pt">
                <v:stroke endarrow="block" joinstyle="miter"/>
              </v:shape>
            </w:pict>
          </mc:Fallback>
        </mc:AlternateContent>
      </w:r>
    </w:p>
    <w:p w14:paraId="1FA24771" w14:textId="6A401290" w:rsidR="0069375C" w:rsidRPr="0069375C" w:rsidRDefault="001F534D" w:rsidP="0069375C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b/>
          <w:noProof/>
          <w:sz w:val="24"/>
          <w:szCs w:val="24"/>
          <w:lang w:val="en-GB" w:eastAsia="en-GB"/>
        </w:rPr>
        <mc:AlternateContent>
          <mc:Choice Requires="wps">
            <w:drawing>
              <wp:anchor distT="0" distB="0" distL="114300" distR="114300" simplePos="0" relativeHeight="251650560" behindDoc="1" locked="0" layoutInCell="1" allowOverlap="1" wp14:anchorId="2748E3AF" wp14:editId="4EAEA934">
                <wp:simplePos x="0" y="0"/>
                <wp:positionH relativeFrom="page">
                  <wp:posOffset>241300</wp:posOffset>
                </wp:positionH>
                <wp:positionV relativeFrom="paragraph">
                  <wp:posOffset>149225</wp:posOffset>
                </wp:positionV>
                <wp:extent cx="4241800" cy="1054100"/>
                <wp:effectExtent l="0" t="0" r="25400" b="12700"/>
                <wp:wrapTight wrapText="bothSides">
                  <wp:wrapPolygon edited="0">
                    <wp:start x="388" y="0"/>
                    <wp:lineTo x="0" y="1561"/>
                    <wp:lineTo x="0" y="19908"/>
                    <wp:lineTo x="291" y="21470"/>
                    <wp:lineTo x="21341" y="21470"/>
                    <wp:lineTo x="21632" y="19908"/>
                    <wp:lineTo x="21632" y="1561"/>
                    <wp:lineTo x="21244" y="0"/>
                    <wp:lineTo x="388" y="0"/>
                  </wp:wrapPolygon>
                </wp:wrapTight>
                <wp:docPr id="16" name="Rounded Rectangle 1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241800" cy="1054100"/>
                        </a:xfrm>
                        <a:prstGeom prst="roundRect">
                          <a:avLst/>
                        </a:prstGeom>
                        <a:solidFill>
                          <a:schemeClr val="accent2">
                            <a:lumMod val="75000"/>
                          </a:schemeClr>
                        </a:solidFill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7D9F611C" w14:textId="41F3606D" w:rsidR="006A133A" w:rsidRPr="00686768" w:rsidRDefault="006A133A" w:rsidP="006A133A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24"/>
                                <w:szCs w:val="24"/>
                              </w:rPr>
                              <w:t xml:space="preserve">󠆰 </w:t>
                            </w:r>
                            <w:r w:rsidR="00231406" w:rsidRPr="00686768">
                              <w:rPr>
                                <w:rFonts w:ascii="Arial" w:hAnsi="Arial" w:cs="Arial"/>
                                <w:b/>
                                <w:sz w:val="20"/>
                                <w:szCs w:val="20"/>
                              </w:rPr>
                              <w:t>Inform local microbiology</w:t>
                            </w:r>
                            <w:r w:rsidR="00686768" w:rsidRPr="00686768">
                              <w:rPr>
                                <w:rFonts w:ascii="Arial" w:hAnsi="Arial" w:cs="Arial"/>
                                <w:b/>
                                <w:sz w:val="20"/>
                                <w:szCs w:val="20"/>
                              </w:rPr>
                              <w:t xml:space="preserve"> who will liaise with </w:t>
                            </w:r>
                            <w:r w:rsidR="00C43BDE">
                              <w:rPr>
                                <w:rFonts w:ascii="Arial" w:hAnsi="Arial" w:cs="Arial"/>
                                <w:b/>
                                <w:sz w:val="20"/>
                                <w:szCs w:val="20"/>
                              </w:rPr>
                              <w:t>Cardiff Virology team regarding need for testing and inform health protection</w:t>
                            </w:r>
                          </w:p>
                          <w:p w14:paraId="239EFCD3" w14:textId="3D6423FB" w:rsidR="006A133A" w:rsidRPr="00686768" w:rsidRDefault="006A133A" w:rsidP="006A133A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r w:rsidRPr="00686768">
                              <w:rPr>
                                <w:rFonts w:ascii="Arial" w:hAnsi="Arial" w:cs="Arial"/>
                                <w:b/>
                                <w:sz w:val="20"/>
                                <w:szCs w:val="20"/>
                              </w:rPr>
                              <w:t>󠆰Does patient require redirect</w:t>
                            </w:r>
                            <w:r w:rsidR="00C43BDE">
                              <w:rPr>
                                <w:rFonts w:ascii="Arial" w:hAnsi="Arial" w:cs="Arial"/>
                                <w:b/>
                                <w:sz w:val="20"/>
                                <w:szCs w:val="20"/>
                              </w:rPr>
                              <w:t>ion</w:t>
                            </w:r>
                            <w:r w:rsidRPr="00686768">
                              <w:rPr>
                                <w:rFonts w:ascii="Arial" w:hAnsi="Arial" w:cs="Arial"/>
                                <w:b/>
                                <w:sz w:val="20"/>
                                <w:szCs w:val="20"/>
                              </w:rPr>
                              <w:t xml:space="preserve"> to alternative testing stream</w:t>
                            </w:r>
                            <w:r w:rsidR="001F534D">
                              <w:rPr>
                                <w:rFonts w:ascii="Arial" w:hAnsi="Arial" w:cs="Arial"/>
                                <w:b/>
                                <w:sz w:val="20"/>
                                <w:szCs w:val="20"/>
                              </w:rPr>
                              <w:t xml:space="preserve"> eg Sexual Health</w:t>
                            </w:r>
                            <w:r w:rsidR="00C43BDE">
                              <w:rPr>
                                <w:rFonts w:ascii="Arial" w:hAnsi="Arial" w:cs="Arial"/>
                                <w:b/>
                                <w:sz w:val="20"/>
                                <w:szCs w:val="20"/>
                              </w:rPr>
                              <w:t>?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2748E3AF" id="Rounded Rectangle 16" o:spid="_x0000_s1033" style="position:absolute;margin-left:19pt;margin-top:11.75pt;width:334pt;height:83pt;z-index:-2516659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" fillcolor="#c45911 [2405]" strokecolor="#1f3763 [1604]" strokeweight="1pt">
                <v:stroke joinstyle="miter"/>
                <v:textbox>
                  <w:txbxContent>
                    <w:p w14:paraId="7D9F611C" w14:textId="41F3606D" w:rsidR="006A133A" w:rsidRPr="00686768" w:rsidRDefault="006A133A" w:rsidP="006A133A">
                      <w:pPr>
                        <w:jc w:val="center"/>
                        <w:rPr>
                          <w:rFonts w:ascii="Arial" w:hAnsi="Arial" w:cs="Arial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Arial" w:hAnsi="Arial" w:cs="Arial"/>
                          <w:b/>
                          <w:sz w:val="24"/>
                          <w:szCs w:val="24"/>
                        </w:rPr>
                        <w:t xml:space="preserve">󠆰 </w:t>
                      </w:r>
                      <w:r w:rsidR="00231406" w:rsidRPr="00686768">
                        <w:rPr>
                          <w:rFonts w:ascii="Arial" w:hAnsi="Arial" w:cs="Arial"/>
                          <w:b/>
                          <w:sz w:val="20"/>
                          <w:szCs w:val="20"/>
                        </w:rPr>
                        <w:t>Inform local microbiology</w:t>
                      </w:r>
                      <w:r w:rsidR="00686768" w:rsidRPr="00686768">
                        <w:rPr>
                          <w:rFonts w:ascii="Arial" w:hAnsi="Arial" w:cs="Arial"/>
                          <w:b/>
                          <w:sz w:val="20"/>
                          <w:szCs w:val="20"/>
                        </w:rPr>
                        <w:t xml:space="preserve"> who will liaise with </w:t>
                      </w:r>
                      <w:r w:rsidR="00C43BDE">
                        <w:rPr>
                          <w:rFonts w:ascii="Arial" w:hAnsi="Arial" w:cs="Arial"/>
                          <w:b/>
                          <w:sz w:val="20"/>
                          <w:szCs w:val="20"/>
                        </w:rPr>
                        <w:t>Cardiff Virology team regarding need for testing and inform health protection</w:t>
                      </w:r>
                    </w:p>
                    <w:p w14:paraId="239EFCD3" w14:textId="3D6423FB" w:rsidR="006A133A" w:rsidRPr="00686768" w:rsidRDefault="006A133A" w:rsidP="006A133A">
                      <w:pPr>
                        <w:jc w:val="center"/>
                        <w:rPr>
                          <w:sz w:val="20"/>
                          <w:szCs w:val="20"/>
                        </w:rPr>
                      </w:pPr>
                      <w:r w:rsidRPr="00686768">
                        <w:rPr>
                          <w:rFonts w:ascii="Arial" w:hAnsi="Arial" w:cs="Arial"/>
                          <w:b/>
                          <w:sz w:val="20"/>
                          <w:szCs w:val="20"/>
                        </w:rPr>
                        <w:t>󠆰Does patient require redirect</w:t>
                      </w:r>
                      <w:r w:rsidR="00C43BDE">
                        <w:rPr>
                          <w:rFonts w:ascii="Arial" w:hAnsi="Arial" w:cs="Arial"/>
                          <w:b/>
                          <w:sz w:val="20"/>
                          <w:szCs w:val="20"/>
                        </w:rPr>
                        <w:t>ion</w:t>
                      </w:r>
                      <w:r w:rsidRPr="00686768">
                        <w:rPr>
                          <w:rFonts w:ascii="Arial" w:hAnsi="Arial" w:cs="Arial"/>
                          <w:b/>
                          <w:sz w:val="20"/>
                          <w:szCs w:val="20"/>
                        </w:rPr>
                        <w:t xml:space="preserve"> to alternative testing stream</w:t>
                      </w:r>
                      <w:r w:rsidR="001F534D">
                        <w:rPr>
                          <w:rFonts w:ascii="Arial" w:hAnsi="Arial" w:cs="Arial"/>
                          <w:b/>
                          <w:sz w:val="20"/>
                          <w:szCs w:val="20"/>
                        </w:rPr>
                        <w:t xml:space="preserve"> eg Sexual Health</w:t>
                      </w:r>
                      <w:r w:rsidR="00C43BDE">
                        <w:rPr>
                          <w:rFonts w:ascii="Arial" w:hAnsi="Arial" w:cs="Arial"/>
                          <w:b/>
                          <w:sz w:val="20"/>
                          <w:szCs w:val="20"/>
                        </w:rPr>
                        <w:t>?</w:t>
                      </w:r>
                    </w:p>
                  </w:txbxContent>
                </v:textbox>
                <w10:wrap type="tight" anchorx="page"/>
              </v:roundrect>
            </w:pict>
          </mc:Fallback>
        </mc:AlternateContent>
      </w:r>
    </w:p>
    <w:p w14:paraId="7B74A6CD" w14:textId="009904DC" w:rsidR="0069375C" w:rsidRPr="0069375C" w:rsidRDefault="0069375C" w:rsidP="0069375C">
      <w:pPr>
        <w:rPr>
          <w:rFonts w:ascii="Arial" w:hAnsi="Arial" w:cs="Arial"/>
          <w:sz w:val="24"/>
          <w:szCs w:val="24"/>
        </w:rPr>
      </w:pPr>
    </w:p>
    <w:p w14:paraId="604BB7B2" w14:textId="01497BE2" w:rsidR="0069375C" w:rsidRPr="0069375C" w:rsidRDefault="0069375C" w:rsidP="0069375C">
      <w:pPr>
        <w:rPr>
          <w:rFonts w:ascii="Arial" w:hAnsi="Arial" w:cs="Arial"/>
          <w:sz w:val="24"/>
          <w:szCs w:val="24"/>
        </w:rPr>
      </w:pPr>
    </w:p>
    <w:p w14:paraId="64E9F59F" w14:textId="1FAD7C78" w:rsidR="0069375C" w:rsidRPr="0069375C" w:rsidRDefault="0069375C" w:rsidP="0069375C">
      <w:pPr>
        <w:rPr>
          <w:rFonts w:ascii="Arial" w:hAnsi="Arial" w:cs="Arial"/>
          <w:sz w:val="24"/>
          <w:szCs w:val="24"/>
        </w:rPr>
      </w:pPr>
    </w:p>
    <w:p w14:paraId="2E9F431A" w14:textId="12E56638" w:rsidR="0069375C" w:rsidRPr="0069375C" w:rsidRDefault="00C43BDE" w:rsidP="0069375C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b/>
          <w:noProof/>
          <w:sz w:val="24"/>
          <w:szCs w:val="24"/>
          <w:lang w:val="en-GB" w:eastAsia="en-GB"/>
        </w:rPr>
        <mc:AlternateContent>
          <mc:Choice Requires="wps">
            <w:drawing>
              <wp:anchor distT="0" distB="0" distL="114300" distR="114300" simplePos="0" relativeHeight="251655680" behindDoc="1" locked="0" layoutInCell="1" allowOverlap="1" wp14:anchorId="2EEE48BC" wp14:editId="2CE51635">
                <wp:simplePos x="0" y="0"/>
                <wp:positionH relativeFrom="column">
                  <wp:posOffset>-152400</wp:posOffset>
                </wp:positionH>
                <wp:positionV relativeFrom="paragraph">
                  <wp:posOffset>199390</wp:posOffset>
                </wp:positionV>
                <wp:extent cx="4076700" cy="1244600"/>
                <wp:effectExtent l="0" t="0" r="19050" b="12700"/>
                <wp:wrapTight wrapText="bothSides">
                  <wp:wrapPolygon edited="0">
                    <wp:start x="505" y="0"/>
                    <wp:lineTo x="0" y="1653"/>
                    <wp:lineTo x="0" y="19837"/>
                    <wp:lineTo x="505" y="21490"/>
                    <wp:lineTo x="21196" y="21490"/>
                    <wp:lineTo x="21297" y="21159"/>
                    <wp:lineTo x="21600" y="19837"/>
                    <wp:lineTo x="21600" y="1653"/>
                    <wp:lineTo x="21095" y="0"/>
                    <wp:lineTo x="505" y="0"/>
                  </wp:wrapPolygon>
                </wp:wrapTight>
                <wp:docPr id="25" name="Rounded Rectangle 2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076700" cy="1244600"/>
                        </a:xfrm>
                        <a:prstGeom prst="roundRect">
                          <a:avLst/>
                        </a:prstGeom>
                        <a:solidFill>
                          <a:schemeClr val="accent2">
                            <a:lumMod val="75000"/>
                          </a:schemeClr>
                        </a:solidFill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5D921164" w14:textId="77777777" w:rsidR="00715836" w:rsidRPr="001F534D" w:rsidRDefault="00B14FD5" w:rsidP="00B14FD5">
                            <w:pPr>
                              <w:spacing w:after="0"/>
                              <w:jc w:val="center"/>
                              <w:rPr>
                                <w:rFonts w:ascii="Arial" w:hAnsi="Arial" w:cs="Arial"/>
                                <w:b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24"/>
                                <w:szCs w:val="24"/>
                              </w:rPr>
                              <w:t xml:space="preserve">󠆰 </w:t>
                            </w:r>
                            <w:r w:rsidR="00715836" w:rsidRPr="001F534D">
                              <w:rPr>
                                <w:rFonts w:ascii="Arial" w:hAnsi="Arial" w:cs="Arial"/>
                                <w:b/>
                              </w:rPr>
                              <w:t>Collect sample packaging from microbiology laboratory</w:t>
                            </w:r>
                          </w:p>
                          <w:p w14:paraId="483153C0" w14:textId="3131B62B" w:rsidR="00B14FD5" w:rsidRPr="001F534D" w:rsidRDefault="00715836" w:rsidP="00B14FD5">
                            <w:pPr>
                              <w:spacing w:after="0"/>
                              <w:jc w:val="center"/>
                              <w:rPr>
                                <w:rFonts w:ascii="Arial" w:hAnsi="Arial" w:cs="Arial"/>
                                <w:b/>
                              </w:rPr>
                            </w:pPr>
                            <w:r w:rsidRPr="001F534D">
                              <w:rPr>
                                <w:rFonts w:ascii="Arial" w:hAnsi="Arial" w:cs="Arial"/>
                                <w:b/>
                              </w:rPr>
                              <w:t xml:space="preserve">󠆰 </w:t>
                            </w:r>
                            <w:r w:rsidR="00B14FD5" w:rsidRPr="001F534D">
                              <w:rPr>
                                <w:rFonts w:ascii="Arial" w:hAnsi="Arial" w:cs="Arial"/>
                                <w:b/>
                              </w:rPr>
                              <w:t>Perform relevant clinical examination, blood tests, and patient sampling</w:t>
                            </w:r>
                          </w:p>
                          <w:p w14:paraId="29862216" w14:textId="7CE9107F" w:rsidR="00B14FD5" w:rsidRPr="001F534D" w:rsidRDefault="00480A63" w:rsidP="00B14FD5">
                            <w:pPr>
                              <w:spacing w:after="0"/>
                              <w:jc w:val="center"/>
                              <w:rPr>
                                <w:rFonts w:ascii="Arial" w:hAnsi="Arial" w:cs="Arial"/>
                                <w:i/>
                              </w:rPr>
                            </w:pPr>
                            <w:r w:rsidRPr="001F534D">
                              <w:rPr>
                                <w:rFonts w:ascii="Arial" w:hAnsi="Arial" w:cs="Arial"/>
                                <w:i/>
                              </w:rPr>
                              <w:t xml:space="preserve">As directed by conversation with </w:t>
                            </w:r>
                            <w:r w:rsidR="00715836" w:rsidRPr="001F534D">
                              <w:rPr>
                                <w:rFonts w:ascii="Arial" w:hAnsi="Arial" w:cs="Arial"/>
                                <w:i/>
                              </w:rPr>
                              <w:t>microbiology</w:t>
                            </w:r>
                          </w:p>
                          <w:p w14:paraId="5DCB2A29" w14:textId="6B74DA56" w:rsidR="00715836" w:rsidRPr="001F534D" w:rsidRDefault="00715836" w:rsidP="00715836">
                            <w:pPr>
                              <w:spacing w:after="0"/>
                              <w:jc w:val="center"/>
                              <w:rPr>
                                <w:rFonts w:ascii="Arial" w:hAnsi="Arial" w:cs="Arial"/>
                                <w:b/>
                              </w:rPr>
                            </w:pPr>
                            <w:r w:rsidRPr="001F534D">
                              <w:rPr>
                                <w:rFonts w:ascii="Arial" w:hAnsi="Arial" w:cs="Arial"/>
                                <w:b/>
                              </w:rPr>
                              <w:t xml:space="preserve">󠆰 Hand deliver to microbiology (or </w:t>
                            </w:r>
                            <w:r w:rsidR="00231406" w:rsidRPr="001F534D">
                              <w:rPr>
                                <w:rFonts w:ascii="Arial" w:hAnsi="Arial" w:cs="Arial"/>
                                <w:b/>
                              </w:rPr>
                              <w:t>courier</w:t>
                            </w:r>
                            <w:r w:rsidRPr="001F534D">
                              <w:rPr>
                                <w:rFonts w:ascii="Arial" w:hAnsi="Arial" w:cs="Arial"/>
                                <w:b/>
                              </w:rPr>
                              <w:t>)</w:t>
                            </w:r>
                          </w:p>
                          <w:p w14:paraId="63375BD7" w14:textId="77777777" w:rsidR="00715836" w:rsidRDefault="00715836" w:rsidP="00B14FD5">
                            <w:pPr>
                              <w:spacing w:after="0"/>
                              <w:jc w:val="center"/>
                              <w:rPr>
                                <w:rFonts w:ascii="Arial" w:hAnsi="Arial" w:cs="Arial"/>
                                <w:i/>
                                <w:sz w:val="24"/>
                                <w:szCs w:val="24"/>
                              </w:rPr>
                            </w:pPr>
                          </w:p>
                          <w:p w14:paraId="3BBECB71" w14:textId="218F862B" w:rsidR="00310311" w:rsidRDefault="00310311" w:rsidP="00B14FD5">
                            <w:pPr>
                              <w:spacing w:after="0"/>
                              <w:jc w:val="center"/>
                              <w:rPr>
                                <w:rFonts w:ascii="Arial" w:hAnsi="Arial" w:cs="Arial"/>
                                <w:i/>
                                <w:sz w:val="24"/>
                                <w:szCs w:val="24"/>
                              </w:rPr>
                            </w:pPr>
                          </w:p>
                          <w:p w14:paraId="659094C2" w14:textId="17C52588" w:rsidR="00A2077F" w:rsidRPr="00310311" w:rsidRDefault="00A2077F" w:rsidP="00715836">
                            <w:pPr>
                              <w:spacing w:after="0"/>
                              <w:jc w:val="center"/>
                              <w:rPr>
                                <w:rFonts w:ascii="Arial" w:hAnsi="Arial" w:cs="Arial"/>
                                <w:sz w:val="24"/>
                                <w:szCs w:val="24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2EEE48BC" id="Rounded Rectangle 25" o:spid="_x0000_s1034" style="position:absolute;margin-left:-12pt;margin-top:15.7pt;width:321pt;height:98pt;z-index:-251660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" fillcolor="#c45911 [2405]" strokecolor="#1f3763 [1604]" strokeweight="1pt">
                <v:stroke joinstyle="miter"/>
                <v:textbox>
                  <w:txbxContent>
                    <w:p w14:paraId="5D921164" w14:textId="77777777" w:rsidR="00715836" w:rsidRPr="001F534D" w:rsidRDefault="00B14FD5" w:rsidP="00B14FD5">
                      <w:pPr>
                        <w:spacing w:after="0"/>
                        <w:jc w:val="center"/>
                        <w:rPr>
                          <w:rFonts w:ascii="Arial" w:hAnsi="Arial" w:cs="Arial"/>
                          <w:b/>
                        </w:rPr>
                      </w:pPr>
                      <w:r>
                        <w:rPr>
                          <w:rFonts w:ascii="Arial" w:hAnsi="Arial" w:cs="Arial"/>
                          <w:b/>
                          <w:sz w:val="24"/>
                          <w:szCs w:val="24"/>
                        </w:rPr>
                        <w:t xml:space="preserve">󠆰 </w:t>
                      </w:r>
                      <w:r w:rsidR="00715836" w:rsidRPr="001F534D">
                        <w:rPr>
                          <w:rFonts w:ascii="Arial" w:hAnsi="Arial" w:cs="Arial"/>
                          <w:b/>
                        </w:rPr>
                        <w:t>Collect sample packaging from microbiology laboratory</w:t>
                      </w:r>
                    </w:p>
                    <w:p w14:paraId="483153C0" w14:textId="3131B62B" w:rsidR="00B14FD5" w:rsidRPr="001F534D" w:rsidRDefault="00715836" w:rsidP="00B14FD5">
                      <w:pPr>
                        <w:spacing w:after="0"/>
                        <w:jc w:val="center"/>
                        <w:rPr>
                          <w:rFonts w:ascii="Arial" w:hAnsi="Arial" w:cs="Arial"/>
                          <w:b/>
                        </w:rPr>
                      </w:pPr>
                      <w:r w:rsidRPr="001F534D">
                        <w:rPr>
                          <w:rFonts w:ascii="Arial" w:hAnsi="Arial" w:cs="Arial"/>
                          <w:b/>
                        </w:rPr>
                        <w:t xml:space="preserve">󠆰 </w:t>
                      </w:r>
                      <w:r w:rsidR="00B14FD5" w:rsidRPr="001F534D">
                        <w:rPr>
                          <w:rFonts w:ascii="Arial" w:hAnsi="Arial" w:cs="Arial"/>
                          <w:b/>
                        </w:rPr>
                        <w:t>Perform relevant clinical examination, blood tests, and patient sampling</w:t>
                      </w:r>
                    </w:p>
                    <w:p w14:paraId="29862216" w14:textId="7CE9107F" w:rsidR="00B14FD5" w:rsidRPr="001F534D" w:rsidRDefault="00480A63" w:rsidP="00B14FD5">
                      <w:pPr>
                        <w:spacing w:after="0"/>
                        <w:jc w:val="center"/>
                        <w:rPr>
                          <w:rFonts w:ascii="Arial" w:hAnsi="Arial" w:cs="Arial"/>
                          <w:i/>
                        </w:rPr>
                      </w:pPr>
                      <w:r w:rsidRPr="001F534D">
                        <w:rPr>
                          <w:rFonts w:ascii="Arial" w:hAnsi="Arial" w:cs="Arial"/>
                          <w:i/>
                        </w:rPr>
                        <w:t xml:space="preserve">As directed by conversation with </w:t>
                      </w:r>
                      <w:r w:rsidR="00715836" w:rsidRPr="001F534D">
                        <w:rPr>
                          <w:rFonts w:ascii="Arial" w:hAnsi="Arial" w:cs="Arial"/>
                          <w:i/>
                        </w:rPr>
                        <w:t>microbiology</w:t>
                      </w:r>
                    </w:p>
                    <w:p w14:paraId="5DCB2A29" w14:textId="6B74DA56" w:rsidR="00715836" w:rsidRPr="001F534D" w:rsidRDefault="00715836" w:rsidP="00715836">
                      <w:pPr>
                        <w:spacing w:after="0"/>
                        <w:jc w:val="center"/>
                        <w:rPr>
                          <w:rFonts w:ascii="Arial" w:hAnsi="Arial" w:cs="Arial"/>
                          <w:b/>
                        </w:rPr>
                      </w:pPr>
                      <w:r w:rsidRPr="001F534D">
                        <w:rPr>
                          <w:rFonts w:ascii="Arial" w:hAnsi="Arial" w:cs="Arial"/>
                          <w:b/>
                        </w:rPr>
                        <w:t xml:space="preserve">󠆰 Hand deliver to microbiology (or </w:t>
                      </w:r>
                      <w:r w:rsidR="00231406" w:rsidRPr="001F534D">
                        <w:rPr>
                          <w:rFonts w:ascii="Arial" w:hAnsi="Arial" w:cs="Arial"/>
                          <w:b/>
                        </w:rPr>
                        <w:t>courier</w:t>
                      </w:r>
                      <w:r w:rsidRPr="001F534D">
                        <w:rPr>
                          <w:rFonts w:ascii="Arial" w:hAnsi="Arial" w:cs="Arial"/>
                          <w:b/>
                        </w:rPr>
                        <w:t>)</w:t>
                      </w:r>
                    </w:p>
                    <w:p w14:paraId="63375BD7" w14:textId="77777777" w:rsidR="00715836" w:rsidRDefault="00715836" w:rsidP="00B14FD5">
                      <w:pPr>
                        <w:spacing w:after="0"/>
                        <w:jc w:val="center"/>
                        <w:rPr>
                          <w:rFonts w:ascii="Arial" w:hAnsi="Arial" w:cs="Arial"/>
                          <w:i/>
                          <w:sz w:val="24"/>
                          <w:szCs w:val="24"/>
                        </w:rPr>
                      </w:pPr>
                    </w:p>
                    <w:p w14:paraId="3BBECB71" w14:textId="218F862B" w:rsidR="00310311" w:rsidRDefault="00310311" w:rsidP="00B14FD5">
                      <w:pPr>
                        <w:spacing w:after="0"/>
                        <w:jc w:val="center"/>
                        <w:rPr>
                          <w:rFonts w:ascii="Arial" w:hAnsi="Arial" w:cs="Arial"/>
                          <w:i/>
                          <w:sz w:val="24"/>
                          <w:szCs w:val="24"/>
                        </w:rPr>
                      </w:pPr>
                    </w:p>
                    <w:p w14:paraId="659094C2" w14:textId="17C52588" w:rsidR="00A2077F" w:rsidRPr="00310311" w:rsidRDefault="00A2077F" w:rsidP="00715836">
                      <w:pPr>
                        <w:spacing w:after="0"/>
                        <w:jc w:val="center"/>
                        <w:rPr>
                          <w:rFonts w:ascii="Arial" w:hAnsi="Arial" w:cs="Arial"/>
                          <w:sz w:val="24"/>
                          <w:szCs w:val="24"/>
                        </w:rPr>
                      </w:pPr>
                    </w:p>
                  </w:txbxContent>
                </v:textbox>
                <w10:wrap type="tight"/>
              </v:roundrect>
            </w:pict>
          </mc:Fallback>
        </mc:AlternateContent>
      </w:r>
      <w:r w:rsidR="001F534D">
        <w:rPr>
          <w:rFonts w:ascii="Arial" w:hAnsi="Arial" w:cs="Arial"/>
          <w:b/>
          <w:noProof/>
          <w:sz w:val="24"/>
          <w:szCs w:val="24"/>
          <w:lang w:val="en-GB" w:eastAsia="en-GB"/>
        </w:rPr>
        <mc:AlternateContent>
          <mc:Choice Requires="wps">
            <w:drawing>
              <wp:anchor distT="0" distB="0" distL="114300" distR="114300" simplePos="0" relativeHeight="251664896" behindDoc="0" locked="0" layoutInCell="1" allowOverlap="1" wp14:anchorId="6591D906" wp14:editId="4FA2A01B">
                <wp:simplePos x="0" y="0"/>
                <wp:positionH relativeFrom="column">
                  <wp:posOffset>1752600</wp:posOffset>
                </wp:positionH>
                <wp:positionV relativeFrom="paragraph">
                  <wp:posOffset>40640</wp:posOffset>
                </wp:positionV>
                <wp:extent cx="6350" cy="139700"/>
                <wp:effectExtent l="76200" t="0" r="69850" b="50800"/>
                <wp:wrapNone/>
                <wp:docPr id="14" name="Straight Arrow Connector 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350" cy="13970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150EB9F1" id="Straight Arrow Connector 14" o:spid="_x0000_s1026" type="#_x0000_t32" style="position:absolute;margin-left:138pt;margin-top:3.2pt;width:.5pt;height:11pt;z-index:25166489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" strokecolor="#4472c4 [3204]" strokeweight=".5pt">
                <v:stroke endarrow="block" joinstyle="miter"/>
              </v:shape>
            </w:pict>
          </mc:Fallback>
        </mc:AlternateContent>
      </w:r>
    </w:p>
    <w:p w14:paraId="194EBD17" w14:textId="639E18F6" w:rsidR="0069375C" w:rsidRPr="0069375C" w:rsidRDefault="0069375C" w:rsidP="0069375C">
      <w:pPr>
        <w:rPr>
          <w:rFonts w:ascii="Arial" w:hAnsi="Arial" w:cs="Arial"/>
          <w:sz w:val="24"/>
          <w:szCs w:val="24"/>
        </w:rPr>
      </w:pPr>
    </w:p>
    <w:p w14:paraId="5B3F37E4" w14:textId="29C63F04" w:rsidR="0069375C" w:rsidRPr="0069375C" w:rsidRDefault="0069375C" w:rsidP="0069375C">
      <w:pPr>
        <w:rPr>
          <w:rFonts w:ascii="Arial" w:hAnsi="Arial" w:cs="Arial"/>
          <w:sz w:val="24"/>
          <w:szCs w:val="24"/>
        </w:rPr>
      </w:pPr>
    </w:p>
    <w:p w14:paraId="51887857" w14:textId="4D9EEBDF" w:rsidR="0069375C" w:rsidRPr="0069375C" w:rsidRDefault="0069375C" w:rsidP="0069375C">
      <w:pPr>
        <w:rPr>
          <w:rFonts w:ascii="Arial" w:hAnsi="Arial" w:cs="Arial"/>
          <w:sz w:val="24"/>
          <w:szCs w:val="24"/>
        </w:rPr>
      </w:pPr>
    </w:p>
    <w:p w14:paraId="1A00BE8D" w14:textId="64CB9E87" w:rsidR="0069375C" w:rsidRPr="0069375C" w:rsidRDefault="001F534D" w:rsidP="0069375C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b/>
          <w:noProof/>
          <w:sz w:val="24"/>
          <w:szCs w:val="24"/>
          <w:lang w:val="en-GB" w:eastAsia="en-GB"/>
        </w:rPr>
        <mc:AlternateContent>
          <mc:Choice Requires="wps">
            <w:drawing>
              <wp:anchor distT="0" distB="0" distL="114300" distR="114300" simplePos="0" relativeHeight="251662848" behindDoc="0" locked="0" layoutInCell="1" allowOverlap="1" wp14:anchorId="6AB6C71E" wp14:editId="538BE7CE">
                <wp:simplePos x="0" y="0"/>
                <wp:positionH relativeFrom="column">
                  <wp:posOffset>1816100</wp:posOffset>
                </wp:positionH>
                <wp:positionV relativeFrom="paragraph">
                  <wp:posOffset>229870</wp:posOffset>
                </wp:positionV>
                <wp:extent cx="0" cy="260350"/>
                <wp:effectExtent l="76200" t="0" r="57150" b="63500"/>
                <wp:wrapNone/>
                <wp:docPr id="8" name="Straight Arrow Connector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26035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45B7AA10" id="Straight Arrow Connector 8" o:spid="_x0000_s1026" type="#_x0000_t32" style="position:absolute;margin-left:143pt;margin-top:18.1pt;width:0;height:20.5pt;z-index:25166284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" strokecolor="#4472c4 [3204]" strokeweight=".5pt">
                <v:stroke endarrow="block" joinstyle="miter"/>
              </v:shape>
            </w:pict>
          </mc:Fallback>
        </mc:AlternateContent>
      </w:r>
    </w:p>
    <w:p w14:paraId="3748B9BB" w14:textId="292CB2F9" w:rsidR="0069375C" w:rsidRPr="0069375C" w:rsidRDefault="0069375C" w:rsidP="0069375C">
      <w:pPr>
        <w:rPr>
          <w:rFonts w:ascii="Arial" w:hAnsi="Arial" w:cs="Arial"/>
          <w:sz w:val="24"/>
          <w:szCs w:val="24"/>
        </w:rPr>
      </w:pPr>
    </w:p>
    <w:p w14:paraId="295E8685" w14:textId="356C5458" w:rsidR="0069375C" w:rsidRPr="0069375C" w:rsidRDefault="001F534D" w:rsidP="0069375C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b/>
          <w:noProof/>
          <w:sz w:val="24"/>
          <w:szCs w:val="24"/>
          <w:lang w:val="en-GB" w:eastAsia="en-GB"/>
        </w:rPr>
        <mc:AlternateContent>
          <mc:Choice Requires="wps">
            <w:drawing>
              <wp:anchor distT="0" distB="0" distL="114300" distR="114300" simplePos="0" relativeHeight="251657728" behindDoc="1" locked="0" layoutInCell="1" allowOverlap="1" wp14:anchorId="1CEFADC1" wp14:editId="2C8C74BC">
                <wp:simplePos x="0" y="0"/>
                <wp:positionH relativeFrom="column">
                  <wp:posOffset>-247650</wp:posOffset>
                </wp:positionH>
                <wp:positionV relativeFrom="paragraph">
                  <wp:posOffset>-106680</wp:posOffset>
                </wp:positionV>
                <wp:extent cx="4279900" cy="1377950"/>
                <wp:effectExtent l="0" t="0" r="25400" b="12700"/>
                <wp:wrapTight wrapText="bothSides">
                  <wp:wrapPolygon edited="0">
                    <wp:start x="577" y="0"/>
                    <wp:lineTo x="0" y="1493"/>
                    <wp:lineTo x="0" y="20007"/>
                    <wp:lineTo x="481" y="21500"/>
                    <wp:lineTo x="21151" y="21500"/>
                    <wp:lineTo x="21632" y="20007"/>
                    <wp:lineTo x="21632" y="1194"/>
                    <wp:lineTo x="21055" y="0"/>
                    <wp:lineTo x="577" y="0"/>
                  </wp:wrapPolygon>
                </wp:wrapTight>
                <wp:docPr id="28" name="Rounded Rectangle 2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279900" cy="1377950"/>
                        </a:xfrm>
                        <a:prstGeom prst="roundRect">
                          <a:avLst/>
                        </a:prstGeom>
                        <a:solidFill>
                          <a:schemeClr val="accent2">
                            <a:lumMod val="75000"/>
                          </a:schemeClr>
                        </a:solidFill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3281C203" w14:textId="752A0B9C" w:rsidR="00A2077F" w:rsidRPr="001F534D" w:rsidRDefault="00A2077F" w:rsidP="00A2077F">
                            <w:pPr>
                              <w:spacing w:after="0"/>
                              <w:rPr>
                                <w:rFonts w:ascii="Arial" w:hAnsi="Arial" w:cs="Arial"/>
                                <w:b/>
                              </w:rPr>
                            </w:pPr>
                            <w:r w:rsidRPr="001F534D">
                              <w:rPr>
                                <w:rFonts w:ascii="Arial" w:hAnsi="Arial" w:cs="Arial"/>
                                <w:b/>
                              </w:rPr>
                              <w:t>󠆰</w:t>
                            </w:r>
                            <w:r w:rsidR="00715836" w:rsidRPr="001F534D">
                              <w:rPr>
                                <w:rFonts w:ascii="Arial" w:hAnsi="Arial" w:cs="Arial"/>
                                <w:b/>
                              </w:rPr>
                              <w:t>Decide on further management</w:t>
                            </w:r>
                            <w:r w:rsidRPr="001F534D">
                              <w:rPr>
                                <w:rFonts w:ascii="Arial" w:hAnsi="Arial" w:cs="Arial"/>
                                <w:b/>
                              </w:rPr>
                              <w:t xml:space="preserve"> </w:t>
                            </w:r>
                          </w:p>
                          <w:p w14:paraId="16EFF7E5" w14:textId="7C81405E" w:rsidR="00A2077F" w:rsidRPr="001F534D" w:rsidRDefault="00715836" w:rsidP="00A2077F">
                            <w:pPr>
                              <w:pStyle w:val="ListParagraph"/>
                              <w:numPr>
                                <w:ilvl w:val="0"/>
                                <w:numId w:val="9"/>
                              </w:numPr>
                              <w:spacing w:after="0"/>
                              <w:rPr>
                                <w:rFonts w:ascii="Arial" w:hAnsi="Arial" w:cs="Arial"/>
                              </w:rPr>
                            </w:pPr>
                            <w:r w:rsidRPr="001F534D">
                              <w:rPr>
                                <w:rFonts w:ascii="Arial" w:hAnsi="Arial" w:cs="Arial"/>
                              </w:rPr>
                              <w:t xml:space="preserve">Clinically not requiring admission </w:t>
                            </w:r>
                            <w:r w:rsidRPr="001F534D">
                              <w:rPr>
                                <w:rFonts w:ascii="Arial" w:hAnsi="Arial" w:cs="Arial"/>
                              </w:rPr>
                              <w:sym w:font="Wingdings" w:char="F0E0"/>
                            </w:r>
                            <w:r w:rsidRPr="001F534D">
                              <w:rPr>
                                <w:rFonts w:ascii="Arial" w:hAnsi="Arial" w:cs="Arial"/>
                              </w:rPr>
                              <w:t xml:space="preserve"> </w:t>
                            </w:r>
                            <w:r w:rsidR="00A2077F" w:rsidRPr="001F534D">
                              <w:rPr>
                                <w:rFonts w:ascii="Arial" w:hAnsi="Arial" w:cs="Arial"/>
                              </w:rPr>
                              <w:t>Sent home to isolate</w:t>
                            </w:r>
                            <w:r w:rsidRPr="001F534D">
                              <w:rPr>
                                <w:rFonts w:ascii="Arial" w:hAnsi="Arial" w:cs="Arial"/>
                              </w:rPr>
                              <w:t xml:space="preserve"> pending results</w:t>
                            </w:r>
                          </w:p>
                          <w:p w14:paraId="1A80113A" w14:textId="79166C18" w:rsidR="000B2874" w:rsidRPr="001F534D" w:rsidRDefault="00715836" w:rsidP="00A2077F">
                            <w:pPr>
                              <w:pStyle w:val="ListParagraph"/>
                              <w:numPr>
                                <w:ilvl w:val="0"/>
                                <w:numId w:val="9"/>
                              </w:numPr>
                              <w:spacing w:after="0"/>
                              <w:rPr>
                                <w:rFonts w:ascii="Arial" w:hAnsi="Arial" w:cs="Arial"/>
                              </w:rPr>
                            </w:pPr>
                            <w:r w:rsidRPr="001F534D">
                              <w:rPr>
                                <w:rFonts w:ascii="Arial" w:hAnsi="Arial" w:cs="Arial"/>
                              </w:rPr>
                              <w:t xml:space="preserve">Requires admission </w:t>
                            </w:r>
                            <w:r w:rsidR="0069375C" w:rsidRPr="001F534D">
                              <w:rPr>
                                <w:rFonts w:ascii="Arial" w:hAnsi="Arial" w:cs="Arial"/>
                              </w:rPr>
                              <w:t>either clinically or d</w:t>
                            </w:r>
                            <w:r w:rsidR="00634B8A" w:rsidRPr="001F534D">
                              <w:rPr>
                                <w:rFonts w:ascii="Arial" w:hAnsi="Arial" w:cs="Arial"/>
                              </w:rPr>
                              <w:t>ue to inability to self isolate</w:t>
                            </w:r>
                            <w:r w:rsidRPr="001F534D">
                              <w:rPr>
                                <w:rFonts w:ascii="Arial" w:hAnsi="Arial" w:cs="Arial"/>
                              </w:rPr>
                              <w:sym w:font="Wingdings" w:char="F0E0"/>
                            </w:r>
                            <w:r w:rsidRPr="001F534D">
                              <w:rPr>
                                <w:rFonts w:ascii="Arial" w:hAnsi="Arial" w:cs="Arial"/>
                              </w:rPr>
                              <w:t xml:space="preserve"> </w:t>
                            </w:r>
                            <w:r w:rsidR="000B2874" w:rsidRPr="001F534D">
                              <w:rPr>
                                <w:rFonts w:ascii="Arial" w:hAnsi="Arial" w:cs="Arial"/>
                              </w:rPr>
                              <w:t>Admission to side room</w:t>
                            </w:r>
                          </w:p>
                          <w:p w14:paraId="7C43A681" w14:textId="1CDC4156" w:rsidR="00A2077F" w:rsidRPr="001F534D" w:rsidRDefault="00131D92" w:rsidP="00131D92">
                            <w:pPr>
                              <w:spacing w:after="0"/>
                              <w:rPr>
                                <w:rFonts w:ascii="Arial" w:hAnsi="Arial" w:cs="Arial"/>
                              </w:rPr>
                            </w:pPr>
                            <w:r w:rsidRPr="001F534D">
                              <w:rPr>
                                <w:rFonts w:ascii="Arial" w:hAnsi="Arial" w:cs="Arial"/>
                              </w:rPr>
                              <w:t>If sent home inform patient who will be informing them of result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1CEFADC1" id="Rounded Rectangle 28" o:spid="_x0000_s1035" style="position:absolute;margin-left:-19.5pt;margin-top:-8.4pt;width:337pt;height:108.5pt;z-index:-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" fillcolor="#c45911 [2405]" strokecolor="#1f3763 [1604]" strokeweight="1pt">
                <v:stroke joinstyle="miter"/>
                <v:textbox>
                  <w:txbxContent>
                    <w:p w14:paraId="3281C203" w14:textId="752A0B9C" w:rsidR="00A2077F" w:rsidRPr="001F534D" w:rsidRDefault="00A2077F" w:rsidP="00A2077F">
                      <w:pPr>
                        <w:spacing w:after="0"/>
                        <w:rPr>
                          <w:rFonts w:ascii="Arial" w:hAnsi="Arial" w:cs="Arial"/>
                          <w:b/>
                        </w:rPr>
                      </w:pPr>
                      <w:r w:rsidRPr="001F534D">
                        <w:rPr>
                          <w:rFonts w:ascii="Arial" w:hAnsi="Arial" w:cs="Arial"/>
                          <w:b/>
                        </w:rPr>
                        <w:t>󠆰</w:t>
                      </w:r>
                      <w:r w:rsidR="00715836" w:rsidRPr="001F534D">
                        <w:rPr>
                          <w:rFonts w:ascii="Arial" w:hAnsi="Arial" w:cs="Arial"/>
                          <w:b/>
                        </w:rPr>
                        <w:t>Decide on further management</w:t>
                      </w:r>
                      <w:r w:rsidRPr="001F534D">
                        <w:rPr>
                          <w:rFonts w:ascii="Arial" w:hAnsi="Arial" w:cs="Arial"/>
                          <w:b/>
                        </w:rPr>
                        <w:t xml:space="preserve"> </w:t>
                      </w:r>
                    </w:p>
                    <w:p w14:paraId="16EFF7E5" w14:textId="7C81405E" w:rsidR="00A2077F" w:rsidRPr="001F534D" w:rsidRDefault="00715836" w:rsidP="00A2077F">
                      <w:pPr>
                        <w:pStyle w:val="ListParagraph"/>
                        <w:numPr>
                          <w:ilvl w:val="0"/>
                          <w:numId w:val="9"/>
                        </w:numPr>
                        <w:spacing w:after="0"/>
                        <w:rPr>
                          <w:rFonts w:ascii="Arial" w:hAnsi="Arial" w:cs="Arial"/>
                        </w:rPr>
                      </w:pPr>
                      <w:r w:rsidRPr="001F534D">
                        <w:rPr>
                          <w:rFonts w:ascii="Arial" w:hAnsi="Arial" w:cs="Arial"/>
                        </w:rPr>
                        <w:t xml:space="preserve">Clinically not requiring admission </w:t>
                      </w:r>
                      <w:r w:rsidRPr="001F534D">
                        <w:rPr>
                          <w:rFonts w:ascii="Arial" w:hAnsi="Arial" w:cs="Arial"/>
                        </w:rPr>
                        <w:sym w:font="Wingdings" w:char="F0E0"/>
                      </w:r>
                      <w:r w:rsidRPr="001F534D">
                        <w:rPr>
                          <w:rFonts w:ascii="Arial" w:hAnsi="Arial" w:cs="Arial"/>
                        </w:rPr>
                        <w:t xml:space="preserve"> </w:t>
                      </w:r>
                      <w:r w:rsidR="00A2077F" w:rsidRPr="001F534D">
                        <w:rPr>
                          <w:rFonts w:ascii="Arial" w:hAnsi="Arial" w:cs="Arial"/>
                        </w:rPr>
                        <w:t>Sent home to isolate</w:t>
                      </w:r>
                      <w:r w:rsidRPr="001F534D">
                        <w:rPr>
                          <w:rFonts w:ascii="Arial" w:hAnsi="Arial" w:cs="Arial"/>
                        </w:rPr>
                        <w:t xml:space="preserve"> pending results</w:t>
                      </w:r>
                    </w:p>
                    <w:p w14:paraId="1A80113A" w14:textId="79166C18" w:rsidR="000B2874" w:rsidRPr="001F534D" w:rsidRDefault="00715836" w:rsidP="00A2077F">
                      <w:pPr>
                        <w:pStyle w:val="ListParagraph"/>
                        <w:numPr>
                          <w:ilvl w:val="0"/>
                          <w:numId w:val="9"/>
                        </w:numPr>
                        <w:spacing w:after="0"/>
                        <w:rPr>
                          <w:rFonts w:ascii="Arial" w:hAnsi="Arial" w:cs="Arial"/>
                        </w:rPr>
                      </w:pPr>
                      <w:r w:rsidRPr="001F534D">
                        <w:rPr>
                          <w:rFonts w:ascii="Arial" w:hAnsi="Arial" w:cs="Arial"/>
                        </w:rPr>
                        <w:t xml:space="preserve">Requires admission </w:t>
                      </w:r>
                      <w:r w:rsidR="0069375C" w:rsidRPr="001F534D">
                        <w:rPr>
                          <w:rFonts w:ascii="Arial" w:hAnsi="Arial" w:cs="Arial"/>
                        </w:rPr>
                        <w:t>either clinically or d</w:t>
                      </w:r>
                      <w:r w:rsidR="00634B8A" w:rsidRPr="001F534D">
                        <w:rPr>
                          <w:rFonts w:ascii="Arial" w:hAnsi="Arial" w:cs="Arial"/>
                        </w:rPr>
                        <w:t>ue to inability to self isolate</w:t>
                      </w:r>
                      <w:r w:rsidRPr="001F534D">
                        <w:rPr>
                          <w:rFonts w:ascii="Arial" w:hAnsi="Arial" w:cs="Arial"/>
                        </w:rPr>
                        <w:sym w:font="Wingdings" w:char="F0E0"/>
                      </w:r>
                      <w:r w:rsidRPr="001F534D">
                        <w:rPr>
                          <w:rFonts w:ascii="Arial" w:hAnsi="Arial" w:cs="Arial"/>
                        </w:rPr>
                        <w:t xml:space="preserve"> </w:t>
                      </w:r>
                      <w:r w:rsidR="000B2874" w:rsidRPr="001F534D">
                        <w:rPr>
                          <w:rFonts w:ascii="Arial" w:hAnsi="Arial" w:cs="Arial"/>
                        </w:rPr>
                        <w:t>Admission to side room</w:t>
                      </w:r>
                    </w:p>
                    <w:p w14:paraId="7C43A681" w14:textId="1CDC4156" w:rsidR="00A2077F" w:rsidRPr="001F534D" w:rsidRDefault="00131D92" w:rsidP="00131D92">
                      <w:pPr>
                        <w:spacing w:after="0"/>
                        <w:rPr>
                          <w:rFonts w:ascii="Arial" w:hAnsi="Arial" w:cs="Arial"/>
                        </w:rPr>
                      </w:pPr>
                      <w:r w:rsidRPr="001F534D">
                        <w:rPr>
                          <w:rFonts w:ascii="Arial" w:hAnsi="Arial" w:cs="Arial"/>
                        </w:rPr>
                        <w:t>If sent home inform patient who will be informing them of result</w:t>
                      </w:r>
                    </w:p>
                  </w:txbxContent>
                </v:textbox>
                <w10:wrap type="tight"/>
              </v:roundrect>
            </w:pict>
          </mc:Fallback>
        </mc:AlternateContent>
      </w:r>
      <w:r w:rsidR="00131D92">
        <w:rPr>
          <w:rFonts w:ascii="Arial" w:hAnsi="Arial" w:cs="Arial"/>
          <w:b/>
          <w:noProof/>
          <w:sz w:val="24"/>
          <w:szCs w:val="24"/>
          <w:lang w:val="en-GB" w:eastAsia="en-GB"/>
        </w:rPr>
        <mc:AlternateContent>
          <mc:Choice Requires="wps">
            <w:drawing>
              <wp:anchor distT="0" distB="0" distL="114300" distR="114300" simplePos="0" relativeHeight="251663872" behindDoc="1" locked="0" layoutInCell="1" allowOverlap="1" wp14:anchorId="2CAB1FF0" wp14:editId="64744099">
                <wp:simplePos x="0" y="0"/>
                <wp:positionH relativeFrom="column">
                  <wp:posOffset>4409831</wp:posOffset>
                </wp:positionH>
                <wp:positionV relativeFrom="paragraph">
                  <wp:posOffset>140970</wp:posOffset>
                </wp:positionV>
                <wp:extent cx="1892300" cy="1125415"/>
                <wp:effectExtent l="0" t="0" r="12700" b="17780"/>
                <wp:wrapTight wrapText="bothSides">
                  <wp:wrapPolygon edited="0">
                    <wp:start x="870" y="0"/>
                    <wp:lineTo x="0" y="1463"/>
                    <wp:lineTo x="0" y="20113"/>
                    <wp:lineTo x="870" y="21576"/>
                    <wp:lineTo x="20658" y="21576"/>
                    <wp:lineTo x="21528" y="20113"/>
                    <wp:lineTo x="21528" y="1463"/>
                    <wp:lineTo x="20658" y="0"/>
                    <wp:lineTo x="870" y="0"/>
                  </wp:wrapPolygon>
                </wp:wrapTight>
                <wp:docPr id="11" name="Rounded Rectangle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892300" cy="1125415"/>
                        </a:xfrm>
                        <a:prstGeom prst="roundRect">
                          <a:avLst/>
                        </a:prstGeom>
                        <a:solidFill>
                          <a:srgbClr val="7030A0"/>
                        </a:solidFill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1AC09B3F" w14:textId="628DD096" w:rsidR="007115C5" w:rsidRDefault="007115C5" w:rsidP="007115C5">
                            <w:pPr>
                              <w:spacing w:after="0"/>
                              <w:rPr>
                                <w:rFonts w:ascii="Arial" w:hAnsi="Arial" w:cs="Arial"/>
                                <w:b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24"/>
                                <w:szCs w:val="24"/>
                              </w:rPr>
                              <w:t>󠆰 Deep cleaning of room</w:t>
                            </w:r>
                            <w:r w:rsidR="0055439D">
                              <w:rPr>
                                <w:rFonts w:ascii="Arial" w:hAnsi="Arial" w:cs="Arial"/>
                                <w:b/>
                                <w:sz w:val="24"/>
                                <w:szCs w:val="24"/>
                              </w:rPr>
                              <w:t xml:space="preserve"> (check current IPC guidance)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2CAB1FF0" id="Rounded Rectangle 11" o:spid="_x0000_s1036" style="position:absolute;margin-left:347.25pt;margin-top:11.1pt;width:149pt;height:88.6pt;z-index:-251652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" fillcolor="#7030a0" strokecolor="#1f3763 [1604]" strokeweight="1pt">
                <v:stroke joinstyle="miter"/>
                <v:textbox>
                  <w:txbxContent>
                    <w:p w14:paraId="1AC09B3F" w14:textId="628DD096" w:rsidR="007115C5" w:rsidRDefault="007115C5" w:rsidP="007115C5">
                      <w:pPr>
                        <w:spacing w:after="0"/>
                        <w:rPr>
                          <w:rFonts w:ascii="Arial" w:hAnsi="Arial" w:cs="Arial"/>
                          <w:b/>
                          <w:sz w:val="24"/>
                          <w:szCs w:val="24"/>
                        </w:rPr>
                      </w:pPr>
                      <w:r>
                        <w:rPr>
                          <w:rFonts w:ascii="Arial" w:hAnsi="Arial" w:cs="Arial"/>
                          <w:b/>
                          <w:sz w:val="24"/>
                          <w:szCs w:val="24"/>
                        </w:rPr>
                        <w:t>󠆰 Deep cleaning of room</w:t>
                      </w:r>
                      <w:r w:rsidR="0055439D">
                        <w:rPr>
                          <w:rFonts w:ascii="Arial" w:hAnsi="Arial" w:cs="Arial"/>
                          <w:b/>
                          <w:sz w:val="24"/>
                          <w:szCs w:val="24"/>
                        </w:rPr>
                        <w:t xml:space="preserve"> (check current IPC guidance)</w:t>
                      </w:r>
                    </w:p>
                  </w:txbxContent>
                </v:textbox>
                <w10:wrap type="tight"/>
              </v:roundrect>
            </w:pict>
          </mc:Fallback>
        </mc:AlternateContent>
      </w:r>
      <w:r w:rsidR="00EE5678">
        <w:rPr>
          <w:rFonts w:ascii="Arial" w:hAnsi="Arial" w:cs="Arial"/>
          <w:b/>
          <w:noProof/>
          <w:sz w:val="24"/>
          <w:szCs w:val="24"/>
          <w:lang w:val="en-GB" w:eastAsia="en-GB"/>
        </w:rPr>
        <mc:AlternateContent>
          <mc:Choice Requires="wps">
            <w:drawing>
              <wp:anchor distT="0" distB="0" distL="114300" distR="114300" simplePos="0" relativeHeight="251660800" behindDoc="1" locked="0" layoutInCell="1" allowOverlap="1" wp14:anchorId="514CD85C" wp14:editId="49BA9729">
                <wp:simplePos x="0" y="0"/>
                <wp:positionH relativeFrom="margin">
                  <wp:posOffset>6547925</wp:posOffset>
                </wp:positionH>
                <wp:positionV relativeFrom="paragraph">
                  <wp:posOffset>119282</wp:posOffset>
                </wp:positionV>
                <wp:extent cx="2811145" cy="1357191"/>
                <wp:effectExtent l="0" t="0" r="27305" b="14605"/>
                <wp:wrapNone/>
                <wp:docPr id="29" name="Rounded Rectangle 2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811145" cy="1357191"/>
                        </a:xfrm>
                        <a:prstGeom prst="roundRect">
                          <a:avLst/>
                        </a:prstGeom>
                        <a:solidFill>
                          <a:schemeClr val="accent6">
                            <a:lumMod val="75000"/>
                          </a:schemeClr>
                        </a:solidFill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0405B492" w14:textId="13C7F51C" w:rsidR="00A2077F" w:rsidRPr="00A2077F" w:rsidRDefault="00A2077F" w:rsidP="00A2077F">
                            <w:pPr>
                              <w:spacing w:after="0"/>
                              <w:jc w:val="center"/>
                              <w:rPr>
                                <w:rFonts w:ascii="Arial" w:hAnsi="Arial" w:cs="Arial"/>
                                <w:b/>
                                <w:sz w:val="20"/>
                                <w:szCs w:val="20"/>
                              </w:rPr>
                            </w:pPr>
                            <w:r w:rsidRPr="00A2077F">
                              <w:rPr>
                                <w:rFonts w:ascii="Arial" w:hAnsi="Arial" w:cs="Arial"/>
                                <w:b/>
                                <w:sz w:val="20"/>
                                <w:szCs w:val="20"/>
                              </w:rPr>
                              <w:t>Risk factors for considering discharge home:</w:t>
                            </w:r>
                          </w:p>
                          <w:p w14:paraId="69ECFB5C" w14:textId="45A6E743" w:rsidR="00A2077F" w:rsidRPr="00A2077F" w:rsidRDefault="00A2077F" w:rsidP="00A2077F">
                            <w:pPr>
                              <w:spacing w:after="0"/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24"/>
                                <w:szCs w:val="24"/>
                              </w:rPr>
                              <w:t>󠆰</w:t>
                            </w:r>
                            <w:r w:rsidRPr="00A2077F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 Co-habitants / vulnerable contacts.</w:t>
                            </w:r>
                          </w:p>
                          <w:p w14:paraId="64655260" w14:textId="1B11FB08" w:rsidR="00A2077F" w:rsidRPr="00A2077F" w:rsidRDefault="00A2077F" w:rsidP="00A2077F">
                            <w:pPr>
                              <w:spacing w:after="0"/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24"/>
                                <w:szCs w:val="24"/>
                              </w:rPr>
                              <w:t>󠆰</w:t>
                            </w:r>
                            <w:r w:rsidRPr="00A2077F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 Shared bedroom / bathroom facilities. </w:t>
                            </w:r>
                          </w:p>
                          <w:p w14:paraId="498AE213" w14:textId="79926077" w:rsidR="00A2077F" w:rsidRPr="00A2077F" w:rsidRDefault="00A2077F" w:rsidP="0069375C">
                            <w:pPr>
                              <w:spacing w:after="0"/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24"/>
                                <w:szCs w:val="24"/>
                              </w:rPr>
                              <w:t>󠆰</w:t>
                            </w:r>
                            <w:r w:rsidRPr="00A2077F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 Ability to travel home without public transport.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514CD85C" id="Rounded Rectangle 29" o:spid="_x0000_s1037" style="position:absolute;margin-left:515.6pt;margin-top:9.4pt;width:221.35pt;height:106.85pt;z-index:-25165568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" fillcolor="#538135 [2409]" strokecolor="#1f3763 [1604]" strokeweight="1pt">
                <v:stroke joinstyle="miter"/>
                <v:textbox>
                  <w:txbxContent>
                    <w:p w14:paraId="0405B492" w14:textId="13C7F51C" w:rsidR="00A2077F" w:rsidRPr="00A2077F" w:rsidRDefault="00A2077F" w:rsidP="00A2077F">
                      <w:pPr>
                        <w:spacing w:after="0"/>
                        <w:jc w:val="center"/>
                        <w:rPr>
                          <w:rFonts w:ascii="Arial" w:hAnsi="Arial" w:cs="Arial"/>
                          <w:b/>
                          <w:sz w:val="20"/>
                          <w:szCs w:val="20"/>
                        </w:rPr>
                      </w:pPr>
                      <w:r w:rsidRPr="00A2077F">
                        <w:rPr>
                          <w:rFonts w:ascii="Arial" w:hAnsi="Arial" w:cs="Arial"/>
                          <w:b/>
                          <w:sz w:val="20"/>
                          <w:szCs w:val="20"/>
                        </w:rPr>
                        <w:t>Risk factors for considering discharge home:</w:t>
                      </w:r>
                    </w:p>
                    <w:p w14:paraId="69ECFB5C" w14:textId="45A6E743" w:rsidR="00A2077F" w:rsidRPr="00A2077F" w:rsidRDefault="00A2077F" w:rsidP="00A2077F">
                      <w:pPr>
                        <w:spacing w:after="0"/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  <w:r>
                        <w:rPr>
                          <w:rFonts w:ascii="Arial" w:hAnsi="Arial" w:cs="Arial"/>
                          <w:b/>
                          <w:sz w:val="24"/>
                          <w:szCs w:val="24"/>
                        </w:rPr>
                        <w:t>󠆰</w:t>
                      </w:r>
                      <w:r w:rsidRPr="00A2077F"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 Co-habitants / vulnerable contacts.</w:t>
                      </w:r>
                    </w:p>
                    <w:p w14:paraId="64655260" w14:textId="1B11FB08" w:rsidR="00A2077F" w:rsidRPr="00A2077F" w:rsidRDefault="00A2077F" w:rsidP="00A2077F">
                      <w:pPr>
                        <w:spacing w:after="0"/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  <w:r>
                        <w:rPr>
                          <w:rFonts w:ascii="Arial" w:hAnsi="Arial" w:cs="Arial"/>
                          <w:b/>
                          <w:sz w:val="24"/>
                          <w:szCs w:val="24"/>
                        </w:rPr>
                        <w:t>󠆰</w:t>
                      </w:r>
                      <w:r w:rsidRPr="00A2077F"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 Shared bedroom / bathroom facilities. </w:t>
                      </w:r>
                    </w:p>
                    <w:p w14:paraId="498AE213" w14:textId="79926077" w:rsidR="00A2077F" w:rsidRPr="00A2077F" w:rsidRDefault="00A2077F" w:rsidP="0069375C">
                      <w:pPr>
                        <w:spacing w:after="0"/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  <w:r>
                        <w:rPr>
                          <w:rFonts w:ascii="Arial" w:hAnsi="Arial" w:cs="Arial"/>
                          <w:b/>
                          <w:sz w:val="24"/>
                          <w:szCs w:val="24"/>
                        </w:rPr>
                        <w:t>󠆰</w:t>
                      </w:r>
                      <w:r w:rsidRPr="00A2077F"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 Ability to travel home without public transport. </w:t>
                      </w:r>
                    </w:p>
                  </w:txbxContent>
                </v:textbox>
                <w10:wrap anchorx="margin"/>
              </v:roundrect>
            </w:pict>
          </mc:Fallback>
        </mc:AlternateContent>
      </w:r>
    </w:p>
    <w:p w14:paraId="0C786BC4" w14:textId="71307DF1" w:rsidR="0069375C" w:rsidRPr="0069375C" w:rsidRDefault="003C1BC8" w:rsidP="0069375C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b/>
          <w:noProof/>
          <w:sz w:val="24"/>
          <w:szCs w:val="24"/>
          <w:lang w:val="en-GB" w:eastAsia="en-GB"/>
        </w:rPr>
        <mc:AlternateContent>
          <mc:Choice Requires="wps">
            <w:drawing>
              <wp:anchor distT="0" distB="0" distL="114300" distR="114300" simplePos="0" relativeHeight="251656704" behindDoc="0" locked="0" layoutInCell="1" allowOverlap="1" wp14:anchorId="544A3E02" wp14:editId="0B142770">
                <wp:simplePos x="0" y="0"/>
                <wp:positionH relativeFrom="column">
                  <wp:posOffset>4086665</wp:posOffset>
                </wp:positionH>
                <wp:positionV relativeFrom="paragraph">
                  <wp:posOffset>88315</wp:posOffset>
                </wp:positionV>
                <wp:extent cx="311540" cy="45719"/>
                <wp:effectExtent l="0" t="38100" r="31750" b="88265"/>
                <wp:wrapNone/>
                <wp:docPr id="10" name="Straight Arrow Connector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311540" cy="45719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7D049B8" id="Straight Arrow Connector 10" o:spid="_x0000_s1026" type="#_x0000_t32" style="position:absolute;margin-left:321.8pt;margin-top:6.95pt;width:24.55pt;height:3.6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" strokecolor="#4472c4 [3204]" strokeweight=".5pt">
                <v:stroke endarrow="block" joinstyle="miter"/>
              </v:shape>
            </w:pict>
          </mc:Fallback>
        </mc:AlternateContent>
      </w:r>
    </w:p>
    <w:p w14:paraId="3F58A9DD" w14:textId="24D53F47" w:rsidR="0069375C" w:rsidRPr="0069375C" w:rsidRDefault="0069375C" w:rsidP="0069375C">
      <w:pPr>
        <w:rPr>
          <w:rFonts w:ascii="Arial" w:hAnsi="Arial" w:cs="Arial"/>
          <w:sz w:val="24"/>
          <w:szCs w:val="24"/>
        </w:rPr>
      </w:pPr>
    </w:p>
    <w:p w14:paraId="5CF1BFD7" w14:textId="477969B7" w:rsidR="006D6A35" w:rsidRPr="0069375C" w:rsidRDefault="0069375C" w:rsidP="0069375C">
      <w:pPr>
        <w:tabs>
          <w:tab w:val="left" w:pos="1910"/>
        </w:tabs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</w:p>
    <w:sectPr w:rsidR="006D6A35" w:rsidRPr="0069375C" w:rsidSect="0055439D">
      <w:headerReference w:type="default" r:id="rId12"/>
      <w:pgSz w:w="15840" w:h="12240" w:orient="landscape"/>
      <w:pgMar w:top="720" w:right="720" w:bottom="720" w:left="720" w:header="340" w:footer="113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C8044E3" w14:textId="77777777" w:rsidR="00614D60" w:rsidRDefault="00614D60" w:rsidP="00614D60">
      <w:pPr>
        <w:spacing w:after="0" w:line="240" w:lineRule="auto"/>
      </w:pPr>
      <w:r>
        <w:separator/>
      </w:r>
    </w:p>
  </w:endnote>
  <w:endnote w:type="continuationSeparator" w:id="0">
    <w:p w14:paraId="09434081" w14:textId="77777777" w:rsidR="00614D60" w:rsidRDefault="00614D60" w:rsidP="00614D6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85462CD" w14:textId="77777777" w:rsidR="00614D60" w:rsidRDefault="00614D60" w:rsidP="00614D60">
      <w:pPr>
        <w:spacing w:after="0" w:line="240" w:lineRule="auto"/>
      </w:pPr>
      <w:r>
        <w:separator/>
      </w:r>
    </w:p>
  </w:footnote>
  <w:footnote w:type="continuationSeparator" w:id="0">
    <w:p w14:paraId="1D838C30" w14:textId="77777777" w:rsidR="00614D60" w:rsidRDefault="00614D60" w:rsidP="00614D6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5108FA3" w14:textId="0C3F16FD" w:rsidR="0055439D" w:rsidRDefault="000B48D7">
    <w:pPr>
      <w:pStyle w:val="Header"/>
    </w:pPr>
    <w:r>
      <w:t>V5</w:t>
    </w:r>
    <w:r w:rsidR="00C43BDE">
      <w:tab/>
    </w:r>
    <w:r w:rsidR="00C43BDE">
      <w:tab/>
    </w:r>
    <w:r w:rsidR="00C43BDE">
      <w:tab/>
    </w:r>
    <w:r w:rsidR="00C43BDE">
      <w:tab/>
    </w:r>
    <w:r w:rsidR="00C43BDE">
      <w:tab/>
    </w:r>
    <w:r w:rsidR="00C43BDE">
      <w:tab/>
    </w:r>
    <w:r w:rsidR="00C43BDE">
      <w:tab/>
      <w:t>1</w:t>
    </w:r>
    <w:r w:rsidR="00984731">
      <w:t>1</w:t>
    </w:r>
    <w:r w:rsidR="0055439D">
      <w:t>/</w:t>
    </w:r>
    <w:r w:rsidR="00984731">
      <w:t>8</w:t>
    </w:r>
    <w:r w:rsidR="0055439D">
      <w:t>/22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A9120E4"/>
    <w:multiLevelType w:val="hybridMultilevel"/>
    <w:tmpl w:val="1CFC555C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15242AD3"/>
    <w:multiLevelType w:val="hybridMultilevel"/>
    <w:tmpl w:val="49CA1A82"/>
    <w:lvl w:ilvl="0" w:tplc="2A08D256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D2928D4"/>
    <w:multiLevelType w:val="hybridMultilevel"/>
    <w:tmpl w:val="6C66F144"/>
    <w:lvl w:ilvl="0" w:tplc="FD22CBF8">
      <w:start w:val="1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1763839"/>
    <w:multiLevelType w:val="hybridMultilevel"/>
    <w:tmpl w:val="3F783AE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17F7440"/>
    <w:multiLevelType w:val="hybridMultilevel"/>
    <w:tmpl w:val="FD542740"/>
    <w:lvl w:ilvl="0" w:tplc="08090005">
      <w:start w:val="1"/>
      <w:numFmt w:val="bullet"/>
      <w:lvlText w:val=""/>
      <w:lvlJc w:val="left"/>
      <w:pPr>
        <w:ind w:left="502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5" w15:restartNumberingAfterBreak="0">
    <w:nsid w:val="4474466D"/>
    <w:multiLevelType w:val="hybridMultilevel"/>
    <w:tmpl w:val="2B0AABB2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932420C"/>
    <w:multiLevelType w:val="hybridMultilevel"/>
    <w:tmpl w:val="071CFC88"/>
    <w:lvl w:ilvl="0" w:tplc="08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B504B64"/>
    <w:multiLevelType w:val="hybridMultilevel"/>
    <w:tmpl w:val="38A2F896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B3C1864"/>
    <w:multiLevelType w:val="hybridMultilevel"/>
    <w:tmpl w:val="D4DECD46"/>
    <w:lvl w:ilvl="0" w:tplc="2A08D256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F3D3791"/>
    <w:multiLevelType w:val="hybridMultilevel"/>
    <w:tmpl w:val="CFA6B352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704A1707"/>
    <w:multiLevelType w:val="hybridMultilevel"/>
    <w:tmpl w:val="5810E232"/>
    <w:lvl w:ilvl="0" w:tplc="2A08D256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3C17611"/>
    <w:multiLevelType w:val="hybridMultilevel"/>
    <w:tmpl w:val="CEF8B964"/>
    <w:lvl w:ilvl="0" w:tplc="4782B7C0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7A23FE5E"/>
    <w:multiLevelType w:val="hybridMultilevel"/>
    <w:tmpl w:val="B17752E3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num w:numId="1">
    <w:abstractNumId w:val="5"/>
  </w:num>
  <w:num w:numId="2">
    <w:abstractNumId w:val="0"/>
  </w:num>
  <w:num w:numId="3">
    <w:abstractNumId w:val="11"/>
  </w:num>
  <w:num w:numId="4">
    <w:abstractNumId w:val="7"/>
  </w:num>
  <w:num w:numId="5">
    <w:abstractNumId w:val="12"/>
  </w:num>
  <w:num w:numId="6">
    <w:abstractNumId w:val="9"/>
  </w:num>
  <w:num w:numId="7">
    <w:abstractNumId w:val="4"/>
  </w:num>
  <w:num w:numId="8">
    <w:abstractNumId w:val="8"/>
  </w:num>
  <w:num w:numId="9">
    <w:abstractNumId w:val="2"/>
  </w:num>
  <w:num w:numId="10">
    <w:abstractNumId w:val="10"/>
  </w:num>
  <w:num w:numId="11">
    <w:abstractNumId w:val="1"/>
  </w:num>
  <w:num w:numId="12">
    <w:abstractNumId w:val="3"/>
  </w:num>
  <w:num w:numId="1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hdrShapeDefaults>
    <o:shapedefaults v:ext="edit" spidmax="2252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F305752"/>
    <w:rsid w:val="000651D3"/>
    <w:rsid w:val="000B2874"/>
    <w:rsid w:val="000B48D7"/>
    <w:rsid w:val="00102EA7"/>
    <w:rsid w:val="00106C11"/>
    <w:rsid w:val="00131D92"/>
    <w:rsid w:val="001F534D"/>
    <w:rsid w:val="002068D2"/>
    <w:rsid w:val="00231406"/>
    <w:rsid w:val="00274B31"/>
    <w:rsid w:val="00291EC5"/>
    <w:rsid w:val="00300D60"/>
    <w:rsid w:val="00310311"/>
    <w:rsid w:val="003C1BC8"/>
    <w:rsid w:val="003D290A"/>
    <w:rsid w:val="004520FF"/>
    <w:rsid w:val="00480A63"/>
    <w:rsid w:val="004C5C33"/>
    <w:rsid w:val="00501C56"/>
    <w:rsid w:val="00505CA5"/>
    <w:rsid w:val="00506BF9"/>
    <w:rsid w:val="0055439D"/>
    <w:rsid w:val="00554903"/>
    <w:rsid w:val="005607B2"/>
    <w:rsid w:val="005923F8"/>
    <w:rsid w:val="005F54E5"/>
    <w:rsid w:val="00614D60"/>
    <w:rsid w:val="0061575F"/>
    <w:rsid w:val="00634B8A"/>
    <w:rsid w:val="00686768"/>
    <w:rsid w:val="0069375C"/>
    <w:rsid w:val="006A133A"/>
    <w:rsid w:val="006B1C26"/>
    <w:rsid w:val="006D6A35"/>
    <w:rsid w:val="007115C5"/>
    <w:rsid w:val="00715836"/>
    <w:rsid w:val="0075244C"/>
    <w:rsid w:val="007C0CD3"/>
    <w:rsid w:val="007C2697"/>
    <w:rsid w:val="00807A3A"/>
    <w:rsid w:val="00914399"/>
    <w:rsid w:val="00984731"/>
    <w:rsid w:val="00A075EC"/>
    <w:rsid w:val="00A2077F"/>
    <w:rsid w:val="00A33D28"/>
    <w:rsid w:val="00A50E8A"/>
    <w:rsid w:val="00A6248C"/>
    <w:rsid w:val="00A808B7"/>
    <w:rsid w:val="00B044F7"/>
    <w:rsid w:val="00B062FC"/>
    <w:rsid w:val="00B14FD5"/>
    <w:rsid w:val="00B838B7"/>
    <w:rsid w:val="00BA6262"/>
    <w:rsid w:val="00C43BDE"/>
    <w:rsid w:val="00C66464"/>
    <w:rsid w:val="00CA0E72"/>
    <w:rsid w:val="00D9758D"/>
    <w:rsid w:val="00E405B2"/>
    <w:rsid w:val="00EB7DCF"/>
    <w:rsid w:val="00EE5678"/>
    <w:rsid w:val="00F12204"/>
    <w:rsid w:val="00F92BBF"/>
    <w:rsid w:val="00FE34A7"/>
    <w:rsid w:val="00FE392A"/>
    <w:rsid w:val="0F3057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2529"/>
    <o:shapelayout v:ext="edit">
      <o:idmap v:ext="edit" data="1"/>
    </o:shapelayout>
  </w:shapeDefaults>
  <w:decimalSymbol w:val="."/>
  <w:listSeparator w:val=","/>
  <w14:docId w14:val="0F305752"/>
  <w15:chartTrackingRefBased/>
  <w15:docId w15:val="{31E9EC1D-CD1F-4C30-8CF3-12ED21BD26D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6D6A35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614D60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614D60"/>
  </w:style>
  <w:style w:type="paragraph" w:styleId="Footer">
    <w:name w:val="footer"/>
    <w:basedOn w:val="Normal"/>
    <w:link w:val="FooterChar"/>
    <w:uiPriority w:val="99"/>
    <w:unhideWhenUsed/>
    <w:rsid w:val="00614D60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614D60"/>
  </w:style>
  <w:style w:type="paragraph" w:customStyle="1" w:styleId="Default">
    <w:name w:val="Default"/>
    <w:rsid w:val="00FE34A7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  <w:lang w:val="en-GB"/>
    </w:rPr>
  </w:style>
  <w:style w:type="character" w:styleId="Hyperlink">
    <w:name w:val="Hyperlink"/>
    <w:basedOn w:val="DefaultParagraphFont"/>
    <w:uiPriority w:val="99"/>
    <w:unhideWhenUsed/>
    <w:rsid w:val="007115C5"/>
    <w:rPr>
      <w:color w:val="0000FF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A808B7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yperlink" Target="https://www.gov.uk/guidance/monkeypox-case-definitions" TargetMode="External"/><Relationship Id="rId5" Type="http://schemas.openxmlformats.org/officeDocument/2006/relationships/styles" Target="styles.xml"/><Relationship Id="rId10" Type="http://schemas.openxmlformats.org/officeDocument/2006/relationships/hyperlink" Target="https://www.gov.uk/guidance/monkeypox-case-definitions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6F1A3AB88E5171469DD74B89A1E36586" ma:contentTypeVersion="6" ma:contentTypeDescription="Create a new document." ma:contentTypeScope="" ma:versionID="5a2d7f1fd572b93fce20ebc0003b20bc">
  <xsd:schema xmlns:xsd="http://www.w3.org/2001/XMLSchema" xmlns:xs="http://www.w3.org/2001/XMLSchema" xmlns:p="http://schemas.microsoft.com/office/2006/metadata/properties" xmlns:ns2="f740fd3e-0ee2-4ecb-b2f5-56ce62bc5ecf" targetNamespace="http://schemas.microsoft.com/office/2006/metadata/properties" ma:root="true" ma:fieldsID="8adf77d89e3061c24989763f432f8fb8" ns2:_="">
    <xsd:import namespace="f740fd3e-0ee2-4ecb-b2f5-56ce62bc5ecf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740fd3e-0ee2-4ecb-b2f5-56ce62bc5ecf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3" nillable="true" ma:displayName="MediaLengthInSeconds" ma:hidden="true" ma:internalName="MediaLengthInSeconds" ma:readOnly="tru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F7ECEB22-338F-41DA-8F68-68C331CD8C30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1D62B2C0-5C4C-4E44-9804-93365C7C7F1D}"/>
</file>

<file path=customXml/itemProps3.xml><?xml version="1.0" encoding="utf-8"?>
<ds:datastoreItem xmlns:ds="http://schemas.openxmlformats.org/officeDocument/2006/customXml" ds:itemID="{9CC69233-165B-48ED-BEFE-4F0374A26727}">
  <ds:schemaRefs>
    <ds:schemaRef ds:uri="b7e247b7-cca8-429f-8688-16f83c8fba5f"/>
    <ds:schemaRef ds:uri="http://purl.org/dc/elements/1.1/"/>
    <ds:schemaRef ds:uri="http://schemas.microsoft.com/office/infopath/2007/PartnerControls"/>
    <ds:schemaRef ds:uri="http://purl.org/dc/terms/"/>
    <ds:schemaRef ds:uri="http://schemas.microsoft.com/office/2006/metadata/properties"/>
    <ds:schemaRef ds:uri="f30bebb2-c01f-48d0-81da-dc8b123879c2"/>
    <ds:schemaRef ds:uri="http://schemas.microsoft.com/office/2006/documentManagement/types"/>
    <ds:schemaRef ds:uri="http://schemas.openxmlformats.org/package/2006/metadata/core-properties"/>
    <ds:schemaRef ds:uri="http://www.w3.org/XML/1998/namespace"/>
    <ds:schemaRef ds:uri="http://purl.org/dc/dcmitype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</Pages>
  <Words>16</Words>
  <Characters>92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Rawson, Timothy Miles</dc:creator>
  <cp:keywords/>
  <dc:description/>
  <cp:lastModifiedBy>Owen Seddon (Public Health Wales)</cp:lastModifiedBy>
  <cp:revision>3</cp:revision>
  <dcterms:created xsi:type="dcterms:W3CDTF">2022-08-11T10:38:00Z</dcterms:created>
  <dcterms:modified xsi:type="dcterms:W3CDTF">2022-08-11T11:08:00Z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0x0101006F1A3AB88E5171469DD74B89A1E36586</vt:lpwstr>
  </property>
</Properties>
</file>