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AB44C" w14:textId="6953D250" w:rsidR="00F94230" w:rsidRPr="000066B1" w:rsidRDefault="000079B0" w:rsidP="00F94230">
      <w:pPr>
        <w:rPr>
          <w:rFonts w:ascii="Ubuntu" w:hAnsi="Ubuntu"/>
          <w:sz w:val="2"/>
          <w:szCs w:val="2"/>
        </w:rPr>
      </w:pPr>
      <w:r w:rsidRPr="000066B1">
        <w:rPr>
          <w:rFonts w:ascii="Ubuntu" w:hAnsi="Ubuntu"/>
          <w:noProof/>
          <w:sz w:val="2"/>
          <w:szCs w:val="2"/>
          <w:lang w:val="en-GB" w:eastAsia="en-GB"/>
        </w:rPr>
        <w:drawing>
          <wp:anchor distT="0" distB="0" distL="114300" distR="114300" simplePos="0" relativeHeight="251701760" behindDoc="1" locked="0" layoutInCell="1" allowOverlap="1" wp14:anchorId="702686CC" wp14:editId="69B9029B">
            <wp:simplePos x="0" y="0"/>
            <wp:positionH relativeFrom="column">
              <wp:posOffset>314960</wp:posOffset>
            </wp:positionH>
            <wp:positionV relativeFrom="paragraph">
              <wp:posOffset>0</wp:posOffset>
            </wp:positionV>
            <wp:extent cx="2604135" cy="749935"/>
            <wp:effectExtent l="0" t="0" r="5715" b="0"/>
            <wp:wrapTight wrapText="bothSides">
              <wp:wrapPolygon edited="0">
                <wp:start x="2528" y="0"/>
                <wp:lineTo x="1738" y="2195"/>
                <wp:lineTo x="0" y="8230"/>
                <wp:lineTo x="0" y="12071"/>
                <wp:lineTo x="1422" y="17558"/>
                <wp:lineTo x="2528" y="20850"/>
                <wp:lineTo x="3476" y="20850"/>
                <wp:lineTo x="15801" y="19753"/>
                <wp:lineTo x="15643" y="17558"/>
                <wp:lineTo x="19119" y="15363"/>
                <wp:lineTo x="19119" y="12071"/>
                <wp:lineTo x="15801" y="8779"/>
                <wp:lineTo x="21489" y="5487"/>
                <wp:lineTo x="21489" y="1646"/>
                <wp:lineTo x="3476" y="0"/>
                <wp:lineTo x="2528"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04135" cy="749935"/>
                    </a:xfrm>
                    <a:prstGeom prst="rect">
                      <a:avLst/>
                    </a:prstGeom>
                  </pic:spPr>
                </pic:pic>
              </a:graphicData>
            </a:graphic>
            <wp14:sizeRelH relativeFrom="page">
              <wp14:pctWidth>0</wp14:pctWidth>
            </wp14:sizeRelH>
            <wp14:sizeRelV relativeFrom="page">
              <wp14:pctHeight>0</wp14:pctHeight>
            </wp14:sizeRelV>
          </wp:anchor>
        </w:drawing>
      </w:r>
      <w:r w:rsidR="0064557F" w:rsidRPr="000066B1">
        <w:rPr>
          <w:rFonts w:ascii="Ubuntu" w:hAnsi="Ubuntu"/>
          <w:noProof/>
          <w:lang w:val="en-GB" w:eastAsia="en-GB"/>
        </w:rPr>
        <mc:AlternateContent>
          <mc:Choice Requires="wpg">
            <w:drawing>
              <wp:anchor distT="0" distB="0" distL="114300" distR="114300" simplePos="0" relativeHeight="251686400" behindDoc="1" locked="0" layoutInCell="1" allowOverlap="1" wp14:anchorId="07697E61" wp14:editId="2F3BA499">
                <wp:simplePos x="0" y="0"/>
                <wp:positionH relativeFrom="page">
                  <wp:posOffset>4445</wp:posOffset>
                </wp:positionH>
                <wp:positionV relativeFrom="page">
                  <wp:align>top</wp:align>
                </wp:positionV>
                <wp:extent cx="7555865" cy="10692130"/>
                <wp:effectExtent l="0" t="0" r="6985" b="0"/>
                <wp:wrapNone/>
                <wp:docPr id="59"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703470" id="docshapegroup23" o:spid="_x0000_s1026" style="position:absolute;margin-left:.35pt;margin-top:0;width:594.95pt;height:841.9pt;z-index:-251630080;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">
                  <v:imagedata r:id="rId10"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" strokecolor="white" strokeweight="1pt">
                  <o:lock v:ext="edit" shapetype="f"/>
                </v:line>
                <w10:wrap anchorx="page" anchory="page"/>
              </v:group>
            </w:pict>
          </mc:Fallback>
        </mc:AlternateContent>
      </w:r>
      <w:r w:rsidR="00F94230" w:rsidRPr="000066B1">
        <w:rPr>
          <w:rFonts w:ascii="Ubuntu" w:hAnsi="Ubuntu"/>
          <w:noProof/>
          <w:lang w:val="en-GB" w:eastAsia="en-GB"/>
        </w:rPr>
        <mc:AlternateContent>
          <mc:Choice Requires="wps">
            <w:drawing>
              <wp:anchor distT="0" distB="0" distL="114300" distR="114300" simplePos="0" relativeHeight="251623936"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1A4B0AF" id="Line 23" o:spid="_x0000_s1026" style="position:absolute;z-index:-251692544;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0066B1">
        <w:rPr>
          <w:rFonts w:ascii="Ubuntu" w:hAnsi="Ubuntu"/>
          <w:noProof/>
          <w:lang w:val="en-GB" w:eastAsia="en-GB"/>
        </w:rPr>
        <w:drawing>
          <wp:anchor distT="0" distB="0" distL="114300" distR="114300" simplePos="0" relativeHeight="251627008"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docshape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0080"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docshape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3152"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docshape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6224"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docshape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929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docshape2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43392"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docshape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46464"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51680BB1" id="docshape32" o:spid="_x0000_s1026" style="position:absolute;margin-left:14.45pt;margin-top:-45.85pt;width:33.2pt;height:33.55pt;z-index:-251670016;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49536"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docshape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3632"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docshape3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6704"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docshape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59776"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030497CC" id="docshape37" o:spid="_x0000_s1026" style="position:absolute;margin-left:116.25pt;margin-top:-13.1pt;width:6.95pt;height:7.4pt;z-index:-251656704;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62848"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docshape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5920"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docshape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8992"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docshape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2064"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docshape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5136"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docshape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0E783D5A" w:rsidR="008D3DCD" w:rsidRPr="000066B1" w:rsidRDefault="00F94230">
      <w:pPr>
        <w:rPr>
          <w:rFonts w:ascii="Ubuntu" w:hAnsi="Ubuntu"/>
          <w:sz w:val="2"/>
          <w:szCs w:val="2"/>
        </w:rPr>
      </w:pPr>
      <w:r w:rsidRPr="000066B1">
        <w:rPr>
          <w:rFonts w:ascii="Ubuntu" w:hAnsi="Ubuntu"/>
          <w:noProof/>
          <w:lang w:val="en-GB" w:eastAsia="en-GB"/>
        </w:rPr>
        <mc:AlternateContent>
          <mc:Choice Requires="wps">
            <w:drawing>
              <wp:anchor distT="0" distB="0" distL="114300" distR="114300" simplePos="0" relativeHeight="251679232"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style="position:absolute;margin-left:69.5pt;margin-top:628.55pt;width:296.95pt;height:40.8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Pr="000066B1">
        <w:rPr>
          <w:rFonts w:ascii="Ubuntu" w:hAnsi="Ubuntu"/>
          <w:noProof/>
          <w:lang w:val="en-GB" w:eastAsia="en-GB"/>
        </w:rPr>
        <mc:AlternateContent>
          <mc:Choice Requires="wps">
            <w:drawing>
              <wp:anchor distT="0" distB="0" distL="114300" distR="114300" simplePos="0" relativeHeight="251682304"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style="position:absolute;margin-left:74.25pt;margin-top:302.9pt;width:151.9pt;height: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p>
    <w:p w14:paraId="0FA73E4E" w14:textId="1E93991A" w:rsidR="008D3DCD" w:rsidRPr="000066B1" w:rsidRDefault="000066B1" w:rsidP="00F94230">
      <w:pPr>
        <w:ind w:left="851" w:firstLine="142"/>
        <w:rPr>
          <w:rFonts w:ascii="Ubuntu" w:hAnsi="Ubuntu"/>
          <w:sz w:val="2"/>
          <w:szCs w:val="2"/>
        </w:rPr>
        <w:sectPr w:rsidR="008D3DCD" w:rsidRPr="000066B1">
          <w:headerReference w:type="even" r:id="rId25"/>
          <w:headerReference w:type="default" r:id="rId26"/>
          <w:footerReference w:type="even" r:id="rId27"/>
          <w:footerReference w:type="default" r:id="rId28"/>
          <w:headerReference w:type="first" r:id="rId29"/>
          <w:type w:val="continuous"/>
          <w:pgSz w:w="11910" w:h="16840"/>
          <w:pgMar w:top="1920" w:right="580" w:bottom="280" w:left="540" w:header="720" w:footer="720" w:gutter="0"/>
          <w:cols w:space="720"/>
        </w:sectPr>
      </w:pPr>
      <w:r w:rsidRPr="000066B1">
        <w:rPr>
          <w:rFonts w:ascii="Ubuntu" w:hAnsi="Ubuntu"/>
          <w:noProof/>
          <w:lang w:val="en-GB" w:eastAsia="en-GB"/>
        </w:rPr>
        <mc:AlternateContent>
          <mc:Choice Requires="wps">
            <w:drawing>
              <wp:anchor distT="0" distB="0" distL="114300" distR="114300" simplePos="0" relativeHeight="251695616" behindDoc="1" locked="0" layoutInCell="1" allowOverlap="1" wp14:anchorId="043076C4" wp14:editId="7A873188">
                <wp:simplePos x="0" y="0"/>
                <wp:positionH relativeFrom="page">
                  <wp:posOffset>544195</wp:posOffset>
                </wp:positionH>
                <wp:positionV relativeFrom="page">
                  <wp:posOffset>7531523</wp:posOffset>
                </wp:positionV>
                <wp:extent cx="6547062" cy="2072640"/>
                <wp:effectExtent l="0" t="0" r="6350" b="10160"/>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47062" cy="2072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2CBAE62D" w:rsidR="00415996" w:rsidRDefault="006F6ECF" w:rsidP="006F6ECF">
                            <w:pPr>
                              <w:spacing w:before="5" w:line="702" w:lineRule="exact"/>
                              <w:rPr>
                                <w:rFonts w:ascii="Ubuntu"/>
                                <w:b/>
                                <w:sz w:val="62"/>
                              </w:rPr>
                            </w:pPr>
                            <w:r w:rsidRPr="006F6ECF">
                              <w:rPr>
                                <w:rFonts w:ascii="Ubuntu"/>
                                <w:b/>
                                <w:color w:val="FFFFFF"/>
                                <w:sz w:val="62"/>
                              </w:rPr>
                              <w:t>Analysis of oral and pharyngeal cancer rates in Wales</w:t>
                            </w:r>
                          </w:p>
                          <w:p w14:paraId="6FEE91C9" w14:textId="4CAD4428" w:rsidR="00415996" w:rsidRDefault="0039625F" w:rsidP="00415996">
                            <w:pPr>
                              <w:spacing w:line="427" w:lineRule="exact"/>
                              <w:ind w:left="20"/>
                              <w:rPr>
                                <w:sz w:val="38"/>
                              </w:rPr>
                            </w:pPr>
                            <w:r w:rsidRPr="0039625F">
                              <w:rPr>
                                <w:color w:val="FFFFFF"/>
                                <w:spacing w:val="-2"/>
                                <w:sz w:val="38"/>
                              </w:rPr>
                              <w:t>Oral Health Intelligence function, Dental Public Health Team, Public Health Wales</w:t>
                            </w:r>
                          </w:p>
                          <w:p w14:paraId="3212BBD3" w14:textId="58F9540E" w:rsidR="008B2A5B" w:rsidRDefault="008B2A5B" w:rsidP="00415996">
                            <w:pPr>
                              <w:pStyle w:val="BodyText"/>
                              <w:rPr>
                                <w:color w:val="FFFFFF"/>
                              </w:rPr>
                            </w:pPr>
                            <w:r>
                              <w:rPr>
                                <w:color w:val="FFFFFF"/>
                              </w:rPr>
                              <w:t>August 2023</w:t>
                            </w:r>
                          </w:p>
                          <w:p w14:paraId="2E5BBA9D" w14:textId="4E1BDF1F" w:rsidR="00415996" w:rsidRDefault="00415996" w:rsidP="00415996">
                            <w:pPr>
                              <w:pStyle w:val="BodyText"/>
                            </w:pPr>
                            <w:r>
                              <w:rPr>
                                <w:color w:val="FFFFFF"/>
                              </w:rPr>
                              <w:t>Version</w:t>
                            </w:r>
                            <w:r>
                              <w:rPr>
                                <w:color w:val="FFFFFF"/>
                                <w:spacing w:val="-1"/>
                              </w:rPr>
                              <w:t xml:space="preserve"> </w:t>
                            </w:r>
                            <w:r w:rsidR="00EC3CF8">
                              <w:rPr>
                                <w:color w:val="FFFFFF"/>
                                <w:spacing w:val="-5"/>
                              </w:rPr>
                              <w:t>1</w:t>
                            </w:r>
                            <w:r w:rsidR="00620AA9">
                              <w:rPr>
                                <w:color w:val="FFFFFF"/>
                                <w:spacing w:val="-5"/>
                              </w:rPr>
                              <w:t>.0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3076C4" id="_x0000_t202" coordsize="21600,21600" o:spt="202" path="m,l,21600r21600,l21600,xe">
                <v:stroke joinstyle="miter"/>
                <v:path gradientshapeok="t" o:connecttype="rect"/>
              </v:shapetype>
              <v:shape id="_x0000_s1028" type="#_x0000_t202" style="position:absolute;left:0;text-align:left;margin-left:42.85pt;margin-top:593.05pt;width:515.5pt;height:163.2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" filled="f" stroked="f">
                <v:path arrowok="t"/>
                <v:textbox inset="0,0,0,0">
                  <w:txbxContent>
                    <w:p w14:paraId="3EC03CF0" w14:textId="2CBAE62D" w:rsidR="00415996" w:rsidRDefault="006F6ECF" w:rsidP="006F6ECF">
                      <w:pPr>
                        <w:spacing w:before="5" w:line="702" w:lineRule="exact"/>
                        <w:rPr>
                          <w:rFonts w:ascii="Ubuntu"/>
                          <w:b/>
                          <w:sz w:val="62"/>
                        </w:rPr>
                      </w:pPr>
                      <w:r w:rsidRPr="006F6ECF">
                        <w:rPr>
                          <w:rFonts w:ascii="Ubuntu"/>
                          <w:b/>
                          <w:color w:val="FFFFFF"/>
                          <w:sz w:val="62"/>
                        </w:rPr>
                        <w:t>Analysis of oral and pharyngeal cancer rates in Wales</w:t>
                      </w:r>
                    </w:p>
                    <w:p w14:paraId="6FEE91C9" w14:textId="4CAD4428" w:rsidR="00415996" w:rsidRDefault="0039625F" w:rsidP="00415996">
                      <w:pPr>
                        <w:spacing w:line="427" w:lineRule="exact"/>
                        <w:ind w:left="20"/>
                        <w:rPr>
                          <w:sz w:val="38"/>
                        </w:rPr>
                      </w:pPr>
                      <w:r w:rsidRPr="0039625F">
                        <w:rPr>
                          <w:color w:val="FFFFFF"/>
                          <w:spacing w:val="-2"/>
                          <w:sz w:val="38"/>
                        </w:rPr>
                        <w:t>Oral Health Intelligence function, Dental Public Health Team, Public Health Wales</w:t>
                      </w:r>
                    </w:p>
                    <w:p w14:paraId="3212BBD3" w14:textId="58F9540E" w:rsidR="008B2A5B" w:rsidRDefault="008B2A5B" w:rsidP="00415996">
                      <w:pPr>
                        <w:pStyle w:val="BodyText"/>
                        <w:rPr>
                          <w:color w:val="FFFFFF"/>
                        </w:rPr>
                      </w:pPr>
                      <w:r>
                        <w:rPr>
                          <w:color w:val="FFFFFF"/>
                        </w:rPr>
                        <w:t>August 2023</w:t>
                      </w:r>
                    </w:p>
                    <w:p w14:paraId="2E5BBA9D" w14:textId="4E1BDF1F" w:rsidR="00415996" w:rsidRDefault="00415996" w:rsidP="00415996">
                      <w:pPr>
                        <w:pStyle w:val="BodyText"/>
                      </w:pPr>
                      <w:r>
                        <w:rPr>
                          <w:color w:val="FFFFFF"/>
                        </w:rPr>
                        <w:t>Version</w:t>
                      </w:r>
                      <w:r>
                        <w:rPr>
                          <w:color w:val="FFFFFF"/>
                          <w:spacing w:val="-1"/>
                        </w:rPr>
                        <w:t xml:space="preserve"> </w:t>
                      </w:r>
                      <w:r w:rsidR="00EC3CF8">
                        <w:rPr>
                          <w:color w:val="FFFFFF"/>
                          <w:spacing w:val="-5"/>
                        </w:rPr>
                        <w:t>1</w:t>
                      </w:r>
                      <w:r w:rsidR="00620AA9">
                        <w:rPr>
                          <w:color w:val="FFFFFF"/>
                          <w:spacing w:val="-5"/>
                        </w:rPr>
                        <w:t>.0</w:t>
                      </w:r>
                    </w:p>
                  </w:txbxContent>
                </v:textbox>
                <w10:wrap anchorx="page" anchory="page"/>
              </v:shape>
            </w:pict>
          </mc:Fallback>
        </mc:AlternateContent>
      </w:r>
      <w:r w:rsidR="005C6C56" w:rsidRPr="000066B1">
        <w:rPr>
          <w:rFonts w:ascii="Ubuntu" w:hAnsi="Ubuntu"/>
          <w:noProof/>
          <w:lang w:val="en-GB" w:eastAsia="en-GB"/>
        </w:rPr>
        <w:drawing>
          <wp:anchor distT="0" distB="0" distL="114300" distR="114300" simplePos="0" relativeHeight="487526912" behindDoc="1" locked="0" layoutInCell="1" allowOverlap="1" wp14:anchorId="542905BF" wp14:editId="37F39FDF">
            <wp:simplePos x="0" y="0"/>
            <wp:positionH relativeFrom="page">
              <wp:align>right</wp:align>
            </wp:positionH>
            <wp:positionV relativeFrom="paragraph">
              <wp:posOffset>1151890</wp:posOffset>
            </wp:positionV>
            <wp:extent cx="7555865" cy="5043170"/>
            <wp:effectExtent l="0" t="0" r="6985" b="5080"/>
            <wp:wrapTight wrapText="bothSides">
              <wp:wrapPolygon edited="0">
                <wp:start x="0" y="0"/>
                <wp:lineTo x="0" y="21540"/>
                <wp:lineTo x="21566" y="21540"/>
                <wp:lineTo x="2156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555865" cy="5043170"/>
                    </a:xfrm>
                    <a:prstGeom prst="rect">
                      <a:avLst/>
                    </a:prstGeom>
                    <a:noFill/>
                    <a:ln>
                      <a:noFill/>
                    </a:ln>
                  </pic:spPr>
                </pic:pic>
              </a:graphicData>
            </a:graphic>
            <wp14:sizeRelH relativeFrom="page">
              <wp14:pctWidth>0</wp14:pctWidth>
            </wp14:sizeRelH>
            <wp14:sizeRelV relativeFrom="page">
              <wp14:pctHeight>0</wp14:pctHeight>
            </wp14:sizeRelV>
          </wp:anchor>
        </w:drawing>
      </w:r>
      <w:r w:rsidR="006B09C6" w:rsidRPr="000066B1">
        <w:rPr>
          <w:rFonts w:ascii="Ubuntu" w:hAnsi="Ubuntu"/>
          <w:noProof/>
          <w:lang w:val="en-GB" w:eastAsia="en-GB"/>
        </w:rPr>
        <mc:AlternateContent>
          <mc:Choice Requires="wps">
            <w:drawing>
              <wp:anchor distT="0" distB="0" distL="114300" distR="114300" simplePos="0" relativeHeight="251690496" behindDoc="1" locked="0" layoutInCell="1" allowOverlap="1" wp14:anchorId="6D722110" wp14:editId="1396EAF6">
                <wp:simplePos x="0" y="0"/>
                <wp:positionH relativeFrom="page">
                  <wp:posOffset>637277</wp:posOffset>
                </wp:positionH>
                <wp:positionV relativeFrom="page">
                  <wp:posOffset>9306363</wp:posOffset>
                </wp:positionV>
                <wp:extent cx="3771265" cy="518160"/>
                <wp:effectExtent l="0" t="0" r="635" b="2540"/>
                <wp:wrapNone/>
                <wp:docPr id="8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415996" w:rsidRPr="00B05F28" w:rsidRDefault="00415996" w:rsidP="00415996">
                            <w:pPr>
                              <w:spacing w:line="427" w:lineRule="exact"/>
                              <w:ind w:left="20"/>
                              <w:rPr>
                                <w:sz w:val="3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22110" id="_x0000_s1029" type="#_x0000_t202" style="position:absolute;left:0;text-align:left;margin-left:50.2pt;margin-top:732.8pt;width:296.95pt;height:40.8pt;z-index:-25162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pxzAEAAIE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" filled="f" stroked="f">
                <v:path arrowok="t"/>
                <v:textbox inset="0,0,0,0">
                  <w:txbxContent>
                    <w:p w14:paraId="10E32D6A" w14:textId="60C70C12" w:rsidR="00415996" w:rsidRPr="00B05F28" w:rsidRDefault="00415996" w:rsidP="00415996">
                      <w:pPr>
                        <w:spacing w:line="427" w:lineRule="exact"/>
                        <w:ind w:left="20"/>
                        <w:rPr>
                          <w:sz w:val="38"/>
                        </w:rPr>
                      </w:pPr>
                    </w:p>
                  </w:txbxContent>
                </v:textbox>
                <w10:wrap anchorx="page" anchory="page"/>
              </v:shape>
            </w:pict>
          </mc:Fallback>
        </mc:AlternateContent>
      </w:r>
    </w:p>
    <w:p w14:paraId="1E0DF833" w14:textId="77BA23A2" w:rsidR="008D3DCD" w:rsidRPr="000066B1" w:rsidRDefault="00F67E74" w:rsidP="00415996">
      <w:pPr>
        <w:ind w:left="993" w:hanging="142"/>
        <w:rPr>
          <w:rFonts w:ascii="Ubuntu" w:hAnsi="Ubuntu"/>
          <w:sz w:val="2"/>
          <w:szCs w:val="2"/>
        </w:rPr>
      </w:pPr>
      <w:r w:rsidRPr="000066B1">
        <w:rPr>
          <w:rFonts w:ascii="Ubuntu" w:hAnsi="Ubuntu"/>
          <w:noProof/>
          <w:lang w:val="en-GB" w:eastAsia="en-GB"/>
        </w:rPr>
        <w:lastRenderedPageBreak/>
        <mc:AlternateContent>
          <mc:Choice Requires="wps">
            <w:drawing>
              <wp:anchor distT="0" distB="0" distL="114300" distR="114300" simplePos="0" relativeHeight="251620864" behindDoc="1" locked="0" layoutInCell="1" allowOverlap="1" wp14:anchorId="23F532E7" wp14:editId="3AF5F045">
                <wp:simplePos x="0" y="0"/>
                <wp:positionH relativeFrom="page">
                  <wp:posOffset>1588770</wp:posOffset>
                </wp:positionH>
                <wp:positionV relativeFrom="page">
                  <wp:posOffset>10372090</wp:posOffset>
                </wp:positionV>
                <wp:extent cx="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AC4ED" id="Line 13" o:spid="_x0000_s1026" style="position:absolute;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p>
    <w:p w14:paraId="0A35F835" w14:textId="77777777" w:rsidR="00236AE0" w:rsidRPr="000066B1" w:rsidRDefault="00236AE0" w:rsidP="00236AE0">
      <w:pPr>
        <w:rPr>
          <w:rFonts w:ascii="Ubuntu" w:hAnsi="Ubuntu"/>
          <w:sz w:val="2"/>
          <w:szCs w:val="2"/>
        </w:rPr>
      </w:pPr>
    </w:p>
    <w:p w14:paraId="684F8E65" w14:textId="77777777" w:rsidR="00236AE0" w:rsidRPr="000066B1" w:rsidRDefault="00236AE0" w:rsidP="00236AE0">
      <w:pPr>
        <w:rPr>
          <w:rFonts w:ascii="Ubuntu" w:hAnsi="Ubuntu"/>
          <w:sz w:val="2"/>
          <w:szCs w:val="2"/>
        </w:rPr>
      </w:pPr>
    </w:p>
    <w:p w14:paraId="32226482" w14:textId="77777777" w:rsidR="00236AE0" w:rsidRPr="000066B1" w:rsidRDefault="00236AE0" w:rsidP="00236AE0">
      <w:pPr>
        <w:rPr>
          <w:rFonts w:ascii="Ubuntu" w:hAnsi="Ubuntu"/>
          <w:sz w:val="2"/>
          <w:szCs w:val="2"/>
        </w:rPr>
      </w:pPr>
    </w:p>
    <w:p w14:paraId="1CD3DEC9" w14:textId="77777777" w:rsidR="00236AE0" w:rsidRPr="000066B1" w:rsidRDefault="00236AE0" w:rsidP="00236AE0">
      <w:pPr>
        <w:rPr>
          <w:rFonts w:ascii="Ubuntu" w:hAnsi="Ubuntu"/>
          <w:sz w:val="2"/>
          <w:szCs w:val="2"/>
        </w:rPr>
      </w:pPr>
    </w:p>
    <w:p w14:paraId="0538E4E1" w14:textId="77777777" w:rsidR="00236AE0" w:rsidRPr="000066B1" w:rsidRDefault="00236AE0" w:rsidP="00236AE0">
      <w:pPr>
        <w:rPr>
          <w:rFonts w:ascii="Ubuntu" w:hAnsi="Ubuntu"/>
          <w:sz w:val="2"/>
          <w:szCs w:val="2"/>
        </w:rPr>
      </w:pPr>
    </w:p>
    <w:p w14:paraId="163D225C" w14:textId="77777777" w:rsidR="00236AE0" w:rsidRPr="000066B1" w:rsidRDefault="00236AE0" w:rsidP="00236AE0">
      <w:pPr>
        <w:rPr>
          <w:rFonts w:ascii="Ubuntu" w:hAnsi="Ubuntu"/>
          <w:sz w:val="2"/>
          <w:szCs w:val="2"/>
        </w:rPr>
      </w:pPr>
    </w:p>
    <w:p w14:paraId="5AEAE939" w14:textId="77777777" w:rsidR="00236AE0" w:rsidRPr="000066B1" w:rsidRDefault="00236AE0" w:rsidP="00236AE0">
      <w:pPr>
        <w:rPr>
          <w:rFonts w:ascii="Ubuntu" w:hAnsi="Ubuntu"/>
          <w:sz w:val="2"/>
          <w:szCs w:val="2"/>
        </w:rPr>
      </w:pPr>
    </w:p>
    <w:p w14:paraId="4696CD22" w14:textId="77777777" w:rsidR="00236AE0" w:rsidRPr="000066B1" w:rsidRDefault="00236AE0" w:rsidP="00236AE0">
      <w:pPr>
        <w:rPr>
          <w:rFonts w:ascii="Ubuntu" w:hAnsi="Ubuntu"/>
          <w:sz w:val="2"/>
          <w:szCs w:val="2"/>
        </w:rPr>
      </w:pPr>
    </w:p>
    <w:p w14:paraId="51337DB1" w14:textId="77777777" w:rsidR="00236AE0" w:rsidRPr="000066B1" w:rsidRDefault="00236AE0" w:rsidP="00236AE0">
      <w:pPr>
        <w:rPr>
          <w:rFonts w:ascii="Ubuntu" w:hAnsi="Ubuntu"/>
          <w:sz w:val="2"/>
          <w:szCs w:val="2"/>
        </w:rPr>
      </w:pPr>
    </w:p>
    <w:p w14:paraId="5A13C7B4" w14:textId="77777777" w:rsidR="00236AE0" w:rsidRPr="000066B1" w:rsidRDefault="00236AE0" w:rsidP="00236AE0">
      <w:pPr>
        <w:rPr>
          <w:rFonts w:ascii="Ubuntu" w:hAnsi="Ubuntu"/>
          <w:sz w:val="2"/>
          <w:szCs w:val="2"/>
        </w:rPr>
      </w:pPr>
    </w:p>
    <w:p w14:paraId="3042D8BC" w14:textId="77777777" w:rsidR="00236AE0" w:rsidRPr="000066B1" w:rsidRDefault="00236AE0" w:rsidP="00236AE0">
      <w:pPr>
        <w:rPr>
          <w:rFonts w:ascii="Ubuntu" w:hAnsi="Ubuntu"/>
          <w:sz w:val="2"/>
          <w:szCs w:val="2"/>
        </w:rPr>
      </w:pPr>
    </w:p>
    <w:p w14:paraId="72641DD4" w14:textId="77777777" w:rsidR="00236AE0" w:rsidRPr="000066B1" w:rsidRDefault="00236AE0" w:rsidP="00236AE0">
      <w:pPr>
        <w:rPr>
          <w:rFonts w:ascii="Ubuntu" w:hAnsi="Ubuntu"/>
          <w:sz w:val="2"/>
          <w:szCs w:val="2"/>
        </w:rPr>
      </w:pPr>
    </w:p>
    <w:p w14:paraId="7B2D7C70" w14:textId="77777777" w:rsidR="00236AE0" w:rsidRPr="000066B1" w:rsidRDefault="00236AE0" w:rsidP="00236AE0">
      <w:pPr>
        <w:rPr>
          <w:rFonts w:ascii="Ubuntu" w:hAnsi="Ubuntu"/>
          <w:sz w:val="2"/>
          <w:szCs w:val="2"/>
        </w:rPr>
      </w:pPr>
    </w:p>
    <w:p w14:paraId="2DD3B918" w14:textId="77777777" w:rsidR="00236AE0" w:rsidRPr="000066B1" w:rsidRDefault="00236AE0" w:rsidP="00236AE0">
      <w:pPr>
        <w:rPr>
          <w:rFonts w:ascii="Ubuntu" w:hAnsi="Ubuntu"/>
          <w:sz w:val="2"/>
          <w:szCs w:val="2"/>
        </w:rPr>
      </w:pPr>
    </w:p>
    <w:p w14:paraId="30DC2183" w14:textId="77777777" w:rsidR="00236AE0" w:rsidRPr="000066B1" w:rsidRDefault="00236AE0" w:rsidP="00236AE0">
      <w:pPr>
        <w:rPr>
          <w:rFonts w:ascii="Ubuntu" w:hAnsi="Ubuntu"/>
          <w:sz w:val="2"/>
          <w:szCs w:val="2"/>
        </w:rPr>
      </w:pPr>
    </w:p>
    <w:p w14:paraId="4861C581" w14:textId="77777777" w:rsidR="00236AE0" w:rsidRPr="000066B1" w:rsidRDefault="00236AE0" w:rsidP="00236AE0">
      <w:pPr>
        <w:rPr>
          <w:rFonts w:ascii="Ubuntu" w:hAnsi="Ubuntu"/>
          <w:sz w:val="2"/>
          <w:szCs w:val="2"/>
        </w:rPr>
      </w:pPr>
    </w:p>
    <w:p w14:paraId="3A31D5F4" w14:textId="77777777" w:rsidR="00236AE0" w:rsidRPr="000066B1" w:rsidRDefault="00236AE0" w:rsidP="00236AE0">
      <w:pPr>
        <w:rPr>
          <w:rFonts w:ascii="Ubuntu" w:hAnsi="Ubuntu"/>
          <w:sz w:val="2"/>
          <w:szCs w:val="2"/>
        </w:rPr>
      </w:pPr>
    </w:p>
    <w:p w14:paraId="358C7DBF" w14:textId="77777777" w:rsidR="00236AE0" w:rsidRPr="000066B1" w:rsidRDefault="00236AE0" w:rsidP="00236AE0">
      <w:pPr>
        <w:rPr>
          <w:rFonts w:ascii="Ubuntu" w:hAnsi="Ubuntu"/>
          <w:sz w:val="2"/>
          <w:szCs w:val="2"/>
        </w:rPr>
      </w:pPr>
    </w:p>
    <w:p w14:paraId="2909AD5B" w14:textId="77777777" w:rsidR="00236AE0" w:rsidRPr="000066B1" w:rsidRDefault="00236AE0" w:rsidP="00236AE0">
      <w:pPr>
        <w:rPr>
          <w:rFonts w:ascii="Ubuntu" w:hAnsi="Ubuntu"/>
          <w:sz w:val="2"/>
          <w:szCs w:val="2"/>
        </w:rPr>
      </w:pPr>
    </w:p>
    <w:p w14:paraId="4DF63EDD" w14:textId="77777777" w:rsidR="00236AE0" w:rsidRPr="000066B1" w:rsidRDefault="00236AE0" w:rsidP="00236AE0">
      <w:pPr>
        <w:rPr>
          <w:rFonts w:ascii="Ubuntu" w:hAnsi="Ubuntu"/>
          <w:sz w:val="2"/>
          <w:szCs w:val="2"/>
        </w:rPr>
      </w:pPr>
    </w:p>
    <w:p w14:paraId="1007F671" w14:textId="77777777" w:rsidR="00236AE0" w:rsidRPr="000066B1" w:rsidRDefault="00236AE0" w:rsidP="00236AE0">
      <w:pPr>
        <w:rPr>
          <w:rFonts w:ascii="Ubuntu" w:hAnsi="Ubuntu"/>
          <w:sz w:val="2"/>
          <w:szCs w:val="2"/>
        </w:rPr>
      </w:pPr>
    </w:p>
    <w:p w14:paraId="5B2E13F5" w14:textId="77777777" w:rsidR="00236AE0" w:rsidRPr="000066B1" w:rsidRDefault="00236AE0" w:rsidP="00236AE0">
      <w:pPr>
        <w:rPr>
          <w:rFonts w:ascii="Ubuntu" w:hAnsi="Ubuntu"/>
          <w:sz w:val="2"/>
          <w:szCs w:val="2"/>
        </w:rPr>
      </w:pPr>
    </w:p>
    <w:p w14:paraId="1FC82AE2" w14:textId="77777777" w:rsidR="00236AE0" w:rsidRPr="000066B1" w:rsidRDefault="00236AE0" w:rsidP="00236AE0">
      <w:pPr>
        <w:rPr>
          <w:rFonts w:ascii="Ubuntu" w:hAnsi="Ubuntu"/>
          <w:sz w:val="2"/>
          <w:szCs w:val="2"/>
        </w:rPr>
      </w:pPr>
    </w:p>
    <w:p w14:paraId="7A30F339" w14:textId="77777777" w:rsidR="00236AE0" w:rsidRPr="000066B1" w:rsidRDefault="00236AE0" w:rsidP="00236AE0">
      <w:pPr>
        <w:rPr>
          <w:rFonts w:ascii="Ubuntu" w:hAnsi="Ubuntu"/>
          <w:sz w:val="2"/>
          <w:szCs w:val="2"/>
        </w:rPr>
      </w:pPr>
    </w:p>
    <w:p w14:paraId="022A0DDE" w14:textId="77777777" w:rsidR="00236AE0" w:rsidRPr="000066B1" w:rsidRDefault="00236AE0" w:rsidP="00236AE0">
      <w:pPr>
        <w:rPr>
          <w:rFonts w:ascii="Ubuntu" w:hAnsi="Ubuntu"/>
          <w:sz w:val="2"/>
          <w:szCs w:val="2"/>
        </w:rPr>
      </w:pPr>
    </w:p>
    <w:p w14:paraId="3C1B6DDD" w14:textId="77777777" w:rsidR="00236AE0" w:rsidRPr="000066B1" w:rsidRDefault="00236AE0" w:rsidP="00236AE0">
      <w:pPr>
        <w:rPr>
          <w:rFonts w:ascii="Ubuntu" w:hAnsi="Ubuntu"/>
          <w:sz w:val="2"/>
          <w:szCs w:val="2"/>
        </w:rPr>
      </w:pPr>
    </w:p>
    <w:p w14:paraId="125401C4" w14:textId="77777777" w:rsidR="00236AE0" w:rsidRPr="000066B1" w:rsidRDefault="00236AE0" w:rsidP="00236AE0">
      <w:pPr>
        <w:rPr>
          <w:rFonts w:ascii="Ubuntu" w:hAnsi="Ubuntu"/>
          <w:sz w:val="2"/>
          <w:szCs w:val="2"/>
        </w:rPr>
      </w:pPr>
    </w:p>
    <w:p w14:paraId="5F37D59C" w14:textId="77777777" w:rsidR="00236AE0" w:rsidRPr="000066B1" w:rsidRDefault="00236AE0" w:rsidP="00236AE0">
      <w:pPr>
        <w:rPr>
          <w:rFonts w:ascii="Ubuntu" w:hAnsi="Ubuntu"/>
          <w:sz w:val="2"/>
          <w:szCs w:val="2"/>
        </w:rPr>
      </w:pPr>
    </w:p>
    <w:p w14:paraId="3FEE0BE3" w14:textId="77777777" w:rsidR="00236AE0" w:rsidRPr="000066B1" w:rsidRDefault="00236AE0" w:rsidP="00236AE0">
      <w:pPr>
        <w:rPr>
          <w:rFonts w:ascii="Ubuntu" w:hAnsi="Ubuntu"/>
          <w:sz w:val="2"/>
          <w:szCs w:val="2"/>
        </w:rPr>
      </w:pPr>
    </w:p>
    <w:p w14:paraId="176EB01C" w14:textId="77777777" w:rsidR="00236AE0" w:rsidRPr="000066B1" w:rsidRDefault="00236AE0" w:rsidP="00236AE0">
      <w:pPr>
        <w:rPr>
          <w:rFonts w:ascii="Ubuntu" w:hAnsi="Ubuntu"/>
          <w:sz w:val="2"/>
          <w:szCs w:val="2"/>
        </w:rPr>
      </w:pPr>
    </w:p>
    <w:p w14:paraId="63D3A84C" w14:textId="77777777" w:rsidR="00236AE0" w:rsidRPr="000066B1" w:rsidRDefault="00236AE0" w:rsidP="00236AE0">
      <w:pPr>
        <w:rPr>
          <w:rFonts w:ascii="Ubuntu" w:hAnsi="Ubuntu"/>
          <w:sz w:val="2"/>
          <w:szCs w:val="2"/>
        </w:rPr>
      </w:pPr>
    </w:p>
    <w:p w14:paraId="0B4A7AC2" w14:textId="77777777" w:rsidR="00236AE0" w:rsidRPr="000066B1" w:rsidRDefault="00236AE0" w:rsidP="00236AE0">
      <w:pPr>
        <w:rPr>
          <w:rFonts w:ascii="Ubuntu" w:hAnsi="Ubuntu"/>
          <w:sz w:val="2"/>
          <w:szCs w:val="2"/>
        </w:rPr>
      </w:pPr>
    </w:p>
    <w:p w14:paraId="0E1BE6D0" w14:textId="77777777" w:rsidR="00236AE0" w:rsidRPr="000066B1" w:rsidRDefault="00236AE0" w:rsidP="00236AE0">
      <w:pPr>
        <w:rPr>
          <w:rFonts w:ascii="Ubuntu" w:hAnsi="Ubuntu"/>
          <w:sz w:val="2"/>
          <w:szCs w:val="2"/>
        </w:rPr>
      </w:pPr>
    </w:p>
    <w:p w14:paraId="4582D6A6" w14:textId="77777777" w:rsidR="00236AE0" w:rsidRPr="000066B1" w:rsidRDefault="00236AE0" w:rsidP="00236AE0">
      <w:pPr>
        <w:rPr>
          <w:rFonts w:ascii="Ubuntu" w:hAnsi="Ubuntu"/>
          <w:sz w:val="2"/>
          <w:szCs w:val="2"/>
        </w:rPr>
      </w:pPr>
    </w:p>
    <w:p w14:paraId="6526CB9D" w14:textId="77777777" w:rsidR="00236AE0" w:rsidRPr="000066B1" w:rsidRDefault="00236AE0" w:rsidP="00236AE0">
      <w:pPr>
        <w:rPr>
          <w:rFonts w:ascii="Ubuntu" w:hAnsi="Ubuntu"/>
          <w:sz w:val="2"/>
          <w:szCs w:val="2"/>
        </w:rPr>
      </w:pPr>
    </w:p>
    <w:p w14:paraId="65E1F90A" w14:textId="77777777" w:rsidR="00236AE0" w:rsidRPr="000066B1" w:rsidRDefault="00236AE0" w:rsidP="00236AE0">
      <w:pPr>
        <w:rPr>
          <w:rFonts w:ascii="Ubuntu" w:hAnsi="Ubuntu"/>
          <w:sz w:val="2"/>
          <w:szCs w:val="2"/>
        </w:rPr>
      </w:pPr>
    </w:p>
    <w:p w14:paraId="2E47E18A" w14:textId="77777777" w:rsidR="00236AE0" w:rsidRPr="000066B1" w:rsidRDefault="00236AE0" w:rsidP="00236AE0">
      <w:pPr>
        <w:rPr>
          <w:rFonts w:ascii="Ubuntu" w:hAnsi="Ubuntu"/>
          <w:sz w:val="2"/>
          <w:szCs w:val="2"/>
        </w:rPr>
      </w:pPr>
    </w:p>
    <w:p w14:paraId="352AEAD2" w14:textId="799E6811" w:rsidR="00236AE0" w:rsidRPr="000066B1" w:rsidRDefault="00236AE0" w:rsidP="00236AE0">
      <w:pPr>
        <w:rPr>
          <w:rFonts w:ascii="Ubuntu" w:hAnsi="Ubuntu"/>
          <w:sz w:val="2"/>
          <w:szCs w:val="2"/>
        </w:rPr>
      </w:pPr>
    </w:p>
    <w:p w14:paraId="4D0B4C10" w14:textId="3BEB5AAB" w:rsidR="00415996" w:rsidRPr="000066B1" w:rsidRDefault="00415996" w:rsidP="00236AE0">
      <w:pPr>
        <w:rPr>
          <w:rFonts w:ascii="Ubuntu" w:hAnsi="Ubuntu"/>
          <w:sz w:val="2"/>
          <w:szCs w:val="2"/>
        </w:rPr>
      </w:pPr>
    </w:p>
    <w:p w14:paraId="39DC802C" w14:textId="77777777" w:rsidR="00415996" w:rsidRPr="000066B1" w:rsidRDefault="00415996" w:rsidP="00236AE0">
      <w:pPr>
        <w:rPr>
          <w:rFonts w:ascii="Ubuntu" w:hAnsi="Ubuntu"/>
          <w:sz w:val="2"/>
          <w:szCs w:val="2"/>
        </w:rPr>
      </w:pPr>
    </w:p>
    <w:p w14:paraId="12CDFC06" w14:textId="77777777" w:rsidR="00236AE0" w:rsidRPr="000066B1" w:rsidRDefault="00236AE0" w:rsidP="00236AE0">
      <w:pPr>
        <w:rPr>
          <w:rFonts w:ascii="Ubuntu" w:hAnsi="Ubuntu"/>
          <w:sz w:val="2"/>
          <w:szCs w:val="2"/>
        </w:rPr>
      </w:pPr>
    </w:p>
    <w:p w14:paraId="506ADA7E" w14:textId="77777777" w:rsidR="00236AE0" w:rsidRPr="000066B1" w:rsidRDefault="00236AE0" w:rsidP="00236AE0">
      <w:pPr>
        <w:rPr>
          <w:rFonts w:ascii="Ubuntu" w:hAnsi="Ubuntu"/>
          <w:sz w:val="2"/>
          <w:szCs w:val="2"/>
        </w:rPr>
      </w:pPr>
    </w:p>
    <w:p w14:paraId="5A66B023" w14:textId="77777777" w:rsidR="00236AE0" w:rsidRPr="000066B1" w:rsidRDefault="00236AE0" w:rsidP="00236AE0">
      <w:pPr>
        <w:rPr>
          <w:rFonts w:ascii="Ubuntu" w:hAnsi="Ubuntu"/>
          <w:sz w:val="2"/>
          <w:szCs w:val="2"/>
        </w:rPr>
      </w:pPr>
    </w:p>
    <w:p w14:paraId="120C7639" w14:textId="77777777" w:rsidR="00F76F4A" w:rsidRPr="000066B1" w:rsidRDefault="00F76F4A" w:rsidP="00F76F4A">
      <w:pPr>
        <w:widowControl/>
        <w:spacing w:after="240"/>
        <w:rPr>
          <w:rFonts w:ascii="Ubuntu" w:hAnsi="Ubuntu"/>
          <w:sz w:val="2"/>
          <w:szCs w:val="2"/>
        </w:rPr>
      </w:pPr>
    </w:p>
    <w:p w14:paraId="0302B2F3" w14:textId="77777777" w:rsidR="00F76F4A" w:rsidRPr="000066B1" w:rsidRDefault="00F76F4A" w:rsidP="00F76F4A">
      <w:pPr>
        <w:widowControl/>
        <w:spacing w:after="240"/>
        <w:rPr>
          <w:rFonts w:ascii="Ubuntu" w:hAnsi="Ubuntu"/>
          <w:sz w:val="2"/>
          <w:szCs w:val="2"/>
        </w:rPr>
      </w:pPr>
    </w:p>
    <w:p w14:paraId="6F839805" w14:textId="52AB02F4" w:rsidR="00F76F4A" w:rsidRPr="000066B1" w:rsidRDefault="00F76F4A" w:rsidP="00F76F4A">
      <w:pPr>
        <w:widowControl/>
        <w:spacing w:after="240"/>
        <w:rPr>
          <w:rFonts w:ascii="Ubuntu" w:hAnsi="Ubuntu"/>
          <w:sz w:val="2"/>
          <w:szCs w:val="2"/>
        </w:rPr>
      </w:pPr>
    </w:p>
    <w:p w14:paraId="1C5E8073" w14:textId="3ED6177C" w:rsidR="00F76F4A" w:rsidRPr="000066B1" w:rsidRDefault="00F215D8" w:rsidP="006B09C6">
      <w:pPr>
        <w:rPr>
          <w:rFonts w:ascii="Ubuntu" w:hAnsi="Ubuntu"/>
          <w:b/>
          <w:bCs/>
          <w:sz w:val="28"/>
          <w:szCs w:val="28"/>
          <w:lang w:val="en-GB"/>
        </w:rPr>
      </w:pPr>
      <w:r>
        <w:rPr>
          <w:rFonts w:ascii="Ubuntu" w:hAnsi="Ubuntu"/>
          <w:b/>
          <w:bCs/>
          <w:sz w:val="28"/>
          <w:szCs w:val="28"/>
          <w:lang w:val="en-GB"/>
        </w:rPr>
        <w:t xml:space="preserve">The report presents </w:t>
      </w:r>
      <w:r w:rsidR="00EB4B9B">
        <w:rPr>
          <w:rFonts w:ascii="Ubuntu" w:hAnsi="Ubuntu"/>
          <w:b/>
          <w:bCs/>
          <w:sz w:val="28"/>
          <w:szCs w:val="28"/>
          <w:lang w:val="en-GB"/>
        </w:rPr>
        <w:t>t</w:t>
      </w:r>
      <w:r>
        <w:rPr>
          <w:rFonts w:ascii="Ubuntu" w:hAnsi="Ubuntu"/>
          <w:b/>
          <w:bCs/>
          <w:sz w:val="28"/>
          <w:szCs w:val="28"/>
          <w:lang w:val="en-GB"/>
        </w:rPr>
        <w:t>he analysis of da</w:t>
      </w:r>
      <w:r w:rsidR="0096566E">
        <w:rPr>
          <w:rFonts w:ascii="Ubuntu" w:hAnsi="Ubuntu"/>
          <w:b/>
          <w:bCs/>
          <w:sz w:val="28"/>
          <w:szCs w:val="28"/>
          <w:lang w:val="en-GB"/>
        </w:rPr>
        <w:t>t</w:t>
      </w:r>
      <w:r>
        <w:rPr>
          <w:rFonts w:ascii="Ubuntu" w:hAnsi="Ubuntu"/>
          <w:b/>
          <w:bCs/>
          <w:sz w:val="28"/>
          <w:szCs w:val="28"/>
          <w:lang w:val="en-GB"/>
        </w:rPr>
        <w:t xml:space="preserve">a </w:t>
      </w:r>
      <w:r w:rsidR="00162D58">
        <w:rPr>
          <w:rFonts w:ascii="Ubuntu" w:hAnsi="Ubuntu"/>
          <w:b/>
          <w:bCs/>
          <w:sz w:val="28"/>
          <w:szCs w:val="28"/>
          <w:lang w:val="en-GB"/>
        </w:rPr>
        <w:t>f</w:t>
      </w:r>
      <w:r>
        <w:rPr>
          <w:rFonts w:ascii="Ubuntu" w:hAnsi="Ubuntu"/>
          <w:b/>
          <w:bCs/>
          <w:sz w:val="28"/>
          <w:szCs w:val="28"/>
          <w:lang w:val="en-GB"/>
        </w:rPr>
        <w:t xml:space="preserve">rom the </w:t>
      </w:r>
      <w:bookmarkStart w:id="0" w:name="OLE_LINK2"/>
      <w:r w:rsidR="009B54BA" w:rsidRPr="009B54BA">
        <w:rPr>
          <w:rFonts w:ascii="Ubuntu" w:hAnsi="Ubuntu"/>
          <w:b/>
          <w:bCs/>
          <w:sz w:val="28"/>
          <w:szCs w:val="28"/>
          <w:lang w:val="en-GB"/>
        </w:rPr>
        <w:t>Welsh Cancer Intelligence and Surveillance Unit</w:t>
      </w:r>
      <w:bookmarkEnd w:id="0"/>
      <w:r w:rsidR="009B54BA">
        <w:rPr>
          <w:rFonts w:ascii="Ubuntu" w:hAnsi="Ubuntu"/>
          <w:b/>
          <w:bCs/>
          <w:sz w:val="28"/>
          <w:szCs w:val="28"/>
          <w:lang w:val="en-GB"/>
        </w:rPr>
        <w:t xml:space="preserve"> relating to cancer </w:t>
      </w:r>
      <w:r w:rsidR="00FE7865">
        <w:rPr>
          <w:rFonts w:ascii="Ubuntu" w:hAnsi="Ubuntu"/>
          <w:b/>
          <w:bCs/>
          <w:sz w:val="28"/>
          <w:szCs w:val="28"/>
          <w:lang w:val="en-GB"/>
        </w:rPr>
        <w:t xml:space="preserve">of </w:t>
      </w:r>
      <w:r w:rsidR="00DD117B">
        <w:rPr>
          <w:rFonts w:ascii="Ubuntu" w:hAnsi="Ubuntu"/>
          <w:b/>
          <w:bCs/>
          <w:sz w:val="28"/>
          <w:szCs w:val="28"/>
          <w:lang w:val="en-GB"/>
        </w:rPr>
        <w:t xml:space="preserve">the </w:t>
      </w:r>
      <w:r w:rsidR="009B54BA">
        <w:rPr>
          <w:rFonts w:ascii="Ubuntu" w:hAnsi="Ubuntu"/>
          <w:b/>
          <w:bCs/>
          <w:sz w:val="28"/>
          <w:szCs w:val="28"/>
          <w:lang w:val="en-GB"/>
        </w:rPr>
        <w:t xml:space="preserve">lip, oral </w:t>
      </w:r>
      <w:proofErr w:type="gramStart"/>
      <w:r w:rsidR="009B54BA">
        <w:rPr>
          <w:rFonts w:ascii="Ubuntu" w:hAnsi="Ubuntu"/>
          <w:b/>
          <w:bCs/>
          <w:sz w:val="28"/>
          <w:szCs w:val="28"/>
          <w:lang w:val="en-GB"/>
        </w:rPr>
        <w:t>cavity</w:t>
      </w:r>
      <w:proofErr w:type="gramEnd"/>
      <w:r w:rsidR="009B54BA">
        <w:rPr>
          <w:rFonts w:ascii="Ubuntu" w:hAnsi="Ubuntu"/>
          <w:b/>
          <w:bCs/>
          <w:sz w:val="28"/>
          <w:szCs w:val="28"/>
          <w:lang w:val="en-GB"/>
        </w:rPr>
        <w:t xml:space="preserve"> and pharynx</w:t>
      </w:r>
      <w:r w:rsidR="00A36292">
        <w:rPr>
          <w:rFonts w:ascii="Ubuntu" w:hAnsi="Ubuntu"/>
          <w:b/>
          <w:bCs/>
          <w:sz w:val="28"/>
          <w:szCs w:val="28"/>
          <w:lang w:val="en-GB"/>
        </w:rPr>
        <w:t>.</w:t>
      </w:r>
    </w:p>
    <w:p w14:paraId="071D32A1" w14:textId="77777777" w:rsidR="000F595F" w:rsidRPr="000066B1" w:rsidRDefault="000F595F" w:rsidP="006B09C6">
      <w:pPr>
        <w:rPr>
          <w:rFonts w:ascii="Ubuntu" w:hAnsi="Ubuntu"/>
          <w:b/>
          <w:bCs/>
          <w:sz w:val="28"/>
          <w:szCs w:val="28"/>
          <w:lang w:val="en-GB"/>
        </w:rPr>
      </w:pPr>
    </w:p>
    <w:p w14:paraId="42242856" w14:textId="77777777" w:rsidR="005F0B3D" w:rsidRDefault="005F0B3D">
      <w:pPr>
        <w:rPr>
          <w:rFonts w:ascii="Ubuntu" w:hAnsi="Ubuntu"/>
          <w:sz w:val="24"/>
          <w:szCs w:val="24"/>
          <w:lang w:val="en-GB"/>
        </w:rPr>
      </w:pPr>
      <w:r>
        <w:rPr>
          <w:rFonts w:ascii="Ubuntu" w:hAnsi="Ubuntu"/>
          <w:sz w:val="24"/>
          <w:szCs w:val="24"/>
          <w:lang w:val="en-GB"/>
        </w:rPr>
        <w:br w:type="page"/>
      </w:r>
    </w:p>
    <w:p w14:paraId="734BFA04" w14:textId="65D9D687" w:rsidR="00EF28AB" w:rsidRPr="00E572F0" w:rsidRDefault="00E572F0" w:rsidP="00EF28AB">
      <w:pPr>
        <w:rPr>
          <w:rFonts w:ascii="Ubuntu" w:hAnsi="Ubuntu"/>
          <w:sz w:val="24"/>
          <w:szCs w:val="24"/>
          <w:lang w:val="en-GB"/>
        </w:rPr>
      </w:pPr>
      <w:r w:rsidRPr="00E572F0">
        <w:rPr>
          <w:rFonts w:ascii="Ubuntu" w:hAnsi="Ubuntu"/>
          <w:sz w:val="24"/>
          <w:szCs w:val="24"/>
          <w:lang w:val="en-GB"/>
        </w:rPr>
        <w:lastRenderedPageBreak/>
        <w:t xml:space="preserve">Oral and oropharyngeal cancers are often referred to as mouth cancer, and include the ICD codes for </w:t>
      </w:r>
      <w:r w:rsidR="00883991">
        <w:rPr>
          <w:rFonts w:ascii="Ubuntu" w:hAnsi="Ubuntu"/>
          <w:sz w:val="24"/>
          <w:szCs w:val="24"/>
          <w:lang w:val="en-GB"/>
        </w:rPr>
        <w:t xml:space="preserve">the </w:t>
      </w:r>
      <w:r w:rsidRPr="00E572F0">
        <w:rPr>
          <w:rFonts w:ascii="Ubuntu" w:hAnsi="Ubuntu"/>
          <w:sz w:val="24"/>
          <w:szCs w:val="24"/>
          <w:lang w:val="en-GB"/>
        </w:rPr>
        <w:t xml:space="preserve">lip, </w:t>
      </w:r>
      <w:r w:rsidR="00883991">
        <w:rPr>
          <w:rFonts w:ascii="Ubuntu" w:hAnsi="Ubuntu"/>
          <w:sz w:val="24"/>
          <w:szCs w:val="24"/>
          <w:lang w:val="en-GB"/>
        </w:rPr>
        <w:t xml:space="preserve">oral </w:t>
      </w:r>
      <w:proofErr w:type="gramStart"/>
      <w:r w:rsidR="00883991">
        <w:rPr>
          <w:rFonts w:ascii="Ubuntu" w:hAnsi="Ubuntu"/>
          <w:sz w:val="24"/>
          <w:szCs w:val="24"/>
          <w:lang w:val="en-GB"/>
        </w:rPr>
        <w:t>cavity</w:t>
      </w:r>
      <w:proofErr w:type="gramEnd"/>
      <w:r w:rsidRPr="00E572F0">
        <w:rPr>
          <w:rFonts w:ascii="Ubuntu" w:hAnsi="Ubuntu"/>
          <w:sz w:val="24"/>
          <w:szCs w:val="24"/>
          <w:lang w:val="en-GB"/>
        </w:rPr>
        <w:t xml:space="preserve"> and oropharyn</w:t>
      </w:r>
      <w:r w:rsidR="00EF28AB">
        <w:rPr>
          <w:rFonts w:ascii="Ubuntu" w:hAnsi="Ubuntu"/>
          <w:sz w:val="24"/>
          <w:szCs w:val="24"/>
          <w:lang w:val="en-GB"/>
        </w:rPr>
        <w:t>x (C000</w:t>
      </w:r>
      <w:r w:rsidR="00883991">
        <w:rPr>
          <w:rFonts w:ascii="Ubuntu" w:hAnsi="Ubuntu"/>
          <w:sz w:val="24"/>
          <w:szCs w:val="24"/>
          <w:lang w:val="en-GB"/>
        </w:rPr>
        <w:t>, C010</w:t>
      </w:r>
      <w:r w:rsidR="00EF28AB">
        <w:rPr>
          <w:rFonts w:ascii="Ubuntu" w:hAnsi="Ubuntu"/>
          <w:sz w:val="24"/>
          <w:szCs w:val="24"/>
          <w:lang w:val="en-GB"/>
        </w:rPr>
        <w:t>-C060 and C100)</w:t>
      </w:r>
      <w:r w:rsidRPr="00E572F0">
        <w:rPr>
          <w:rFonts w:ascii="Ubuntu" w:hAnsi="Ubuntu"/>
          <w:sz w:val="24"/>
          <w:szCs w:val="24"/>
          <w:lang w:val="en-GB"/>
        </w:rPr>
        <w:t>.</w:t>
      </w:r>
      <w:r w:rsidR="00EF28AB">
        <w:rPr>
          <w:rFonts w:ascii="Ubuntu" w:hAnsi="Ubuntu"/>
          <w:sz w:val="24"/>
          <w:szCs w:val="24"/>
          <w:lang w:val="en-GB"/>
        </w:rPr>
        <w:t xml:space="preserve"> </w:t>
      </w:r>
      <w:r w:rsidRPr="00E572F0">
        <w:rPr>
          <w:rFonts w:ascii="Ubuntu" w:hAnsi="Ubuntu"/>
          <w:sz w:val="24"/>
          <w:szCs w:val="24"/>
          <w:lang w:val="en-GB"/>
        </w:rPr>
        <w:t xml:space="preserve">This </w:t>
      </w:r>
      <w:r w:rsidR="00EF28AB">
        <w:rPr>
          <w:rFonts w:ascii="Ubuntu" w:hAnsi="Ubuntu"/>
          <w:sz w:val="24"/>
          <w:szCs w:val="24"/>
          <w:lang w:val="en-GB"/>
        </w:rPr>
        <w:t xml:space="preserve">report </w:t>
      </w:r>
      <w:r w:rsidRPr="00E572F0">
        <w:rPr>
          <w:rFonts w:ascii="Ubuntu" w:hAnsi="Ubuntu"/>
          <w:sz w:val="24"/>
          <w:szCs w:val="24"/>
          <w:lang w:val="en-GB"/>
        </w:rPr>
        <w:t>provides an update of the 201</w:t>
      </w:r>
      <w:r w:rsidR="00EF28AB">
        <w:rPr>
          <w:rFonts w:ascii="Ubuntu" w:hAnsi="Ubuntu"/>
          <w:sz w:val="24"/>
          <w:szCs w:val="24"/>
          <w:lang w:val="en-GB"/>
        </w:rPr>
        <w:t>5</w:t>
      </w:r>
      <w:r w:rsidRPr="00E572F0">
        <w:rPr>
          <w:rFonts w:ascii="Ubuntu" w:hAnsi="Ubuntu"/>
          <w:sz w:val="24"/>
          <w:szCs w:val="24"/>
          <w:lang w:val="en-GB"/>
        </w:rPr>
        <w:t xml:space="preserve"> document: </w:t>
      </w:r>
      <w:r w:rsidR="00EF28AB" w:rsidRPr="00EF28AB">
        <w:rPr>
          <w:rFonts w:ascii="Ubuntu" w:hAnsi="Ubuntu"/>
          <w:sz w:val="24"/>
          <w:szCs w:val="24"/>
          <w:lang w:val="en-GB"/>
        </w:rPr>
        <w:t>Trends in oral and oropharyngeal (mouth) cancer incidence in Wales, 2001-2013</w:t>
      </w:r>
      <w:r w:rsidR="00EF28AB">
        <w:rPr>
          <w:rFonts w:ascii="Ubuntu" w:hAnsi="Ubuntu"/>
          <w:sz w:val="24"/>
          <w:szCs w:val="24"/>
          <w:lang w:val="en-GB"/>
        </w:rPr>
        <w:t xml:space="preserve"> and is an analysis of data from the </w:t>
      </w:r>
      <w:r w:rsidR="00EF28AB" w:rsidRPr="00E572F0">
        <w:rPr>
          <w:rFonts w:ascii="Ubuntu" w:hAnsi="Ubuntu"/>
          <w:sz w:val="24"/>
          <w:szCs w:val="24"/>
          <w:lang w:val="en-GB"/>
        </w:rPr>
        <w:t>Welsh Cancer Intelligence and Surveillance Unit</w:t>
      </w:r>
      <w:r w:rsidR="00EF28AB">
        <w:rPr>
          <w:rFonts w:ascii="Ubuntu" w:hAnsi="Ubuntu"/>
          <w:sz w:val="24"/>
          <w:szCs w:val="24"/>
          <w:lang w:val="en-GB"/>
        </w:rPr>
        <w:t xml:space="preserve">. It presents </w:t>
      </w:r>
      <w:r w:rsidR="00883991">
        <w:rPr>
          <w:rFonts w:ascii="Ubuntu" w:hAnsi="Ubuntu"/>
          <w:sz w:val="24"/>
          <w:szCs w:val="24"/>
          <w:lang w:val="en-GB"/>
        </w:rPr>
        <w:t xml:space="preserve">incidence data between 2002 and 2019, </w:t>
      </w:r>
      <w:r w:rsidR="00EF28AB">
        <w:rPr>
          <w:rFonts w:ascii="Ubuntu" w:hAnsi="Ubuntu"/>
          <w:sz w:val="24"/>
          <w:szCs w:val="24"/>
          <w:lang w:val="en-GB"/>
        </w:rPr>
        <w:t>mortality data between 2002 and 2021, and survival data up to 2019.</w:t>
      </w:r>
    </w:p>
    <w:p w14:paraId="48637B0E" w14:textId="44C36716" w:rsidR="00E572F0" w:rsidRPr="00E572F0" w:rsidRDefault="00E572F0" w:rsidP="00E572F0">
      <w:pPr>
        <w:rPr>
          <w:rFonts w:ascii="Ubuntu" w:hAnsi="Ubuntu"/>
          <w:sz w:val="24"/>
          <w:szCs w:val="24"/>
          <w:lang w:val="en-GB"/>
        </w:rPr>
      </w:pPr>
    </w:p>
    <w:p w14:paraId="4C19B49E" w14:textId="77777777" w:rsidR="00EF28AB" w:rsidRDefault="00EF28AB" w:rsidP="00E572F0">
      <w:pPr>
        <w:rPr>
          <w:rFonts w:ascii="Ubuntu" w:hAnsi="Ubuntu"/>
          <w:sz w:val="24"/>
          <w:szCs w:val="24"/>
          <w:lang w:val="en-GB"/>
        </w:rPr>
      </w:pPr>
    </w:p>
    <w:p w14:paraId="2B74AA9E" w14:textId="09BDA96F" w:rsidR="00E572F0" w:rsidRPr="00E572F0" w:rsidRDefault="00E572F0" w:rsidP="00E572F0">
      <w:pPr>
        <w:rPr>
          <w:rFonts w:ascii="Ubuntu" w:hAnsi="Ubuntu"/>
          <w:sz w:val="24"/>
          <w:szCs w:val="24"/>
          <w:lang w:val="en-GB"/>
        </w:rPr>
      </w:pPr>
      <w:r w:rsidRPr="00E572F0">
        <w:rPr>
          <w:rFonts w:ascii="Ubuntu" w:hAnsi="Ubuntu"/>
          <w:sz w:val="24"/>
          <w:szCs w:val="24"/>
          <w:lang w:val="en-GB"/>
        </w:rPr>
        <w:t>Contents:</w:t>
      </w:r>
    </w:p>
    <w:p w14:paraId="09547FF6" w14:textId="77777777" w:rsidR="00EF28AB" w:rsidRDefault="00EF28AB" w:rsidP="00E572F0">
      <w:pPr>
        <w:rPr>
          <w:rFonts w:ascii="Ubuntu" w:hAnsi="Ubuntu"/>
          <w:sz w:val="24"/>
          <w:szCs w:val="24"/>
          <w:lang w:val="en-GB"/>
        </w:rPr>
      </w:pPr>
    </w:p>
    <w:p w14:paraId="76EE16CC" w14:textId="60E90DEE" w:rsidR="00883991" w:rsidRPr="00B36376" w:rsidRDefault="00E572F0" w:rsidP="00E572F0">
      <w:pPr>
        <w:rPr>
          <w:rFonts w:ascii="Ubuntu" w:hAnsi="Ubuntu"/>
          <w:sz w:val="24"/>
          <w:szCs w:val="24"/>
          <w:lang w:val="en-GB"/>
        </w:rPr>
      </w:pPr>
      <w:r w:rsidRPr="00B36376">
        <w:rPr>
          <w:rFonts w:ascii="Ubuntu" w:hAnsi="Ubuntu"/>
          <w:sz w:val="24"/>
          <w:szCs w:val="24"/>
          <w:lang w:val="en-GB"/>
        </w:rPr>
        <w:t>KEY MESSAGES</w:t>
      </w:r>
      <w:r w:rsidR="00883991" w:rsidRPr="00B36376">
        <w:rPr>
          <w:rFonts w:ascii="Ubuntu" w:hAnsi="Ubuntu"/>
          <w:sz w:val="24"/>
          <w:szCs w:val="24"/>
          <w:lang w:val="en-GB"/>
        </w:rPr>
        <w:tab/>
      </w:r>
      <w:r w:rsidR="00883991" w:rsidRPr="00B36376">
        <w:rPr>
          <w:rFonts w:ascii="Ubuntu" w:hAnsi="Ubuntu"/>
          <w:sz w:val="24"/>
          <w:szCs w:val="24"/>
          <w:lang w:val="en-GB"/>
        </w:rPr>
        <w:tab/>
      </w:r>
      <w:r w:rsidRPr="00B36376">
        <w:rPr>
          <w:rFonts w:ascii="Ubuntu" w:hAnsi="Ubuntu"/>
          <w:sz w:val="24"/>
          <w:szCs w:val="24"/>
          <w:lang w:val="en-GB"/>
        </w:rPr>
        <w:t xml:space="preserve"> </w:t>
      </w:r>
      <w:r w:rsidR="00883991"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4</w:t>
      </w:r>
      <w:r w:rsidRPr="00B36376">
        <w:rPr>
          <w:rFonts w:ascii="Ubuntu" w:hAnsi="Ubuntu"/>
          <w:sz w:val="24"/>
          <w:szCs w:val="24"/>
          <w:lang w:val="en-GB"/>
        </w:rPr>
        <w:t xml:space="preserve"> </w:t>
      </w:r>
    </w:p>
    <w:p w14:paraId="1941773B" w14:textId="77777777" w:rsidR="00883991" w:rsidRPr="00B36376" w:rsidRDefault="00883991" w:rsidP="00E572F0">
      <w:pPr>
        <w:rPr>
          <w:rFonts w:ascii="Ubuntu" w:hAnsi="Ubuntu"/>
          <w:sz w:val="24"/>
          <w:szCs w:val="24"/>
          <w:lang w:val="en-GB"/>
        </w:rPr>
      </w:pPr>
    </w:p>
    <w:p w14:paraId="35C243C5" w14:textId="09B90F91" w:rsidR="00E572F0" w:rsidRPr="00B36376" w:rsidRDefault="00E572F0" w:rsidP="00E572F0">
      <w:pPr>
        <w:rPr>
          <w:rFonts w:ascii="Ubuntu" w:hAnsi="Ubuntu"/>
          <w:sz w:val="24"/>
          <w:szCs w:val="24"/>
          <w:lang w:val="en-GB"/>
        </w:rPr>
      </w:pPr>
      <w:r w:rsidRPr="00B36376">
        <w:rPr>
          <w:rFonts w:ascii="Ubuntu" w:hAnsi="Ubuntu"/>
          <w:sz w:val="24"/>
          <w:szCs w:val="24"/>
          <w:lang w:val="en-GB"/>
        </w:rPr>
        <w:t>KEY RECOMMENDATION</w:t>
      </w:r>
      <w:r w:rsidR="008B2A5B" w:rsidRPr="00B36376">
        <w:rPr>
          <w:rFonts w:ascii="Ubuntu" w:hAnsi="Ubuntu"/>
          <w:sz w:val="24"/>
          <w:szCs w:val="24"/>
          <w:lang w:val="en-GB"/>
        </w:rPr>
        <w:t>S</w:t>
      </w:r>
      <w:r w:rsidRPr="00B36376">
        <w:rPr>
          <w:rFonts w:ascii="Ubuntu" w:hAnsi="Ubuntu"/>
          <w:sz w:val="24"/>
          <w:szCs w:val="24"/>
          <w:lang w:val="en-GB"/>
        </w:rPr>
        <w:t xml:space="preserve"> </w:t>
      </w:r>
      <w:r w:rsidR="00883991"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4</w:t>
      </w:r>
    </w:p>
    <w:p w14:paraId="18137E0F" w14:textId="77777777" w:rsidR="00883991" w:rsidRPr="00B36376" w:rsidRDefault="00883991" w:rsidP="00E572F0">
      <w:pPr>
        <w:rPr>
          <w:rFonts w:ascii="Ubuntu" w:hAnsi="Ubuntu"/>
          <w:sz w:val="24"/>
          <w:szCs w:val="24"/>
          <w:lang w:val="en-GB"/>
        </w:rPr>
      </w:pPr>
    </w:p>
    <w:p w14:paraId="0F58CD8D" w14:textId="0908A729" w:rsidR="00B36376" w:rsidRPr="00B36376" w:rsidRDefault="00B36376" w:rsidP="00B36376">
      <w:pPr>
        <w:rPr>
          <w:rFonts w:ascii="Ubuntu" w:hAnsi="Ubuntu"/>
          <w:sz w:val="24"/>
          <w:szCs w:val="24"/>
          <w:lang w:val="en-GB"/>
        </w:rPr>
      </w:pPr>
      <w:r w:rsidRPr="00B36376">
        <w:rPr>
          <w:rFonts w:ascii="Ubuntu" w:hAnsi="Ubuntu"/>
          <w:sz w:val="24"/>
          <w:szCs w:val="24"/>
          <w:lang w:val="en-GB"/>
        </w:rPr>
        <w:t>1-Introduction</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5</w:t>
      </w:r>
    </w:p>
    <w:p w14:paraId="280C542C" w14:textId="77777777" w:rsidR="00B36376" w:rsidRPr="00B36376" w:rsidRDefault="00B36376" w:rsidP="00B36376">
      <w:pPr>
        <w:rPr>
          <w:rFonts w:ascii="Ubuntu" w:hAnsi="Ubuntu"/>
          <w:sz w:val="24"/>
          <w:szCs w:val="24"/>
          <w:lang w:val="en-GB"/>
        </w:rPr>
      </w:pPr>
    </w:p>
    <w:p w14:paraId="5CD25FC1" w14:textId="4F33DB0A" w:rsidR="00B36376" w:rsidRPr="00B36376" w:rsidRDefault="00B36376" w:rsidP="00B36376">
      <w:pPr>
        <w:rPr>
          <w:rFonts w:ascii="Ubuntu" w:hAnsi="Ubuntu"/>
          <w:sz w:val="24"/>
          <w:szCs w:val="24"/>
          <w:lang w:val="en-GB"/>
        </w:rPr>
      </w:pPr>
      <w:r w:rsidRPr="00B36376">
        <w:rPr>
          <w:rFonts w:ascii="Ubuntu" w:hAnsi="Ubuntu"/>
          <w:sz w:val="24"/>
          <w:szCs w:val="24"/>
          <w:lang w:val="en-GB"/>
        </w:rPr>
        <w:t>2-Epidemiology</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5</w:t>
      </w:r>
    </w:p>
    <w:p w14:paraId="0B6C9490" w14:textId="77777777" w:rsidR="00B36376" w:rsidRPr="00B36376" w:rsidRDefault="00B36376" w:rsidP="00B36376">
      <w:pPr>
        <w:rPr>
          <w:rFonts w:ascii="Ubuntu" w:hAnsi="Ubuntu"/>
          <w:sz w:val="24"/>
          <w:szCs w:val="24"/>
          <w:lang w:val="en-GB"/>
        </w:rPr>
      </w:pPr>
    </w:p>
    <w:p w14:paraId="0DB05E89" w14:textId="6EC31230" w:rsidR="00B36376" w:rsidRPr="00B36376" w:rsidRDefault="00B36376" w:rsidP="00B36376">
      <w:pPr>
        <w:rPr>
          <w:rFonts w:ascii="Ubuntu" w:hAnsi="Ubuntu"/>
          <w:sz w:val="24"/>
          <w:szCs w:val="24"/>
          <w:lang w:val="en-GB"/>
        </w:rPr>
      </w:pPr>
      <w:r w:rsidRPr="00B36376">
        <w:rPr>
          <w:rFonts w:ascii="Ubuntu" w:hAnsi="Ubuntu"/>
          <w:sz w:val="24"/>
          <w:szCs w:val="24"/>
          <w:lang w:val="en-GB"/>
        </w:rPr>
        <w:t>3-Aetiology</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5</w:t>
      </w:r>
    </w:p>
    <w:p w14:paraId="18CFEB87" w14:textId="77777777" w:rsidR="00B36376" w:rsidRPr="00B36376" w:rsidRDefault="00B36376" w:rsidP="00B36376">
      <w:pPr>
        <w:rPr>
          <w:rFonts w:ascii="Ubuntu" w:hAnsi="Ubuntu"/>
          <w:sz w:val="24"/>
          <w:szCs w:val="24"/>
          <w:lang w:val="en-GB"/>
        </w:rPr>
      </w:pPr>
    </w:p>
    <w:p w14:paraId="42276511" w14:textId="554C2CC4" w:rsidR="00B36376" w:rsidRPr="00B36376" w:rsidRDefault="00B36376" w:rsidP="00B36376">
      <w:pPr>
        <w:rPr>
          <w:rFonts w:ascii="Ubuntu" w:hAnsi="Ubuntu"/>
          <w:sz w:val="24"/>
          <w:szCs w:val="24"/>
          <w:lang w:val="en-GB"/>
        </w:rPr>
      </w:pPr>
      <w:r w:rsidRPr="00B36376">
        <w:rPr>
          <w:rFonts w:ascii="Ubuntu" w:hAnsi="Ubuntu"/>
          <w:sz w:val="24"/>
          <w:szCs w:val="24"/>
          <w:lang w:val="en-GB"/>
        </w:rPr>
        <w:t>4-Incidence</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6</w:t>
      </w:r>
    </w:p>
    <w:p w14:paraId="292144E3" w14:textId="77777777" w:rsidR="00B36376" w:rsidRPr="00B36376" w:rsidRDefault="00B36376" w:rsidP="00B36376">
      <w:pPr>
        <w:rPr>
          <w:rFonts w:ascii="Ubuntu" w:hAnsi="Ubuntu"/>
          <w:sz w:val="24"/>
          <w:szCs w:val="24"/>
          <w:lang w:val="en-GB"/>
        </w:rPr>
      </w:pPr>
    </w:p>
    <w:p w14:paraId="7C5D18F6" w14:textId="46C11D32" w:rsidR="00B36376" w:rsidRDefault="00B36376" w:rsidP="00B36376">
      <w:pPr>
        <w:rPr>
          <w:rFonts w:ascii="Ubuntu" w:hAnsi="Ubuntu"/>
          <w:sz w:val="24"/>
          <w:szCs w:val="24"/>
          <w:lang w:val="en-GB"/>
        </w:rPr>
      </w:pPr>
      <w:r w:rsidRPr="00B36376">
        <w:rPr>
          <w:rFonts w:ascii="Ubuntu" w:hAnsi="Ubuntu"/>
          <w:sz w:val="24"/>
          <w:szCs w:val="24"/>
          <w:lang w:val="en-GB"/>
        </w:rPr>
        <w:t>5-Mortality and survival</w:t>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8</w:t>
      </w:r>
    </w:p>
    <w:p w14:paraId="411531F8" w14:textId="77777777" w:rsidR="00C07295" w:rsidRDefault="00C07295" w:rsidP="00B36376">
      <w:pPr>
        <w:rPr>
          <w:rFonts w:ascii="Ubuntu" w:hAnsi="Ubuntu"/>
          <w:sz w:val="24"/>
          <w:szCs w:val="24"/>
          <w:lang w:val="en-GB"/>
        </w:rPr>
      </w:pPr>
    </w:p>
    <w:p w14:paraId="34EF05E5" w14:textId="617797D6" w:rsidR="00C07295" w:rsidRPr="00B36376" w:rsidRDefault="00C07295" w:rsidP="00B36376">
      <w:pPr>
        <w:rPr>
          <w:rFonts w:ascii="Ubuntu" w:hAnsi="Ubuntu"/>
          <w:sz w:val="24"/>
          <w:szCs w:val="24"/>
          <w:lang w:val="en-GB"/>
        </w:rPr>
      </w:pPr>
      <w:r>
        <w:rPr>
          <w:rFonts w:ascii="Ubuntu" w:hAnsi="Ubuntu"/>
          <w:sz w:val="24"/>
          <w:szCs w:val="24"/>
          <w:lang w:val="en-GB"/>
        </w:rPr>
        <w:t>6-Primary and secondary prevention</w:t>
      </w:r>
      <w:r w:rsidR="00F74B24">
        <w:rPr>
          <w:rFonts w:ascii="Ubuntu" w:hAnsi="Ubuntu"/>
          <w:sz w:val="24"/>
          <w:szCs w:val="24"/>
          <w:lang w:val="en-GB"/>
        </w:rPr>
        <w:tab/>
      </w:r>
      <w:r w:rsidR="00426CBE">
        <w:rPr>
          <w:rFonts w:ascii="Ubuntu" w:hAnsi="Ubuntu"/>
          <w:sz w:val="24"/>
          <w:szCs w:val="24"/>
          <w:lang w:val="en-GB"/>
        </w:rPr>
        <w:t>10</w:t>
      </w:r>
    </w:p>
    <w:p w14:paraId="0C7C9FD3" w14:textId="77777777" w:rsidR="00883991" w:rsidRPr="00B36376" w:rsidRDefault="00883991" w:rsidP="00E572F0">
      <w:pPr>
        <w:rPr>
          <w:rFonts w:ascii="Ubuntu" w:hAnsi="Ubuntu"/>
          <w:sz w:val="24"/>
          <w:szCs w:val="24"/>
          <w:lang w:val="en-GB"/>
        </w:rPr>
      </w:pPr>
    </w:p>
    <w:p w14:paraId="5713F3ED" w14:textId="5AB09833" w:rsidR="00E572F0" w:rsidRPr="00E572F0" w:rsidRDefault="00E572F0" w:rsidP="00E572F0">
      <w:pPr>
        <w:rPr>
          <w:rFonts w:ascii="Ubuntu" w:hAnsi="Ubuntu"/>
          <w:sz w:val="24"/>
          <w:szCs w:val="24"/>
          <w:lang w:val="en-GB"/>
        </w:rPr>
      </w:pPr>
      <w:r w:rsidRPr="00B36376">
        <w:rPr>
          <w:rFonts w:ascii="Ubuntu" w:hAnsi="Ubuntu"/>
          <w:sz w:val="24"/>
          <w:szCs w:val="24"/>
          <w:lang w:val="en-GB"/>
        </w:rPr>
        <w:t>REFERENCES</w:t>
      </w:r>
      <w:r w:rsidR="00883991" w:rsidRPr="00B36376">
        <w:rPr>
          <w:rFonts w:ascii="Ubuntu" w:hAnsi="Ubuntu"/>
          <w:sz w:val="24"/>
          <w:szCs w:val="24"/>
          <w:lang w:val="en-GB"/>
        </w:rPr>
        <w:tab/>
      </w:r>
      <w:r w:rsidR="00883991" w:rsidRPr="00B36376">
        <w:rPr>
          <w:rFonts w:ascii="Ubuntu" w:hAnsi="Ubuntu"/>
          <w:sz w:val="24"/>
          <w:szCs w:val="24"/>
          <w:lang w:val="en-GB"/>
        </w:rPr>
        <w:tab/>
      </w:r>
      <w:r w:rsidR="00883991" w:rsidRPr="00B36376">
        <w:rPr>
          <w:rFonts w:ascii="Ubuntu" w:hAnsi="Ubuntu"/>
          <w:sz w:val="24"/>
          <w:szCs w:val="24"/>
          <w:lang w:val="en-GB"/>
        </w:rPr>
        <w:tab/>
      </w:r>
      <w:r w:rsidR="00883991"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12</w:t>
      </w:r>
    </w:p>
    <w:p w14:paraId="7D7C9BEC" w14:textId="77777777" w:rsidR="00EF28AB" w:rsidRDefault="00EF28AB" w:rsidP="00E572F0">
      <w:pPr>
        <w:rPr>
          <w:rFonts w:ascii="Ubuntu" w:hAnsi="Ubuntu"/>
          <w:sz w:val="24"/>
          <w:szCs w:val="24"/>
          <w:lang w:val="en-GB"/>
        </w:rPr>
      </w:pPr>
    </w:p>
    <w:p w14:paraId="54EC1850" w14:textId="77777777" w:rsidR="00EF28AB" w:rsidRDefault="00EF28AB" w:rsidP="00E572F0">
      <w:pPr>
        <w:rPr>
          <w:rFonts w:ascii="Ubuntu" w:hAnsi="Ubuntu"/>
          <w:sz w:val="24"/>
          <w:szCs w:val="24"/>
          <w:lang w:val="en-GB"/>
        </w:rPr>
      </w:pPr>
    </w:p>
    <w:p w14:paraId="182D05A0" w14:textId="77777777" w:rsidR="008B2A5B" w:rsidRDefault="008B2A5B" w:rsidP="00E572F0">
      <w:pPr>
        <w:rPr>
          <w:rFonts w:ascii="Ubuntu" w:hAnsi="Ubuntu"/>
          <w:sz w:val="24"/>
          <w:szCs w:val="24"/>
          <w:lang w:val="en-GB"/>
        </w:rPr>
      </w:pPr>
    </w:p>
    <w:p w14:paraId="5E73517E" w14:textId="77777777" w:rsidR="008B2A5B" w:rsidRDefault="008B2A5B" w:rsidP="00E572F0">
      <w:pPr>
        <w:rPr>
          <w:rFonts w:ascii="Ubuntu" w:hAnsi="Ubuntu"/>
          <w:sz w:val="24"/>
          <w:szCs w:val="24"/>
          <w:lang w:val="en-GB"/>
        </w:rPr>
      </w:pPr>
    </w:p>
    <w:p w14:paraId="11BDC48D" w14:textId="171593D3" w:rsidR="00E572F0" w:rsidRPr="00E572F0" w:rsidRDefault="00E572F0" w:rsidP="00E572F0">
      <w:pPr>
        <w:rPr>
          <w:rFonts w:ascii="Ubuntu" w:hAnsi="Ubuntu"/>
          <w:sz w:val="24"/>
          <w:szCs w:val="24"/>
          <w:lang w:val="en-GB"/>
        </w:rPr>
      </w:pPr>
      <w:r w:rsidRPr="00E572F0">
        <w:rPr>
          <w:rFonts w:ascii="Ubuntu" w:hAnsi="Ubuntu"/>
          <w:sz w:val="24"/>
          <w:szCs w:val="24"/>
          <w:lang w:val="en-GB"/>
        </w:rPr>
        <w:t>Authors:</w:t>
      </w:r>
      <w:r w:rsidR="008B2A5B">
        <w:rPr>
          <w:rFonts w:ascii="Ubuntu" w:hAnsi="Ubuntu"/>
          <w:sz w:val="24"/>
          <w:szCs w:val="24"/>
          <w:lang w:val="en-GB"/>
        </w:rPr>
        <w:t xml:space="preserve"> Oral Health Intelligence function, </w:t>
      </w:r>
      <w:r w:rsidRPr="00E572F0">
        <w:rPr>
          <w:rFonts w:ascii="Ubuntu" w:hAnsi="Ubuntu"/>
          <w:sz w:val="24"/>
          <w:szCs w:val="24"/>
          <w:lang w:val="en-GB"/>
        </w:rPr>
        <w:t>Dental Public Health Team, Public Health Wales</w:t>
      </w:r>
    </w:p>
    <w:p w14:paraId="4AA6B002" w14:textId="77777777" w:rsidR="00E572F0" w:rsidRPr="00E572F0" w:rsidRDefault="00E572F0" w:rsidP="00E572F0">
      <w:pPr>
        <w:rPr>
          <w:rFonts w:ascii="Ubuntu" w:hAnsi="Ubuntu"/>
          <w:sz w:val="24"/>
          <w:szCs w:val="24"/>
          <w:lang w:val="en-GB"/>
        </w:rPr>
      </w:pPr>
    </w:p>
    <w:p w14:paraId="77BB099A" w14:textId="64E2338A" w:rsidR="00E572F0" w:rsidRPr="00E572F0" w:rsidRDefault="00E572F0" w:rsidP="00E572F0">
      <w:pPr>
        <w:rPr>
          <w:rFonts w:ascii="Ubuntu" w:hAnsi="Ubuntu"/>
          <w:sz w:val="24"/>
          <w:szCs w:val="24"/>
          <w:lang w:val="en-GB"/>
        </w:rPr>
      </w:pPr>
    </w:p>
    <w:p w14:paraId="4C234251" w14:textId="77777777" w:rsidR="008B2A5B" w:rsidRDefault="008B2A5B">
      <w:pPr>
        <w:rPr>
          <w:rFonts w:ascii="Ubuntu" w:hAnsi="Ubuntu"/>
          <w:sz w:val="24"/>
          <w:szCs w:val="24"/>
          <w:lang w:val="en-GB"/>
        </w:rPr>
      </w:pPr>
      <w:r>
        <w:rPr>
          <w:rFonts w:ascii="Ubuntu" w:hAnsi="Ubuntu"/>
          <w:sz w:val="24"/>
          <w:szCs w:val="24"/>
          <w:lang w:val="en-GB"/>
        </w:rPr>
        <w:br w:type="page"/>
      </w:r>
    </w:p>
    <w:p w14:paraId="5D6C40B8" w14:textId="31D4CF58" w:rsidR="00E572F0" w:rsidRDefault="00E572F0" w:rsidP="00E572F0">
      <w:pPr>
        <w:rPr>
          <w:rFonts w:ascii="Ubuntu" w:hAnsi="Ubuntu"/>
          <w:b/>
          <w:bCs/>
          <w:sz w:val="24"/>
          <w:szCs w:val="24"/>
          <w:lang w:val="en-GB"/>
        </w:rPr>
      </w:pPr>
      <w:r w:rsidRPr="008B2A5B">
        <w:rPr>
          <w:rFonts w:ascii="Ubuntu" w:hAnsi="Ubuntu"/>
          <w:b/>
          <w:bCs/>
          <w:sz w:val="24"/>
          <w:szCs w:val="24"/>
          <w:lang w:val="en-GB"/>
        </w:rPr>
        <w:lastRenderedPageBreak/>
        <w:t>Key messages</w:t>
      </w:r>
    </w:p>
    <w:p w14:paraId="7F38314F" w14:textId="77777777" w:rsidR="008B2A5B" w:rsidRPr="008B2A5B" w:rsidRDefault="008B2A5B" w:rsidP="00E572F0">
      <w:pPr>
        <w:rPr>
          <w:rFonts w:ascii="Ubuntu" w:hAnsi="Ubuntu"/>
          <w:b/>
          <w:bCs/>
          <w:sz w:val="24"/>
          <w:szCs w:val="24"/>
          <w:lang w:val="en-GB"/>
        </w:rPr>
      </w:pPr>
    </w:p>
    <w:p w14:paraId="1CFBC2B7" w14:textId="4309D269" w:rsidR="00E572F0" w:rsidRPr="004C272C" w:rsidRDefault="004C272C" w:rsidP="008B2A5B">
      <w:pPr>
        <w:pStyle w:val="ListParagraph"/>
        <w:numPr>
          <w:ilvl w:val="0"/>
          <w:numId w:val="7"/>
        </w:numPr>
        <w:rPr>
          <w:rFonts w:ascii="Ubuntu" w:hAnsi="Ubuntu"/>
          <w:sz w:val="24"/>
          <w:szCs w:val="24"/>
          <w:lang w:val="en-GB"/>
        </w:rPr>
      </w:pPr>
      <w:r w:rsidRPr="004C272C">
        <w:rPr>
          <w:rFonts w:ascii="Ubuntu" w:hAnsi="Ubuntu"/>
          <w:sz w:val="24"/>
          <w:szCs w:val="24"/>
          <w:lang w:val="en-GB"/>
        </w:rPr>
        <w:t xml:space="preserve">More than </w:t>
      </w:r>
      <w:r w:rsidR="00E572F0" w:rsidRPr="004C272C">
        <w:rPr>
          <w:rFonts w:ascii="Ubuntu" w:hAnsi="Ubuntu"/>
          <w:sz w:val="24"/>
          <w:szCs w:val="24"/>
          <w:lang w:val="en-GB"/>
        </w:rPr>
        <w:t xml:space="preserve">300 people in Wales are diagnosed with oral and oropharyngeal (mouth) cancers each </w:t>
      </w:r>
      <w:proofErr w:type="gramStart"/>
      <w:r w:rsidR="00E572F0" w:rsidRPr="004C272C">
        <w:rPr>
          <w:rFonts w:ascii="Ubuntu" w:hAnsi="Ubuntu"/>
          <w:sz w:val="24"/>
          <w:szCs w:val="24"/>
          <w:lang w:val="en-GB"/>
        </w:rPr>
        <w:t>year</w:t>
      </w:r>
      <w:r w:rsidR="00B76A77">
        <w:rPr>
          <w:rFonts w:ascii="Ubuntu" w:hAnsi="Ubuntu"/>
          <w:sz w:val="24"/>
          <w:szCs w:val="24"/>
          <w:lang w:val="en-GB"/>
        </w:rPr>
        <w:t>;</w:t>
      </w:r>
      <w:proofErr w:type="gramEnd"/>
    </w:p>
    <w:p w14:paraId="1075AFFB" w14:textId="77777777" w:rsidR="008B2A5B" w:rsidRPr="004C272C" w:rsidRDefault="008B2A5B" w:rsidP="008B2A5B">
      <w:pPr>
        <w:pStyle w:val="ListParagraph"/>
        <w:ind w:left="720"/>
        <w:rPr>
          <w:rFonts w:ascii="Ubuntu" w:hAnsi="Ubuntu"/>
          <w:sz w:val="24"/>
          <w:szCs w:val="24"/>
          <w:lang w:val="en-GB"/>
        </w:rPr>
      </w:pPr>
    </w:p>
    <w:p w14:paraId="0169A13A" w14:textId="45ABBE9D" w:rsidR="00E572F0" w:rsidRPr="004C272C" w:rsidRDefault="00E572F0" w:rsidP="008B2A5B">
      <w:pPr>
        <w:pStyle w:val="ListParagraph"/>
        <w:numPr>
          <w:ilvl w:val="0"/>
          <w:numId w:val="7"/>
        </w:numPr>
        <w:rPr>
          <w:rFonts w:ascii="Ubuntu" w:hAnsi="Ubuntu"/>
          <w:sz w:val="24"/>
          <w:szCs w:val="24"/>
          <w:lang w:val="en-GB"/>
        </w:rPr>
      </w:pPr>
      <w:r w:rsidRPr="004C272C">
        <w:rPr>
          <w:rFonts w:ascii="Ubuntu" w:hAnsi="Ubuntu"/>
          <w:sz w:val="24"/>
          <w:szCs w:val="24"/>
          <w:lang w:val="en-GB"/>
        </w:rPr>
        <w:t xml:space="preserve">The main risk factors for these types of cancers are </w:t>
      </w:r>
      <w:r w:rsidR="004C272C" w:rsidRPr="004C272C">
        <w:rPr>
          <w:rFonts w:ascii="Ubuntu" w:hAnsi="Ubuntu"/>
          <w:sz w:val="24"/>
          <w:szCs w:val="24"/>
          <w:lang w:val="en-GB"/>
        </w:rPr>
        <w:t xml:space="preserve">sunlight (lip), </w:t>
      </w:r>
      <w:r w:rsidRPr="004C272C">
        <w:rPr>
          <w:rFonts w:ascii="Ubuntu" w:hAnsi="Ubuntu"/>
          <w:sz w:val="24"/>
          <w:szCs w:val="24"/>
          <w:lang w:val="en-GB"/>
        </w:rPr>
        <w:t>tobacco and alcohol</w:t>
      </w:r>
      <w:r w:rsidR="004C272C" w:rsidRPr="004C272C">
        <w:rPr>
          <w:rFonts w:ascii="Ubuntu" w:hAnsi="Ubuntu"/>
          <w:sz w:val="24"/>
          <w:szCs w:val="24"/>
          <w:lang w:val="en-GB"/>
        </w:rPr>
        <w:t xml:space="preserve"> (tongue and floor of mouth) and human papilloma virus (oropharyngeal</w:t>
      </w:r>
      <w:proofErr w:type="gramStart"/>
      <w:r w:rsidR="004C272C" w:rsidRPr="004C272C">
        <w:rPr>
          <w:rFonts w:ascii="Ubuntu" w:hAnsi="Ubuntu"/>
          <w:sz w:val="24"/>
          <w:szCs w:val="24"/>
          <w:lang w:val="en-GB"/>
        </w:rPr>
        <w:t>)</w:t>
      </w:r>
      <w:r w:rsidR="00B76A77">
        <w:rPr>
          <w:rFonts w:ascii="Ubuntu" w:hAnsi="Ubuntu"/>
          <w:sz w:val="24"/>
          <w:szCs w:val="24"/>
          <w:lang w:val="en-GB"/>
        </w:rPr>
        <w:t>;</w:t>
      </w:r>
      <w:proofErr w:type="gramEnd"/>
    </w:p>
    <w:p w14:paraId="7EDFF671" w14:textId="77777777" w:rsidR="008B2A5B" w:rsidRPr="004C272C" w:rsidRDefault="008B2A5B" w:rsidP="008B2A5B">
      <w:pPr>
        <w:pStyle w:val="ListParagraph"/>
        <w:ind w:left="720"/>
        <w:rPr>
          <w:rFonts w:ascii="Ubuntu" w:hAnsi="Ubuntu"/>
          <w:sz w:val="24"/>
          <w:szCs w:val="24"/>
          <w:lang w:val="en-GB"/>
        </w:rPr>
      </w:pPr>
    </w:p>
    <w:p w14:paraId="48DC6931" w14:textId="1D2583AC" w:rsidR="00A75A61" w:rsidRDefault="00E572F0" w:rsidP="00A75A61">
      <w:pPr>
        <w:pStyle w:val="ListParagraph"/>
        <w:numPr>
          <w:ilvl w:val="0"/>
          <w:numId w:val="7"/>
        </w:numPr>
        <w:rPr>
          <w:rFonts w:ascii="Ubuntu" w:hAnsi="Ubuntu"/>
          <w:sz w:val="24"/>
          <w:szCs w:val="24"/>
          <w:lang w:val="en-GB"/>
        </w:rPr>
      </w:pPr>
      <w:r w:rsidRPr="004C272C">
        <w:rPr>
          <w:rFonts w:ascii="Ubuntu" w:hAnsi="Ubuntu"/>
          <w:sz w:val="24"/>
          <w:szCs w:val="24"/>
          <w:lang w:val="en-GB"/>
        </w:rPr>
        <w:t xml:space="preserve">The incidence rate </w:t>
      </w:r>
      <w:r w:rsidR="004C272C" w:rsidRPr="004C272C">
        <w:rPr>
          <w:rFonts w:ascii="Ubuntu" w:hAnsi="Ubuntu"/>
          <w:sz w:val="24"/>
          <w:szCs w:val="24"/>
          <w:lang w:val="en-GB"/>
        </w:rPr>
        <w:t xml:space="preserve">for mouth cancer has been increasing year on year since 2002 and is twice as common </w:t>
      </w:r>
      <w:r w:rsidRPr="004C272C">
        <w:rPr>
          <w:rFonts w:ascii="Ubuntu" w:hAnsi="Ubuntu"/>
          <w:sz w:val="24"/>
          <w:szCs w:val="24"/>
          <w:lang w:val="en-GB"/>
        </w:rPr>
        <w:t>in men tha</w:t>
      </w:r>
      <w:r w:rsidR="004C272C" w:rsidRPr="004C272C">
        <w:rPr>
          <w:rFonts w:ascii="Ubuntu" w:hAnsi="Ubuntu"/>
          <w:sz w:val="24"/>
          <w:szCs w:val="24"/>
          <w:lang w:val="en-GB"/>
        </w:rPr>
        <w:t>n</w:t>
      </w:r>
      <w:r w:rsidRPr="004C272C">
        <w:rPr>
          <w:rFonts w:ascii="Ubuntu" w:hAnsi="Ubuntu"/>
          <w:sz w:val="24"/>
          <w:szCs w:val="24"/>
          <w:lang w:val="en-GB"/>
        </w:rPr>
        <w:t xml:space="preserve"> in </w:t>
      </w:r>
      <w:proofErr w:type="gramStart"/>
      <w:r w:rsidRPr="004C272C">
        <w:rPr>
          <w:rFonts w:ascii="Ubuntu" w:hAnsi="Ubuntu"/>
          <w:sz w:val="24"/>
          <w:szCs w:val="24"/>
          <w:lang w:val="en-GB"/>
        </w:rPr>
        <w:t>women</w:t>
      </w:r>
      <w:r w:rsidR="00B76A77">
        <w:rPr>
          <w:rFonts w:ascii="Ubuntu" w:hAnsi="Ubuntu"/>
          <w:sz w:val="24"/>
          <w:szCs w:val="24"/>
          <w:lang w:val="en-GB"/>
        </w:rPr>
        <w:t>;</w:t>
      </w:r>
      <w:proofErr w:type="gramEnd"/>
    </w:p>
    <w:p w14:paraId="4ABC6912" w14:textId="77777777" w:rsidR="00A75A61" w:rsidRPr="00A75A61" w:rsidRDefault="00A75A61" w:rsidP="00A75A61">
      <w:pPr>
        <w:pStyle w:val="ListParagraph"/>
        <w:rPr>
          <w:rFonts w:ascii="Ubuntu" w:hAnsi="Ubuntu"/>
          <w:sz w:val="24"/>
          <w:szCs w:val="24"/>
          <w:lang w:val="en-GB"/>
        </w:rPr>
      </w:pPr>
    </w:p>
    <w:p w14:paraId="5BD68547" w14:textId="01ED20C8" w:rsidR="008B2A5B" w:rsidRPr="00A75A61" w:rsidRDefault="00A75A61" w:rsidP="00A75A61">
      <w:pPr>
        <w:pStyle w:val="ListParagraph"/>
        <w:numPr>
          <w:ilvl w:val="0"/>
          <w:numId w:val="7"/>
        </w:numPr>
        <w:rPr>
          <w:rFonts w:ascii="Ubuntu" w:hAnsi="Ubuntu"/>
          <w:sz w:val="24"/>
          <w:szCs w:val="24"/>
          <w:lang w:val="en-GB"/>
        </w:rPr>
      </w:pPr>
      <w:r w:rsidRPr="00A75A61">
        <w:rPr>
          <w:rFonts w:ascii="Ubuntu" w:hAnsi="Ubuntu"/>
          <w:sz w:val="24"/>
          <w:szCs w:val="24"/>
          <w:lang w:val="en-GB"/>
        </w:rPr>
        <w:t xml:space="preserve">Mouth cancer incidence peaks in seventh decade (60-69 years of age) (Figure 3). Most cases are seen from the age of 40 years of </w:t>
      </w:r>
      <w:proofErr w:type="gramStart"/>
      <w:r w:rsidRPr="00A75A61">
        <w:rPr>
          <w:rFonts w:ascii="Ubuntu" w:hAnsi="Ubuntu"/>
          <w:sz w:val="24"/>
          <w:szCs w:val="24"/>
          <w:lang w:val="en-GB"/>
        </w:rPr>
        <w:t>age</w:t>
      </w:r>
      <w:r w:rsidR="00B76A77">
        <w:rPr>
          <w:rFonts w:ascii="Ubuntu" w:hAnsi="Ubuntu"/>
          <w:sz w:val="24"/>
          <w:szCs w:val="24"/>
          <w:lang w:val="en-GB"/>
        </w:rPr>
        <w:t>;</w:t>
      </w:r>
      <w:proofErr w:type="gramEnd"/>
    </w:p>
    <w:p w14:paraId="51301004" w14:textId="77777777" w:rsidR="00A75A61" w:rsidRDefault="00A75A61" w:rsidP="00A75A61">
      <w:pPr>
        <w:pStyle w:val="ListParagraph"/>
        <w:ind w:left="720"/>
        <w:rPr>
          <w:rFonts w:ascii="Ubuntu" w:hAnsi="Ubuntu"/>
          <w:sz w:val="24"/>
          <w:szCs w:val="24"/>
          <w:highlight w:val="yellow"/>
          <w:lang w:val="en-GB"/>
        </w:rPr>
      </w:pPr>
    </w:p>
    <w:p w14:paraId="7E5E1484" w14:textId="420E0FDB" w:rsidR="00E572F0" w:rsidRPr="00A75A61" w:rsidRDefault="00A75A61" w:rsidP="008B2A5B">
      <w:pPr>
        <w:pStyle w:val="ListParagraph"/>
        <w:numPr>
          <w:ilvl w:val="0"/>
          <w:numId w:val="7"/>
        </w:numPr>
        <w:rPr>
          <w:rFonts w:ascii="Ubuntu" w:hAnsi="Ubuntu"/>
          <w:sz w:val="24"/>
          <w:szCs w:val="24"/>
          <w:lang w:val="en-GB"/>
        </w:rPr>
      </w:pPr>
      <w:r w:rsidRPr="00A75A61">
        <w:rPr>
          <w:rFonts w:ascii="Ubuntu" w:hAnsi="Ubuntu"/>
          <w:sz w:val="24"/>
          <w:szCs w:val="24"/>
          <w:lang w:val="en-GB"/>
        </w:rPr>
        <w:t>The number of men who die from mouth cancer are almost double the number of women (1.94:1</w:t>
      </w:r>
      <w:proofErr w:type="gramStart"/>
      <w:r w:rsidRPr="00A75A61">
        <w:rPr>
          <w:rFonts w:ascii="Ubuntu" w:hAnsi="Ubuntu"/>
          <w:sz w:val="24"/>
          <w:szCs w:val="24"/>
          <w:lang w:val="en-GB"/>
        </w:rPr>
        <w:t>)</w:t>
      </w:r>
      <w:r w:rsidR="00B76A77">
        <w:rPr>
          <w:rFonts w:ascii="Ubuntu" w:hAnsi="Ubuntu"/>
          <w:sz w:val="24"/>
          <w:szCs w:val="24"/>
          <w:lang w:val="en-GB"/>
        </w:rPr>
        <w:t>;</w:t>
      </w:r>
      <w:proofErr w:type="gramEnd"/>
    </w:p>
    <w:p w14:paraId="28870FBF" w14:textId="77777777" w:rsidR="008B2A5B" w:rsidRPr="00A75A61" w:rsidRDefault="008B2A5B" w:rsidP="008B2A5B">
      <w:pPr>
        <w:pStyle w:val="ListParagraph"/>
        <w:ind w:left="720"/>
        <w:rPr>
          <w:rFonts w:ascii="Ubuntu" w:hAnsi="Ubuntu"/>
          <w:sz w:val="24"/>
          <w:szCs w:val="24"/>
          <w:lang w:val="en-GB"/>
        </w:rPr>
      </w:pPr>
    </w:p>
    <w:p w14:paraId="698A0C17" w14:textId="6CDDC801" w:rsidR="00E572F0" w:rsidRPr="00A75A61" w:rsidRDefault="00E572F0" w:rsidP="008B2A5B">
      <w:pPr>
        <w:pStyle w:val="ListParagraph"/>
        <w:numPr>
          <w:ilvl w:val="0"/>
          <w:numId w:val="7"/>
        </w:numPr>
        <w:rPr>
          <w:rFonts w:ascii="Ubuntu" w:hAnsi="Ubuntu"/>
          <w:sz w:val="24"/>
          <w:szCs w:val="24"/>
          <w:lang w:val="en-GB"/>
        </w:rPr>
      </w:pPr>
      <w:r w:rsidRPr="00A75A61">
        <w:rPr>
          <w:rFonts w:ascii="Ubuntu" w:hAnsi="Ubuntu"/>
          <w:sz w:val="24"/>
          <w:szCs w:val="24"/>
          <w:lang w:val="en-GB"/>
        </w:rPr>
        <w:t xml:space="preserve">The </w:t>
      </w:r>
      <w:r w:rsidR="004C272C" w:rsidRPr="00A75A61">
        <w:rPr>
          <w:rFonts w:ascii="Ubuntu" w:hAnsi="Ubuntu"/>
          <w:sz w:val="24"/>
          <w:szCs w:val="24"/>
          <w:lang w:val="en-GB"/>
        </w:rPr>
        <w:t xml:space="preserve">five-year survival rate for mouth cancer is </w:t>
      </w:r>
      <w:proofErr w:type="gramStart"/>
      <w:r w:rsidR="004C272C" w:rsidRPr="00A75A61">
        <w:rPr>
          <w:rFonts w:ascii="Ubuntu" w:hAnsi="Ubuntu"/>
          <w:sz w:val="24"/>
          <w:szCs w:val="24"/>
          <w:lang w:val="en-GB"/>
        </w:rPr>
        <w:t>improving, but</w:t>
      </w:r>
      <w:proofErr w:type="gramEnd"/>
      <w:r w:rsidR="004C272C" w:rsidRPr="00A75A61">
        <w:rPr>
          <w:rFonts w:ascii="Ubuntu" w:hAnsi="Ubuntu"/>
          <w:sz w:val="24"/>
          <w:szCs w:val="24"/>
          <w:lang w:val="en-GB"/>
        </w:rPr>
        <w:t xml:space="preserve"> </w:t>
      </w:r>
      <w:r w:rsidR="00C07295">
        <w:rPr>
          <w:rFonts w:ascii="Ubuntu" w:hAnsi="Ubuntu"/>
          <w:sz w:val="24"/>
          <w:szCs w:val="24"/>
          <w:lang w:val="en-GB"/>
        </w:rPr>
        <w:t xml:space="preserve">remains </w:t>
      </w:r>
      <w:r w:rsidR="004C272C" w:rsidRPr="00A75A61">
        <w:rPr>
          <w:rFonts w:ascii="Ubuntu" w:hAnsi="Ubuntu"/>
          <w:sz w:val="24"/>
          <w:szCs w:val="24"/>
          <w:lang w:val="en-GB"/>
        </w:rPr>
        <w:t>50</w:t>
      </w:r>
      <w:r w:rsidR="00C07295">
        <w:rPr>
          <w:rFonts w:ascii="Ubuntu" w:hAnsi="Ubuntu"/>
          <w:sz w:val="24"/>
          <w:szCs w:val="24"/>
          <w:lang w:val="en-GB"/>
        </w:rPr>
        <w:t>-60</w:t>
      </w:r>
      <w:r w:rsidR="004C272C" w:rsidRPr="00A75A61">
        <w:rPr>
          <w:rFonts w:ascii="Ubuntu" w:hAnsi="Ubuntu"/>
          <w:sz w:val="24"/>
          <w:szCs w:val="24"/>
          <w:lang w:val="en-GB"/>
        </w:rPr>
        <w:t>%</w:t>
      </w:r>
      <w:r w:rsidR="00C07295">
        <w:rPr>
          <w:rFonts w:ascii="Ubuntu" w:hAnsi="Ubuntu"/>
          <w:sz w:val="24"/>
          <w:szCs w:val="24"/>
          <w:lang w:val="en-GB"/>
        </w:rPr>
        <w:t xml:space="preserve"> for older age groups</w:t>
      </w:r>
      <w:r w:rsidR="004C272C" w:rsidRPr="00A75A61">
        <w:rPr>
          <w:rFonts w:ascii="Ubuntu" w:hAnsi="Ubuntu"/>
          <w:sz w:val="24"/>
          <w:szCs w:val="24"/>
          <w:lang w:val="en-GB"/>
        </w:rPr>
        <w:t xml:space="preserve">. </w:t>
      </w:r>
    </w:p>
    <w:p w14:paraId="7E442721" w14:textId="77777777" w:rsidR="008B2A5B" w:rsidRDefault="008B2A5B" w:rsidP="00E572F0">
      <w:pPr>
        <w:rPr>
          <w:rFonts w:ascii="Ubuntu" w:hAnsi="Ubuntu"/>
          <w:sz w:val="24"/>
          <w:szCs w:val="24"/>
          <w:lang w:val="en-GB"/>
        </w:rPr>
      </w:pPr>
    </w:p>
    <w:p w14:paraId="667D0B4A" w14:textId="77777777" w:rsidR="004C272C" w:rsidRDefault="004C272C" w:rsidP="00E572F0">
      <w:pPr>
        <w:rPr>
          <w:rFonts w:ascii="Ubuntu" w:hAnsi="Ubuntu"/>
          <w:sz w:val="24"/>
          <w:szCs w:val="24"/>
          <w:lang w:val="en-GB"/>
        </w:rPr>
      </w:pPr>
    </w:p>
    <w:p w14:paraId="6FFEBF1F" w14:textId="5F669A8E" w:rsidR="00E572F0" w:rsidRPr="008B2A5B" w:rsidRDefault="00E572F0" w:rsidP="00E572F0">
      <w:pPr>
        <w:rPr>
          <w:rFonts w:ascii="Ubuntu" w:hAnsi="Ubuntu"/>
          <w:b/>
          <w:bCs/>
          <w:sz w:val="24"/>
          <w:szCs w:val="24"/>
          <w:lang w:val="en-GB"/>
        </w:rPr>
      </w:pPr>
      <w:r w:rsidRPr="008B2A5B">
        <w:rPr>
          <w:rFonts w:ascii="Ubuntu" w:hAnsi="Ubuntu"/>
          <w:b/>
          <w:bCs/>
          <w:sz w:val="24"/>
          <w:szCs w:val="24"/>
          <w:lang w:val="en-GB"/>
        </w:rPr>
        <w:t>Key recommendation</w:t>
      </w:r>
    </w:p>
    <w:p w14:paraId="559110B9" w14:textId="6739A0D5" w:rsidR="00C07295" w:rsidRPr="00C07295" w:rsidRDefault="00E572F0" w:rsidP="00C07295">
      <w:pPr>
        <w:rPr>
          <w:rFonts w:ascii="Ubuntu" w:hAnsi="Ubuntu"/>
          <w:sz w:val="24"/>
          <w:szCs w:val="24"/>
          <w:lang w:val="en-GB"/>
        </w:rPr>
      </w:pPr>
      <w:r w:rsidRPr="00A75A61">
        <w:rPr>
          <w:rFonts w:ascii="Ubuntu" w:hAnsi="Ubuntu"/>
          <w:sz w:val="24"/>
          <w:szCs w:val="24"/>
          <w:lang w:val="en-GB"/>
        </w:rPr>
        <w:t xml:space="preserve">Improved survival rates from oral and oropharyngeal (mouth) cancers are dependent on </w:t>
      </w:r>
      <w:r w:rsidR="004C272C" w:rsidRPr="00A75A61">
        <w:rPr>
          <w:rFonts w:ascii="Ubuntu" w:hAnsi="Ubuntu"/>
          <w:sz w:val="24"/>
          <w:szCs w:val="24"/>
          <w:lang w:val="en-GB"/>
        </w:rPr>
        <w:t xml:space="preserve">patient recognition and </w:t>
      </w:r>
      <w:r w:rsidRPr="00A75A61">
        <w:rPr>
          <w:rFonts w:ascii="Ubuntu" w:hAnsi="Ubuntu"/>
          <w:sz w:val="24"/>
          <w:szCs w:val="24"/>
          <w:lang w:val="en-GB"/>
        </w:rPr>
        <w:t xml:space="preserve">early diagnosis </w:t>
      </w:r>
      <w:r w:rsidR="004C272C" w:rsidRPr="00A75A61">
        <w:rPr>
          <w:rFonts w:ascii="Ubuntu" w:hAnsi="Ubuntu"/>
          <w:sz w:val="24"/>
          <w:szCs w:val="24"/>
          <w:lang w:val="en-GB"/>
        </w:rPr>
        <w:t xml:space="preserve">by an appropriate primary care clinician. </w:t>
      </w:r>
      <w:r w:rsidRPr="00A75A61">
        <w:rPr>
          <w:rFonts w:ascii="Ubuntu" w:hAnsi="Ubuntu"/>
          <w:sz w:val="24"/>
          <w:szCs w:val="24"/>
          <w:lang w:val="en-GB"/>
        </w:rPr>
        <w:t xml:space="preserve">Further collaboration between Public Health Wales, </w:t>
      </w:r>
      <w:r w:rsidR="00A75A61" w:rsidRPr="00A75A61">
        <w:rPr>
          <w:rFonts w:ascii="Ubuntu" w:hAnsi="Ubuntu"/>
          <w:sz w:val="24"/>
          <w:szCs w:val="24"/>
          <w:lang w:val="en-GB"/>
        </w:rPr>
        <w:t>H</w:t>
      </w:r>
      <w:r w:rsidRPr="00A75A61">
        <w:rPr>
          <w:rFonts w:ascii="Ubuntu" w:hAnsi="Ubuntu"/>
          <w:sz w:val="24"/>
          <w:szCs w:val="24"/>
          <w:lang w:val="en-GB"/>
        </w:rPr>
        <w:t xml:space="preserve">ealth </w:t>
      </w:r>
      <w:r w:rsidR="00A75A61" w:rsidRPr="00A75A61">
        <w:rPr>
          <w:rFonts w:ascii="Ubuntu" w:hAnsi="Ubuntu"/>
          <w:sz w:val="24"/>
          <w:szCs w:val="24"/>
          <w:lang w:val="en-GB"/>
        </w:rPr>
        <w:t>B</w:t>
      </w:r>
      <w:r w:rsidRPr="00A75A61">
        <w:rPr>
          <w:rFonts w:ascii="Ubuntu" w:hAnsi="Ubuntu"/>
          <w:sz w:val="24"/>
          <w:szCs w:val="24"/>
          <w:lang w:val="en-GB"/>
        </w:rPr>
        <w:t>oards</w:t>
      </w:r>
      <w:r w:rsidR="00A75A61" w:rsidRPr="00A75A61">
        <w:rPr>
          <w:rFonts w:ascii="Ubuntu" w:hAnsi="Ubuntu"/>
          <w:sz w:val="24"/>
          <w:szCs w:val="24"/>
          <w:lang w:val="en-GB"/>
        </w:rPr>
        <w:t xml:space="preserve">, </w:t>
      </w:r>
      <w:r w:rsidRPr="00A75A61">
        <w:rPr>
          <w:rFonts w:ascii="Ubuntu" w:hAnsi="Ubuntu"/>
          <w:sz w:val="24"/>
          <w:szCs w:val="24"/>
          <w:lang w:val="en-GB"/>
        </w:rPr>
        <w:t xml:space="preserve">Primary Care Clusters and the Cancer National Specialist Advisory Group’s head and neck clinical group could improve early diagnosis rates in oral and oropharyngeal </w:t>
      </w:r>
      <w:proofErr w:type="gramStart"/>
      <w:r w:rsidRPr="00A75A61">
        <w:rPr>
          <w:rFonts w:ascii="Ubuntu" w:hAnsi="Ubuntu"/>
          <w:sz w:val="24"/>
          <w:szCs w:val="24"/>
          <w:lang w:val="en-GB"/>
        </w:rPr>
        <w:t>cancers, and</w:t>
      </w:r>
      <w:proofErr w:type="gramEnd"/>
      <w:r w:rsidRPr="00A75A61">
        <w:rPr>
          <w:rFonts w:ascii="Ubuntu" w:hAnsi="Ubuntu"/>
          <w:sz w:val="24"/>
          <w:szCs w:val="24"/>
          <w:lang w:val="en-GB"/>
        </w:rPr>
        <w:t xml:space="preserve"> lead to better survival.</w:t>
      </w:r>
      <w:r w:rsidRPr="00E572F0">
        <w:rPr>
          <w:rFonts w:ascii="Ubuntu" w:hAnsi="Ubuntu"/>
          <w:sz w:val="24"/>
          <w:szCs w:val="24"/>
          <w:lang w:val="en-GB"/>
        </w:rPr>
        <w:t xml:space="preserve"> </w:t>
      </w:r>
      <w:r w:rsidR="00C07295" w:rsidRPr="00C07295">
        <w:rPr>
          <w:rFonts w:ascii="Ubuntu" w:hAnsi="Ubuntu"/>
          <w:sz w:val="24"/>
          <w:szCs w:val="24"/>
          <w:lang w:val="en-GB"/>
        </w:rPr>
        <w:t xml:space="preserve">The </w:t>
      </w:r>
      <w:r w:rsidR="009860FD">
        <w:rPr>
          <w:rFonts w:ascii="Ubuntu" w:hAnsi="Ubuntu"/>
          <w:sz w:val="24"/>
          <w:szCs w:val="24"/>
          <w:lang w:val="en-GB"/>
        </w:rPr>
        <w:t xml:space="preserve">Oral </w:t>
      </w:r>
      <w:r w:rsidR="00C07295" w:rsidRPr="00C07295">
        <w:rPr>
          <w:rFonts w:ascii="Ubuntu" w:hAnsi="Ubuntu"/>
          <w:sz w:val="24"/>
          <w:szCs w:val="24"/>
          <w:lang w:val="en-GB"/>
        </w:rPr>
        <w:t xml:space="preserve">Health Foundation have </w:t>
      </w:r>
      <w:proofErr w:type="gramStart"/>
      <w:r w:rsidR="00C07295" w:rsidRPr="00C07295">
        <w:rPr>
          <w:rFonts w:ascii="Ubuntu" w:hAnsi="Ubuntu"/>
          <w:sz w:val="24"/>
          <w:szCs w:val="24"/>
          <w:lang w:val="en-GB"/>
        </w:rPr>
        <w:t>a number of</w:t>
      </w:r>
      <w:proofErr w:type="gramEnd"/>
      <w:r w:rsidR="00C07295" w:rsidRPr="00C07295">
        <w:rPr>
          <w:rFonts w:ascii="Ubuntu" w:hAnsi="Ubuntu"/>
          <w:sz w:val="24"/>
          <w:szCs w:val="24"/>
          <w:lang w:val="en-GB"/>
        </w:rPr>
        <w:t xml:space="preserve"> recommendations for mouth cancer</w:t>
      </w:r>
      <w:r w:rsidR="00C07295">
        <w:rPr>
          <w:rFonts w:ascii="Ubuntu" w:hAnsi="Ubuntu"/>
          <w:sz w:val="24"/>
          <w:szCs w:val="24"/>
          <w:lang w:val="en-GB"/>
        </w:rPr>
        <w:t>, which should be adopted in Wales</w:t>
      </w:r>
      <w:r w:rsidR="00C07295" w:rsidRPr="00C07295">
        <w:rPr>
          <w:rFonts w:ascii="Ubuntu" w:hAnsi="Ubuntu"/>
          <w:sz w:val="24"/>
          <w:szCs w:val="24"/>
          <w:lang w:val="en-GB"/>
        </w:rPr>
        <w:t>:</w:t>
      </w:r>
    </w:p>
    <w:p w14:paraId="393B63F2" w14:textId="77777777" w:rsidR="00C07295" w:rsidRPr="00C07295" w:rsidRDefault="00C07295" w:rsidP="00C07295">
      <w:pPr>
        <w:rPr>
          <w:rFonts w:ascii="Ubuntu" w:hAnsi="Ubuntu"/>
          <w:sz w:val="24"/>
          <w:szCs w:val="24"/>
          <w:lang w:val="en-GB"/>
        </w:rPr>
      </w:pPr>
    </w:p>
    <w:p w14:paraId="3676137B" w14:textId="1D288767"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Improving education and awareness of the disease to identify mouth cancer and P</w:t>
      </w:r>
      <w:r w:rsidR="009860FD">
        <w:rPr>
          <w:rFonts w:ascii="Ubuntu" w:hAnsi="Ubuntu"/>
          <w:sz w:val="24"/>
          <w:szCs w:val="24"/>
          <w:lang w:val="en-GB"/>
        </w:rPr>
        <w:t xml:space="preserve">otentially </w:t>
      </w:r>
      <w:r w:rsidRPr="00C07295">
        <w:rPr>
          <w:rFonts w:ascii="Ubuntu" w:hAnsi="Ubuntu"/>
          <w:sz w:val="24"/>
          <w:szCs w:val="24"/>
          <w:lang w:val="en-GB"/>
        </w:rPr>
        <w:t>M</w:t>
      </w:r>
      <w:r w:rsidR="009860FD">
        <w:rPr>
          <w:rFonts w:ascii="Ubuntu" w:hAnsi="Ubuntu"/>
          <w:sz w:val="24"/>
          <w:szCs w:val="24"/>
          <w:lang w:val="en-GB"/>
        </w:rPr>
        <w:t xml:space="preserve">alignant </w:t>
      </w:r>
      <w:r w:rsidRPr="00C07295">
        <w:rPr>
          <w:rFonts w:ascii="Ubuntu" w:hAnsi="Ubuntu"/>
          <w:sz w:val="24"/>
          <w:szCs w:val="24"/>
          <w:lang w:val="en-GB"/>
        </w:rPr>
        <w:t>D</w:t>
      </w:r>
      <w:r w:rsidR="009860FD">
        <w:rPr>
          <w:rFonts w:ascii="Ubuntu" w:hAnsi="Ubuntu"/>
          <w:sz w:val="24"/>
          <w:szCs w:val="24"/>
          <w:lang w:val="en-GB"/>
        </w:rPr>
        <w:t>isorders</w:t>
      </w:r>
      <w:r w:rsidR="00F86854">
        <w:rPr>
          <w:rFonts w:ascii="Ubuntu" w:hAnsi="Ubuntu"/>
          <w:sz w:val="24"/>
          <w:szCs w:val="24"/>
          <w:lang w:val="en-GB"/>
        </w:rPr>
        <w:t xml:space="preserve"> (pre-cancer)</w:t>
      </w:r>
      <w:r w:rsidRPr="00C07295">
        <w:rPr>
          <w:rFonts w:ascii="Ubuntu" w:hAnsi="Ubuntu"/>
          <w:sz w:val="24"/>
          <w:szCs w:val="24"/>
          <w:lang w:val="en-GB"/>
        </w:rPr>
        <w:t xml:space="preserve"> (greater support from policymakers, media outlets, celebrities and influencers</w:t>
      </w:r>
      <w:proofErr w:type="gramStart"/>
      <w:r w:rsidRPr="00C07295">
        <w:rPr>
          <w:rFonts w:ascii="Ubuntu" w:hAnsi="Ubuntu"/>
          <w:sz w:val="24"/>
          <w:szCs w:val="24"/>
          <w:lang w:val="en-GB"/>
        </w:rPr>
        <w:t>);</w:t>
      </w:r>
      <w:proofErr w:type="gramEnd"/>
    </w:p>
    <w:p w14:paraId="6AD623FB" w14:textId="77777777" w:rsidR="00C07295" w:rsidRPr="00C07295" w:rsidRDefault="00C07295" w:rsidP="00C07295">
      <w:pPr>
        <w:rPr>
          <w:rFonts w:ascii="Ubuntu" w:hAnsi="Ubuntu"/>
          <w:sz w:val="24"/>
          <w:szCs w:val="24"/>
          <w:lang w:val="en-GB"/>
        </w:rPr>
      </w:pPr>
    </w:p>
    <w:p w14:paraId="342F4D45" w14:textId="343634AF"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 xml:space="preserve">Boosting HPV vaccine uptake to reduce the local variations and improve the equity of provision and ensuring all parents of Year 8 and Year 9 children are aware of its </w:t>
      </w:r>
      <w:proofErr w:type="gramStart"/>
      <w:r w:rsidRPr="00C07295">
        <w:rPr>
          <w:rFonts w:ascii="Ubuntu" w:hAnsi="Ubuntu"/>
          <w:sz w:val="24"/>
          <w:szCs w:val="24"/>
          <w:lang w:val="en-GB"/>
        </w:rPr>
        <w:t>importance;</w:t>
      </w:r>
      <w:proofErr w:type="gramEnd"/>
    </w:p>
    <w:p w14:paraId="15B417ED" w14:textId="77777777" w:rsidR="00C07295" w:rsidRPr="00C07295" w:rsidRDefault="00C07295" w:rsidP="00C07295">
      <w:pPr>
        <w:rPr>
          <w:rFonts w:ascii="Ubuntu" w:hAnsi="Ubuntu"/>
          <w:sz w:val="24"/>
          <w:szCs w:val="24"/>
          <w:lang w:val="en-GB"/>
        </w:rPr>
      </w:pPr>
    </w:p>
    <w:p w14:paraId="390699FE" w14:textId="3A0811A7"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 xml:space="preserve">Improving access to primary care services for those at risk of mouth cancer and those with mouth </w:t>
      </w:r>
      <w:proofErr w:type="gramStart"/>
      <w:r w:rsidRPr="00C07295">
        <w:rPr>
          <w:rFonts w:ascii="Ubuntu" w:hAnsi="Ubuntu"/>
          <w:sz w:val="24"/>
          <w:szCs w:val="24"/>
          <w:lang w:val="en-GB"/>
        </w:rPr>
        <w:t>cancer;</w:t>
      </w:r>
      <w:proofErr w:type="gramEnd"/>
      <w:r w:rsidRPr="00C07295">
        <w:rPr>
          <w:rFonts w:ascii="Ubuntu" w:hAnsi="Ubuntu"/>
          <w:sz w:val="24"/>
          <w:szCs w:val="24"/>
          <w:lang w:val="en-GB"/>
        </w:rPr>
        <w:t xml:space="preserve"> </w:t>
      </w:r>
    </w:p>
    <w:p w14:paraId="4D4E7645" w14:textId="77777777" w:rsidR="00C07295" w:rsidRPr="00C07295" w:rsidRDefault="00C07295" w:rsidP="00C07295">
      <w:pPr>
        <w:rPr>
          <w:rFonts w:ascii="Ubuntu" w:hAnsi="Ubuntu"/>
          <w:sz w:val="24"/>
          <w:szCs w:val="24"/>
          <w:lang w:val="en-GB"/>
        </w:rPr>
      </w:pPr>
    </w:p>
    <w:p w14:paraId="561C1C77" w14:textId="5B212BCC"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 xml:space="preserve">Ensure information and training about mouth cancer continues to form an integral part of Continuing Professional Development (CPD) for dental professionals and ensure mouth cancer information and education should be routinely given to non-dental health </w:t>
      </w:r>
      <w:proofErr w:type="gramStart"/>
      <w:r w:rsidRPr="00C07295">
        <w:rPr>
          <w:rFonts w:ascii="Ubuntu" w:hAnsi="Ubuntu"/>
          <w:sz w:val="24"/>
          <w:szCs w:val="24"/>
          <w:lang w:val="en-GB"/>
        </w:rPr>
        <w:t>professionals;</w:t>
      </w:r>
      <w:proofErr w:type="gramEnd"/>
    </w:p>
    <w:p w14:paraId="0F7CF48C" w14:textId="77777777" w:rsidR="00C07295" w:rsidRPr="00C07295" w:rsidRDefault="00C07295" w:rsidP="00C07295">
      <w:pPr>
        <w:rPr>
          <w:rFonts w:ascii="Ubuntu" w:hAnsi="Ubuntu"/>
          <w:sz w:val="24"/>
          <w:szCs w:val="24"/>
          <w:lang w:val="en-GB"/>
        </w:rPr>
      </w:pPr>
    </w:p>
    <w:p w14:paraId="47BE673D" w14:textId="3609E8D7"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Investing in NHS dentistry to ensure access to services for all</w:t>
      </w:r>
      <w:r>
        <w:rPr>
          <w:rFonts w:ascii="Ubuntu" w:hAnsi="Ubuntu"/>
          <w:sz w:val="24"/>
          <w:szCs w:val="24"/>
          <w:lang w:val="en-GB"/>
        </w:rPr>
        <w:t>; and</w:t>
      </w:r>
    </w:p>
    <w:p w14:paraId="6E8B7AD4" w14:textId="77777777" w:rsidR="00C07295" w:rsidRPr="00C07295" w:rsidRDefault="00C07295" w:rsidP="00C07295">
      <w:pPr>
        <w:rPr>
          <w:rFonts w:ascii="Ubuntu" w:hAnsi="Ubuntu"/>
          <w:sz w:val="24"/>
          <w:szCs w:val="24"/>
          <w:lang w:val="en-GB"/>
        </w:rPr>
      </w:pPr>
    </w:p>
    <w:p w14:paraId="71786F0D" w14:textId="6ABFA099"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Reinforcing health policies including strengthening of smoking and alcohol legislation, fiscal measures to further reduce consumption and e</w:t>
      </w:r>
      <w:r w:rsidR="005B5A01">
        <w:rPr>
          <w:rFonts w:ascii="Ubuntu" w:hAnsi="Ubuntu"/>
          <w:sz w:val="24"/>
          <w:szCs w:val="24"/>
          <w:lang w:val="en-GB"/>
        </w:rPr>
        <w:t xml:space="preserve">nsuring all front-line patient-facing clinicians are aware of the risks of mouth cancer and </w:t>
      </w:r>
      <w:r w:rsidR="003F0202">
        <w:rPr>
          <w:rFonts w:ascii="Ubuntu" w:hAnsi="Ubuntu"/>
          <w:sz w:val="24"/>
          <w:szCs w:val="24"/>
          <w:lang w:val="en-GB"/>
        </w:rPr>
        <w:t xml:space="preserve">understand </w:t>
      </w:r>
      <w:r w:rsidR="005B5A01">
        <w:rPr>
          <w:rFonts w:ascii="Ubuntu" w:hAnsi="Ubuntu"/>
          <w:sz w:val="24"/>
          <w:szCs w:val="24"/>
          <w:lang w:val="en-GB"/>
        </w:rPr>
        <w:t>how to refer on</w:t>
      </w:r>
      <w:r w:rsidRPr="00C07295">
        <w:rPr>
          <w:rFonts w:ascii="Ubuntu" w:hAnsi="Ubuntu"/>
          <w:sz w:val="24"/>
          <w:szCs w:val="24"/>
          <w:lang w:val="en-GB"/>
        </w:rPr>
        <w:t>.</w:t>
      </w:r>
    </w:p>
    <w:p w14:paraId="7EEF09EC" w14:textId="77777777" w:rsidR="008B2A5B" w:rsidRDefault="008B2A5B">
      <w:pPr>
        <w:rPr>
          <w:rFonts w:ascii="Ubuntu" w:hAnsi="Ubuntu"/>
          <w:sz w:val="24"/>
          <w:szCs w:val="24"/>
          <w:lang w:val="en-GB"/>
        </w:rPr>
      </w:pPr>
      <w:r>
        <w:rPr>
          <w:rFonts w:ascii="Ubuntu" w:hAnsi="Ubuntu"/>
          <w:sz w:val="24"/>
          <w:szCs w:val="24"/>
          <w:lang w:val="en-GB"/>
        </w:rPr>
        <w:br w:type="page"/>
      </w:r>
    </w:p>
    <w:p w14:paraId="5D21C464" w14:textId="3993F21E" w:rsidR="00E572F0" w:rsidRPr="00AA393D" w:rsidRDefault="00E572F0" w:rsidP="00E572F0">
      <w:pPr>
        <w:rPr>
          <w:rFonts w:ascii="Ubuntu" w:hAnsi="Ubuntu"/>
          <w:b/>
          <w:bCs/>
          <w:sz w:val="24"/>
          <w:szCs w:val="24"/>
          <w:lang w:val="en-GB"/>
        </w:rPr>
      </w:pPr>
      <w:r w:rsidRPr="00AA393D">
        <w:rPr>
          <w:rFonts w:ascii="Ubuntu" w:hAnsi="Ubuntu"/>
          <w:b/>
          <w:bCs/>
          <w:sz w:val="24"/>
          <w:szCs w:val="24"/>
          <w:lang w:val="en-GB"/>
        </w:rPr>
        <w:lastRenderedPageBreak/>
        <w:t>1</w:t>
      </w:r>
      <w:r w:rsidR="00AA393D">
        <w:rPr>
          <w:rFonts w:ascii="Ubuntu" w:hAnsi="Ubuntu"/>
          <w:b/>
          <w:bCs/>
          <w:sz w:val="24"/>
          <w:szCs w:val="24"/>
          <w:lang w:val="en-GB"/>
        </w:rPr>
        <w:t>-</w:t>
      </w:r>
      <w:r w:rsidRPr="00AA393D">
        <w:rPr>
          <w:rFonts w:ascii="Ubuntu" w:hAnsi="Ubuntu"/>
          <w:b/>
          <w:bCs/>
          <w:sz w:val="24"/>
          <w:szCs w:val="24"/>
          <w:lang w:val="en-GB"/>
        </w:rPr>
        <w:t>Introduction</w:t>
      </w:r>
    </w:p>
    <w:p w14:paraId="52424461" w14:textId="138E2B42" w:rsidR="00796875" w:rsidRDefault="00E572F0" w:rsidP="00796875">
      <w:pPr>
        <w:rPr>
          <w:rFonts w:ascii="Ubuntu" w:hAnsi="Ubuntu"/>
          <w:sz w:val="24"/>
          <w:szCs w:val="24"/>
          <w:lang w:val="en-GB"/>
        </w:rPr>
      </w:pPr>
      <w:r w:rsidRPr="009F15A7">
        <w:rPr>
          <w:rFonts w:ascii="Ubuntu" w:hAnsi="Ubuntu"/>
          <w:sz w:val="24"/>
          <w:szCs w:val="24"/>
          <w:lang w:val="en-GB"/>
        </w:rPr>
        <w:t xml:space="preserve">Oral and oropharyngeal cancers are often referred to as mouth cancer and include the </w:t>
      </w:r>
      <w:r w:rsidR="00BF2E3F" w:rsidRPr="00796875">
        <w:rPr>
          <w:rFonts w:ascii="Ubuntu" w:hAnsi="Ubuntu"/>
          <w:sz w:val="24"/>
          <w:szCs w:val="24"/>
          <w:lang w:val="en-GB"/>
        </w:rPr>
        <w:t>International Classification of Diseases (ICD) coding system</w:t>
      </w:r>
      <w:r w:rsidR="00BF2E3F" w:rsidRPr="009F15A7">
        <w:rPr>
          <w:rFonts w:ascii="Ubuntu" w:hAnsi="Ubuntu"/>
          <w:sz w:val="24"/>
          <w:szCs w:val="24"/>
          <w:lang w:val="en-GB"/>
        </w:rPr>
        <w:t xml:space="preserve"> </w:t>
      </w:r>
      <w:r w:rsidRPr="009F15A7">
        <w:rPr>
          <w:rFonts w:ascii="Ubuntu" w:hAnsi="Ubuntu"/>
          <w:sz w:val="24"/>
          <w:szCs w:val="24"/>
          <w:lang w:val="en-GB"/>
        </w:rPr>
        <w:t>codes C00</w:t>
      </w:r>
      <w:r w:rsidR="007176D1" w:rsidRPr="009F15A7">
        <w:rPr>
          <w:rFonts w:ascii="Ubuntu" w:hAnsi="Ubuntu"/>
          <w:sz w:val="24"/>
          <w:szCs w:val="24"/>
          <w:lang w:val="en-GB"/>
        </w:rPr>
        <w:t xml:space="preserve"> for the l</w:t>
      </w:r>
      <w:r w:rsidRPr="009F15A7">
        <w:rPr>
          <w:rFonts w:ascii="Ubuntu" w:hAnsi="Ubuntu"/>
          <w:sz w:val="24"/>
          <w:szCs w:val="24"/>
          <w:lang w:val="en-GB"/>
        </w:rPr>
        <w:t>ip, C01-C02</w:t>
      </w:r>
      <w:r w:rsidR="007176D1" w:rsidRPr="009F15A7">
        <w:rPr>
          <w:rFonts w:ascii="Ubuntu" w:hAnsi="Ubuntu"/>
          <w:sz w:val="24"/>
          <w:szCs w:val="24"/>
          <w:lang w:val="en-GB"/>
        </w:rPr>
        <w:t xml:space="preserve"> for the to</w:t>
      </w:r>
      <w:r w:rsidRPr="009F15A7">
        <w:rPr>
          <w:rFonts w:ascii="Ubuntu" w:hAnsi="Ubuntu"/>
          <w:sz w:val="24"/>
          <w:szCs w:val="24"/>
          <w:lang w:val="en-GB"/>
        </w:rPr>
        <w:t>ngue, C03-C06</w:t>
      </w:r>
      <w:r w:rsidR="007176D1" w:rsidRPr="009F15A7">
        <w:rPr>
          <w:rFonts w:ascii="Ubuntu" w:hAnsi="Ubuntu"/>
          <w:sz w:val="24"/>
          <w:szCs w:val="24"/>
          <w:lang w:val="en-GB"/>
        </w:rPr>
        <w:t xml:space="preserve"> for other parts of the oral cavity and </w:t>
      </w:r>
      <w:r w:rsidRPr="009F15A7">
        <w:rPr>
          <w:rFonts w:ascii="Ubuntu" w:hAnsi="Ubuntu"/>
          <w:sz w:val="24"/>
          <w:szCs w:val="24"/>
          <w:lang w:val="en-GB"/>
        </w:rPr>
        <w:t>C10</w:t>
      </w:r>
      <w:r w:rsidR="007176D1" w:rsidRPr="009F15A7">
        <w:rPr>
          <w:rFonts w:ascii="Ubuntu" w:hAnsi="Ubuntu"/>
          <w:sz w:val="24"/>
          <w:szCs w:val="24"/>
          <w:lang w:val="en-GB"/>
        </w:rPr>
        <w:t xml:space="preserve"> to represent o</w:t>
      </w:r>
      <w:r w:rsidRPr="009F15A7">
        <w:rPr>
          <w:rFonts w:ascii="Ubuntu" w:hAnsi="Ubuntu"/>
          <w:sz w:val="24"/>
          <w:szCs w:val="24"/>
          <w:lang w:val="en-GB"/>
        </w:rPr>
        <w:t>ropharyngeal</w:t>
      </w:r>
      <w:r w:rsidR="00222C4C">
        <w:rPr>
          <w:rFonts w:ascii="Ubuntu" w:hAnsi="Ubuntu"/>
          <w:sz w:val="24"/>
          <w:szCs w:val="24"/>
          <w:lang w:val="en-GB"/>
        </w:rPr>
        <w:t xml:space="preserve"> presentations</w:t>
      </w:r>
      <w:r w:rsidRPr="009F15A7">
        <w:rPr>
          <w:rFonts w:ascii="Ubuntu" w:hAnsi="Ubuntu"/>
          <w:sz w:val="24"/>
          <w:szCs w:val="24"/>
          <w:lang w:val="en-GB"/>
        </w:rPr>
        <w:t>.</w:t>
      </w:r>
      <w:r w:rsidR="00796875">
        <w:rPr>
          <w:rFonts w:ascii="Ubuntu" w:hAnsi="Ubuntu"/>
          <w:sz w:val="24"/>
          <w:szCs w:val="24"/>
          <w:lang w:val="en-GB"/>
        </w:rPr>
        <w:t xml:space="preserve"> </w:t>
      </w:r>
      <w:r w:rsidR="00796875" w:rsidRPr="009F15A7">
        <w:rPr>
          <w:rFonts w:ascii="Ubuntu" w:hAnsi="Ubuntu"/>
          <w:sz w:val="24"/>
          <w:szCs w:val="24"/>
          <w:lang w:val="en-GB"/>
        </w:rPr>
        <w:t>The number of people diagnosed with oral and oropharyngeal (mouth) cancers is increasing, with just over 300 people in Wales diagnosed each year from 2013.</w:t>
      </w:r>
      <w:r w:rsidR="00796875">
        <w:rPr>
          <w:rFonts w:ascii="Ubuntu" w:hAnsi="Ubuntu"/>
          <w:sz w:val="24"/>
          <w:szCs w:val="24"/>
          <w:lang w:val="en-GB"/>
        </w:rPr>
        <w:t xml:space="preserve"> Although the term commonly describes </w:t>
      </w:r>
      <w:r w:rsidR="00796875" w:rsidRPr="00796875">
        <w:rPr>
          <w:rFonts w:ascii="Ubuntu" w:hAnsi="Ubuntu"/>
          <w:sz w:val="24"/>
          <w:szCs w:val="24"/>
          <w:lang w:val="en-GB"/>
        </w:rPr>
        <w:t xml:space="preserve">all </w:t>
      </w:r>
      <w:r w:rsidR="00796875">
        <w:rPr>
          <w:rFonts w:ascii="Ubuntu" w:hAnsi="Ubuntu"/>
          <w:sz w:val="24"/>
          <w:szCs w:val="24"/>
          <w:lang w:val="en-GB"/>
        </w:rPr>
        <w:t>l</w:t>
      </w:r>
      <w:r w:rsidR="00796875" w:rsidRPr="00796875">
        <w:rPr>
          <w:rFonts w:ascii="Ubuntu" w:hAnsi="Ubuntu"/>
          <w:sz w:val="24"/>
          <w:szCs w:val="24"/>
          <w:lang w:val="en-GB"/>
        </w:rPr>
        <w:t>esion</w:t>
      </w:r>
      <w:r w:rsidR="00796875">
        <w:rPr>
          <w:rFonts w:ascii="Ubuntu" w:hAnsi="Ubuntu"/>
          <w:sz w:val="24"/>
          <w:szCs w:val="24"/>
          <w:lang w:val="en-GB"/>
        </w:rPr>
        <w:t>s</w:t>
      </w:r>
      <w:r w:rsidR="00796875" w:rsidRPr="00796875">
        <w:rPr>
          <w:rFonts w:ascii="Ubuntu" w:hAnsi="Ubuntu"/>
          <w:sz w:val="24"/>
          <w:szCs w:val="24"/>
          <w:lang w:val="en-GB"/>
        </w:rPr>
        <w:t xml:space="preserve"> in the oral cavity and the oropharynx, there is evidence that this is not a single disease entity and that several variants exist, with different histological and clinical features</w:t>
      </w:r>
      <w:r w:rsidR="00796875">
        <w:rPr>
          <w:rFonts w:ascii="Ubuntu" w:hAnsi="Ubuntu"/>
          <w:sz w:val="24"/>
          <w:szCs w:val="24"/>
          <w:lang w:val="en-GB"/>
        </w:rPr>
        <w:t xml:space="preserve">. </w:t>
      </w:r>
      <w:r w:rsidR="00796875" w:rsidRPr="00796875">
        <w:rPr>
          <w:rFonts w:ascii="Ubuntu" w:hAnsi="Ubuntu"/>
          <w:sz w:val="24"/>
          <w:szCs w:val="24"/>
          <w:lang w:val="en-GB"/>
        </w:rPr>
        <w:t>The principal difference is that oropharyngeal lesions are associated with infection by human papilloma virus (HPV), while oral cancer is caused by the traditional factors of tobacco and alcohol use.</w:t>
      </w:r>
    </w:p>
    <w:p w14:paraId="3F429B78" w14:textId="77777777" w:rsidR="00796875" w:rsidRPr="00796875" w:rsidRDefault="00796875" w:rsidP="00796875">
      <w:pPr>
        <w:rPr>
          <w:rFonts w:ascii="Ubuntu" w:hAnsi="Ubuntu"/>
          <w:sz w:val="24"/>
          <w:szCs w:val="24"/>
          <w:lang w:val="en-GB"/>
        </w:rPr>
      </w:pPr>
    </w:p>
    <w:p w14:paraId="53462769" w14:textId="7C5F9133" w:rsidR="00796875" w:rsidRPr="00796875" w:rsidRDefault="00796875" w:rsidP="00796875">
      <w:pPr>
        <w:rPr>
          <w:rFonts w:ascii="Ubuntu" w:hAnsi="Ubuntu"/>
          <w:b/>
          <w:bCs/>
          <w:sz w:val="24"/>
          <w:szCs w:val="24"/>
          <w:lang w:val="en-GB"/>
        </w:rPr>
      </w:pPr>
      <w:r w:rsidRPr="00796875">
        <w:rPr>
          <w:rFonts w:ascii="Ubuntu" w:hAnsi="Ubuntu"/>
          <w:b/>
          <w:bCs/>
          <w:sz w:val="24"/>
          <w:szCs w:val="24"/>
          <w:lang w:val="en-GB"/>
        </w:rPr>
        <w:t>2-</w:t>
      </w:r>
      <w:r w:rsidR="00A32554">
        <w:rPr>
          <w:rFonts w:ascii="Ubuntu" w:hAnsi="Ubuntu"/>
          <w:b/>
          <w:bCs/>
          <w:sz w:val="24"/>
          <w:szCs w:val="24"/>
          <w:lang w:val="en-GB"/>
        </w:rPr>
        <w:t>General e</w:t>
      </w:r>
      <w:r w:rsidRPr="00796875">
        <w:rPr>
          <w:rFonts w:ascii="Ubuntu" w:hAnsi="Ubuntu"/>
          <w:b/>
          <w:bCs/>
          <w:sz w:val="24"/>
          <w:szCs w:val="24"/>
          <w:lang w:val="en-GB"/>
        </w:rPr>
        <w:t>pidemiology</w:t>
      </w:r>
    </w:p>
    <w:p w14:paraId="7D0B9B31" w14:textId="0967D711" w:rsidR="00796875" w:rsidRDefault="00BF3F5E" w:rsidP="00796875">
      <w:pPr>
        <w:rPr>
          <w:rFonts w:ascii="Ubuntu" w:hAnsi="Ubuntu"/>
          <w:sz w:val="24"/>
          <w:szCs w:val="24"/>
          <w:lang w:val="en-GB"/>
        </w:rPr>
      </w:pPr>
      <w:r w:rsidRPr="00BF3F5E">
        <w:rPr>
          <w:rFonts w:ascii="Ubuntu" w:hAnsi="Ubuntu"/>
          <w:sz w:val="24"/>
          <w:szCs w:val="24"/>
          <w:lang w:val="en-GB"/>
        </w:rPr>
        <w:t xml:space="preserve">The </w:t>
      </w:r>
      <w:r w:rsidRPr="006801DC">
        <w:rPr>
          <w:rFonts w:ascii="Ubuntu" w:hAnsi="Ubuntu"/>
          <w:i/>
          <w:iCs/>
          <w:sz w:val="24"/>
          <w:szCs w:val="24"/>
          <w:lang w:val="en-GB"/>
        </w:rPr>
        <w:t>global</w:t>
      </w:r>
      <w:r w:rsidRPr="00BF3F5E">
        <w:rPr>
          <w:rFonts w:ascii="Ubuntu" w:hAnsi="Ubuntu"/>
          <w:sz w:val="24"/>
          <w:szCs w:val="24"/>
          <w:lang w:val="en-GB"/>
        </w:rPr>
        <w:t xml:space="preserve"> incidence of cancers of the lip and oral cavity </w:t>
      </w:r>
      <w:r>
        <w:rPr>
          <w:rFonts w:ascii="Ubuntu" w:hAnsi="Ubuntu"/>
          <w:sz w:val="24"/>
          <w:szCs w:val="24"/>
          <w:lang w:val="en-GB"/>
        </w:rPr>
        <w:t>wa</w:t>
      </w:r>
      <w:r w:rsidRPr="00BF3F5E">
        <w:rPr>
          <w:rFonts w:ascii="Ubuntu" w:hAnsi="Ubuntu"/>
          <w:sz w:val="24"/>
          <w:szCs w:val="24"/>
          <w:lang w:val="en-GB"/>
        </w:rPr>
        <w:t>s estimated to be 377</w:t>
      </w:r>
      <w:r>
        <w:rPr>
          <w:rFonts w:ascii="Ubuntu" w:hAnsi="Ubuntu"/>
          <w:sz w:val="24"/>
          <w:szCs w:val="24"/>
          <w:lang w:val="en-GB"/>
        </w:rPr>
        <w:t>,</w:t>
      </w:r>
      <w:r w:rsidRPr="00BF3F5E">
        <w:rPr>
          <w:rFonts w:ascii="Ubuntu" w:hAnsi="Ubuntu"/>
          <w:sz w:val="24"/>
          <w:szCs w:val="24"/>
          <w:lang w:val="en-GB"/>
        </w:rPr>
        <w:t>713 new cases and 177</w:t>
      </w:r>
      <w:r>
        <w:rPr>
          <w:rFonts w:ascii="Ubuntu" w:hAnsi="Ubuntu"/>
          <w:sz w:val="24"/>
          <w:szCs w:val="24"/>
          <w:lang w:val="en-GB"/>
        </w:rPr>
        <w:t>,</w:t>
      </w:r>
      <w:r w:rsidRPr="00BF3F5E">
        <w:rPr>
          <w:rFonts w:ascii="Ubuntu" w:hAnsi="Ubuntu"/>
          <w:sz w:val="24"/>
          <w:szCs w:val="24"/>
          <w:lang w:val="en-GB"/>
        </w:rPr>
        <w:t>757 deaths in 2020 (WHO, 2023).</w:t>
      </w:r>
      <w:r w:rsidR="006F05C2">
        <w:rPr>
          <w:rFonts w:ascii="Ubuntu" w:hAnsi="Ubuntu"/>
          <w:sz w:val="24"/>
          <w:szCs w:val="24"/>
          <w:lang w:val="en-GB"/>
        </w:rPr>
        <w:t xml:space="preserve"> </w:t>
      </w:r>
      <w:r w:rsidR="00796875" w:rsidRPr="00796875">
        <w:rPr>
          <w:rFonts w:ascii="Ubuntu" w:hAnsi="Ubuntu"/>
          <w:sz w:val="24"/>
          <w:szCs w:val="24"/>
          <w:lang w:val="en-GB"/>
        </w:rPr>
        <w:t xml:space="preserve">However wide variations in trends are reported across the world by sex, </w:t>
      </w:r>
      <w:proofErr w:type="gramStart"/>
      <w:r w:rsidR="00796875" w:rsidRPr="00796875">
        <w:rPr>
          <w:rFonts w:ascii="Ubuntu" w:hAnsi="Ubuntu"/>
          <w:sz w:val="24"/>
          <w:szCs w:val="24"/>
          <w:lang w:val="en-GB"/>
        </w:rPr>
        <w:t>age</w:t>
      </w:r>
      <w:proofErr w:type="gramEnd"/>
      <w:r w:rsidR="00796875" w:rsidRPr="00796875">
        <w:rPr>
          <w:rFonts w:ascii="Ubuntu" w:hAnsi="Ubuntu"/>
          <w:sz w:val="24"/>
          <w:szCs w:val="24"/>
          <w:lang w:val="en-GB"/>
        </w:rPr>
        <w:t xml:space="preserve"> and sub-site</w:t>
      </w:r>
      <w:r w:rsidR="00796875">
        <w:rPr>
          <w:rFonts w:ascii="Ubuntu" w:hAnsi="Ubuntu"/>
          <w:sz w:val="24"/>
          <w:szCs w:val="24"/>
          <w:lang w:val="en-GB"/>
        </w:rPr>
        <w:t xml:space="preserve"> (</w:t>
      </w:r>
      <w:proofErr w:type="spellStart"/>
      <w:r w:rsidR="00796875" w:rsidRPr="00796875">
        <w:rPr>
          <w:rFonts w:ascii="Ubuntu" w:hAnsi="Ubuntu"/>
          <w:sz w:val="24"/>
          <w:szCs w:val="24"/>
          <w:lang w:val="en-GB"/>
        </w:rPr>
        <w:t>Curado</w:t>
      </w:r>
      <w:proofErr w:type="spellEnd"/>
      <w:r w:rsidR="00796875">
        <w:rPr>
          <w:rFonts w:ascii="Ubuntu" w:hAnsi="Ubuntu"/>
          <w:sz w:val="24"/>
          <w:szCs w:val="24"/>
          <w:lang w:val="en-GB"/>
        </w:rPr>
        <w:t xml:space="preserve"> &amp; </w:t>
      </w:r>
      <w:proofErr w:type="spellStart"/>
      <w:r w:rsidR="00796875" w:rsidRPr="00796875">
        <w:rPr>
          <w:rFonts w:ascii="Ubuntu" w:hAnsi="Ubuntu"/>
          <w:sz w:val="24"/>
          <w:szCs w:val="24"/>
          <w:lang w:val="en-GB"/>
        </w:rPr>
        <w:t>Hashibe</w:t>
      </w:r>
      <w:proofErr w:type="spellEnd"/>
      <w:r w:rsidR="00796875">
        <w:rPr>
          <w:rFonts w:ascii="Ubuntu" w:hAnsi="Ubuntu"/>
          <w:sz w:val="24"/>
          <w:szCs w:val="24"/>
          <w:lang w:val="en-GB"/>
        </w:rPr>
        <w:t>, 2009)</w:t>
      </w:r>
      <w:r w:rsidR="00BF2E3F">
        <w:rPr>
          <w:rFonts w:ascii="Ubuntu" w:hAnsi="Ubuntu"/>
          <w:sz w:val="24"/>
          <w:szCs w:val="24"/>
          <w:lang w:val="en-GB"/>
        </w:rPr>
        <w:t>. Across Europe</w:t>
      </w:r>
      <w:r w:rsidR="00796875" w:rsidRPr="00796875">
        <w:rPr>
          <w:rFonts w:ascii="Ubuntu" w:hAnsi="Ubuntu"/>
          <w:sz w:val="24"/>
          <w:szCs w:val="24"/>
          <w:lang w:val="en-GB"/>
        </w:rPr>
        <w:t xml:space="preserve">, the incidence rates of </w:t>
      </w:r>
      <w:r w:rsidR="00BF2E3F">
        <w:rPr>
          <w:rFonts w:ascii="Ubuntu" w:hAnsi="Ubuntu"/>
          <w:sz w:val="24"/>
          <w:szCs w:val="24"/>
          <w:lang w:val="en-GB"/>
        </w:rPr>
        <w:t xml:space="preserve">mouth cancer </w:t>
      </w:r>
      <w:r w:rsidR="00796875" w:rsidRPr="00796875">
        <w:rPr>
          <w:rFonts w:ascii="Ubuntu" w:hAnsi="Ubuntu"/>
          <w:sz w:val="24"/>
          <w:szCs w:val="24"/>
          <w:lang w:val="en-GB"/>
        </w:rPr>
        <w:t>are increasing</w:t>
      </w:r>
      <w:r w:rsidR="00BF2E3F">
        <w:rPr>
          <w:rFonts w:ascii="Ubuntu" w:hAnsi="Ubuntu"/>
          <w:sz w:val="24"/>
          <w:szCs w:val="24"/>
          <w:lang w:val="en-GB"/>
        </w:rPr>
        <w:t xml:space="preserve"> and unlike the commonest cancers, there has been a substantive increase in new cases</w:t>
      </w:r>
      <w:r w:rsidR="00796875" w:rsidRPr="00796875">
        <w:rPr>
          <w:rFonts w:ascii="Ubuntu" w:hAnsi="Ubuntu"/>
          <w:sz w:val="24"/>
          <w:szCs w:val="24"/>
          <w:lang w:val="en-GB"/>
        </w:rPr>
        <w:t xml:space="preserve"> </w:t>
      </w:r>
      <w:r w:rsidR="00796875">
        <w:rPr>
          <w:rFonts w:ascii="Ubuntu" w:hAnsi="Ubuntu"/>
          <w:sz w:val="24"/>
          <w:szCs w:val="24"/>
          <w:lang w:val="en-GB"/>
        </w:rPr>
        <w:t>(</w:t>
      </w:r>
      <w:r w:rsidR="00D65294" w:rsidRPr="00D65294">
        <w:rPr>
          <w:rFonts w:ascii="Ubuntu" w:hAnsi="Ubuntu"/>
          <w:sz w:val="24"/>
          <w:szCs w:val="24"/>
          <w:lang w:val="en-GB"/>
        </w:rPr>
        <w:t>Chaturvedi</w:t>
      </w:r>
      <w:r w:rsidR="00D65294">
        <w:rPr>
          <w:rFonts w:ascii="Ubuntu" w:hAnsi="Ubuntu"/>
          <w:sz w:val="24"/>
          <w:szCs w:val="24"/>
          <w:lang w:val="en-GB"/>
        </w:rPr>
        <w:t xml:space="preserve"> </w:t>
      </w:r>
      <w:r w:rsidR="00D65294" w:rsidRPr="00D65294">
        <w:rPr>
          <w:rFonts w:ascii="Ubuntu" w:hAnsi="Ubuntu"/>
          <w:i/>
          <w:iCs/>
          <w:sz w:val="24"/>
          <w:szCs w:val="24"/>
          <w:lang w:val="en-GB"/>
        </w:rPr>
        <w:t>et al</w:t>
      </w:r>
      <w:r w:rsidR="00D65294">
        <w:rPr>
          <w:rFonts w:ascii="Ubuntu" w:hAnsi="Ubuntu"/>
          <w:sz w:val="24"/>
          <w:szCs w:val="24"/>
          <w:lang w:val="en-GB"/>
        </w:rPr>
        <w:t>., 2013</w:t>
      </w:r>
      <w:r w:rsidR="00BF2E3F">
        <w:rPr>
          <w:rFonts w:ascii="Ubuntu" w:hAnsi="Ubuntu"/>
          <w:sz w:val="24"/>
          <w:szCs w:val="24"/>
          <w:lang w:val="en-GB"/>
        </w:rPr>
        <w:t>; CRUK, 2023</w:t>
      </w:r>
      <w:r w:rsidR="00796875">
        <w:rPr>
          <w:rFonts w:ascii="Ubuntu" w:hAnsi="Ubuntu"/>
          <w:sz w:val="24"/>
          <w:szCs w:val="24"/>
          <w:lang w:val="en-GB"/>
        </w:rPr>
        <w:t>)</w:t>
      </w:r>
      <w:r w:rsidR="00796875" w:rsidRPr="00796875">
        <w:rPr>
          <w:rFonts w:ascii="Ubuntu" w:hAnsi="Ubuntu"/>
          <w:sz w:val="24"/>
          <w:szCs w:val="24"/>
          <w:lang w:val="en-GB"/>
        </w:rPr>
        <w:t>.</w:t>
      </w:r>
      <w:r w:rsidR="00BF2E3F">
        <w:rPr>
          <w:rFonts w:ascii="Ubuntu" w:hAnsi="Ubuntu"/>
          <w:sz w:val="24"/>
          <w:szCs w:val="24"/>
          <w:lang w:val="en-GB"/>
        </w:rPr>
        <w:t xml:space="preserve"> </w:t>
      </w:r>
      <w:r w:rsidR="00796875" w:rsidRPr="00796875">
        <w:rPr>
          <w:rFonts w:ascii="Ubuntu" w:hAnsi="Ubuntu"/>
          <w:sz w:val="24"/>
          <w:szCs w:val="24"/>
          <w:lang w:val="en-GB"/>
        </w:rPr>
        <w:t>The greatest increase in oral cancer has been among younger males</w:t>
      </w:r>
      <w:r w:rsidR="00C4303C">
        <w:rPr>
          <w:rFonts w:ascii="Ubuntu" w:hAnsi="Ubuntu"/>
          <w:sz w:val="24"/>
          <w:szCs w:val="24"/>
          <w:lang w:val="en-GB"/>
        </w:rPr>
        <w:t xml:space="preserve"> in developed countries</w:t>
      </w:r>
      <w:r w:rsidR="00796875" w:rsidRPr="00796875">
        <w:rPr>
          <w:rFonts w:ascii="Ubuntu" w:hAnsi="Ubuntu"/>
          <w:sz w:val="24"/>
          <w:szCs w:val="24"/>
          <w:lang w:val="en-GB"/>
        </w:rPr>
        <w:t>, where a doubling in incidence has been recorded in men in their 40s and 50s over the last 10 years whilst the mortality rate has remained static owing to the late presentation of the disease</w:t>
      </w:r>
      <w:r w:rsidR="00BF2E3F">
        <w:rPr>
          <w:rFonts w:ascii="Ubuntu" w:hAnsi="Ubuntu"/>
          <w:sz w:val="24"/>
          <w:szCs w:val="24"/>
          <w:lang w:val="en-GB"/>
        </w:rPr>
        <w:t xml:space="preserve"> (</w:t>
      </w:r>
      <w:r w:rsidR="00BF2E3F" w:rsidRPr="00D65294">
        <w:rPr>
          <w:rFonts w:ascii="Ubuntu" w:hAnsi="Ubuntu"/>
          <w:sz w:val="24"/>
          <w:szCs w:val="24"/>
          <w:lang w:val="en-GB"/>
        </w:rPr>
        <w:t>Chaturvedi</w:t>
      </w:r>
      <w:r w:rsidR="00BF2E3F">
        <w:rPr>
          <w:rFonts w:ascii="Ubuntu" w:hAnsi="Ubuntu"/>
          <w:sz w:val="24"/>
          <w:szCs w:val="24"/>
          <w:lang w:val="en-GB"/>
        </w:rPr>
        <w:t xml:space="preserve"> </w:t>
      </w:r>
      <w:r w:rsidR="00BF2E3F" w:rsidRPr="00D65294">
        <w:rPr>
          <w:rFonts w:ascii="Ubuntu" w:hAnsi="Ubuntu"/>
          <w:i/>
          <w:iCs/>
          <w:sz w:val="24"/>
          <w:szCs w:val="24"/>
          <w:lang w:val="en-GB"/>
        </w:rPr>
        <w:t>et al</w:t>
      </w:r>
      <w:r w:rsidR="00BF2E3F">
        <w:rPr>
          <w:rFonts w:ascii="Ubuntu" w:hAnsi="Ubuntu"/>
          <w:sz w:val="24"/>
          <w:szCs w:val="24"/>
          <w:lang w:val="en-GB"/>
        </w:rPr>
        <w:t>., 2013)</w:t>
      </w:r>
      <w:r w:rsidR="00796875" w:rsidRPr="00796875">
        <w:rPr>
          <w:rFonts w:ascii="Ubuntu" w:hAnsi="Ubuntu"/>
          <w:sz w:val="24"/>
          <w:szCs w:val="24"/>
          <w:lang w:val="en-GB"/>
        </w:rPr>
        <w:t xml:space="preserve">. </w:t>
      </w:r>
      <w:r w:rsidR="00C4303C">
        <w:rPr>
          <w:rFonts w:ascii="Ubuntu" w:hAnsi="Ubuntu"/>
          <w:sz w:val="24"/>
          <w:szCs w:val="24"/>
          <w:lang w:val="en-GB"/>
        </w:rPr>
        <w:t xml:space="preserve">Across the United Kingdom, it has </w:t>
      </w:r>
      <w:r w:rsidR="00796875" w:rsidRPr="00796875">
        <w:rPr>
          <w:rFonts w:ascii="Ubuntu" w:hAnsi="Ubuntu"/>
          <w:sz w:val="24"/>
          <w:szCs w:val="24"/>
          <w:lang w:val="en-GB"/>
        </w:rPr>
        <w:t xml:space="preserve">been projected that </w:t>
      </w:r>
      <w:r w:rsidR="00C4303C">
        <w:rPr>
          <w:rFonts w:ascii="Ubuntu" w:hAnsi="Ubuntu"/>
          <w:sz w:val="24"/>
          <w:szCs w:val="24"/>
          <w:lang w:val="en-GB"/>
        </w:rPr>
        <w:t>mouth</w:t>
      </w:r>
      <w:r w:rsidR="00796875" w:rsidRPr="00796875">
        <w:rPr>
          <w:rFonts w:ascii="Ubuntu" w:hAnsi="Ubuntu"/>
          <w:sz w:val="24"/>
          <w:szCs w:val="24"/>
          <w:lang w:val="en-GB"/>
        </w:rPr>
        <w:t xml:space="preserve"> cancer mortality rates will increase by 22.4% by 2030 </w:t>
      </w:r>
      <w:r w:rsidR="00C4303C">
        <w:rPr>
          <w:rFonts w:ascii="Ubuntu" w:hAnsi="Ubuntu"/>
          <w:sz w:val="24"/>
          <w:szCs w:val="24"/>
          <w:lang w:val="en-GB"/>
        </w:rPr>
        <w:t>(CRUK, 2023)</w:t>
      </w:r>
      <w:r w:rsidR="00796875" w:rsidRPr="00796875">
        <w:rPr>
          <w:rFonts w:ascii="Ubuntu" w:hAnsi="Ubuntu"/>
          <w:sz w:val="24"/>
          <w:szCs w:val="24"/>
          <w:lang w:val="en-GB"/>
        </w:rPr>
        <w:t xml:space="preserve">. </w:t>
      </w:r>
    </w:p>
    <w:p w14:paraId="701BC921" w14:textId="77777777" w:rsidR="00C4303C" w:rsidRDefault="00C4303C" w:rsidP="00796875">
      <w:pPr>
        <w:rPr>
          <w:rFonts w:ascii="Ubuntu" w:hAnsi="Ubuntu"/>
          <w:sz w:val="24"/>
          <w:szCs w:val="24"/>
          <w:lang w:val="en-GB"/>
        </w:rPr>
      </w:pPr>
    </w:p>
    <w:p w14:paraId="432C584D" w14:textId="41098D8E" w:rsidR="00293BB3" w:rsidRDefault="00C4303C" w:rsidP="00C4303C">
      <w:pPr>
        <w:rPr>
          <w:rFonts w:ascii="Ubuntu" w:hAnsi="Ubuntu"/>
          <w:sz w:val="24"/>
          <w:szCs w:val="24"/>
          <w:lang w:val="en-GB"/>
        </w:rPr>
      </w:pPr>
      <w:r>
        <w:rPr>
          <w:rFonts w:ascii="Ubuntu" w:hAnsi="Ubuntu"/>
          <w:sz w:val="24"/>
          <w:szCs w:val="24"/>
          <w:lang w:val="en-GB"/>
        </w:rPr>
        <w:t>Th</w:t>
      </w:r>
      <w:r w:rsidR="00796875" w:rsidRPr="00796875">
        <w:rPr>
          <w:rFonts w:ascii="Ubuntu" w:hAnsi="Ubuntu"/>
          <w:sz w:val="24"/>
          <w:szCs w:val="24"/>
          <w:lang w:val="en-GB"/>
        </w:rPr>
        <w:t xml:space="preserve">e </w:t>
      </w:r>
      <w:r>
        <w:rPr>
          <w:rFonts w:ascii="Ubuntu" w:hAnsi="Ubuntu"/>
          <w:sz w:val="24"/>
          <w:szCs w:val="24"/>
          <w:lang w:val="en-GB"/>
        </w:rPr>
        <w:t>five</w:t>
      </w:r>
      <w:r w:rsidR="00796875" w:rsidRPr="00796875">
        <w:rPr>
          <w:rFonts w:ascii="Ubuntu" w:hAnsi="Ubuntu"/>
          <w:sz w:val="24"/>
          <w:szCs w:val="24"/>
          <w:lang w:val="en-GB"/>
        </w:rPr>
        <w:t xml:space="preserve">-year mortality rate for </w:t>
      </w:r>
      <w:r>
        <w:rPr>
          <w:rFonts w:ascii="Ubuntu" w:hAnsi="Ubuntu"/>
          <w:sz w:val="24"/>
          <w:szCs w:val="24"/>
          <w:lang w:val="en-GB"/>
        </w:rPr>
        <w:t xml:space="preserve">mouth </w:t>
      </w:r>
      <w:r w:rsidR="00796875" w:rsidRPr="00796875">
        <w:rPr>
          <w:rFonts w:ascii="Ubuntu" w:hAnsi="Ubuntu"/>
          <w:sz w:val="24"/>
          <w:szCs w:val="24"/>
          <w:lang w:val="en-GB"/>
        </w:rPr>
        <w:t xml:space="preserve">cancer </w:t>
      </w:r>
      <w:r w:rsidR="0091276E">
        <w:rPr>
          <w:rFonts w:ascii="Ubuntu" w:hAnsi="Ubuntu"/>
          <w:sz w:val="24"/>
          <w:szCs w:val="24"/>
          <w:lang w:val="en-GB"/>
        </w:rPr>
        <w:t xml:space="preserve">is </w:t>
      </w:r>
      <w:proofErr w:type="gramStart"/>
      <w:r w:rsidR="0091276E">
        <w:rPr>
          <w:rFonts w:ascii="Ubuntu" w:hAnsi="Ubuntu"/>
          <w:sz w:val="24"/>
          <w:szCs w:val="24"/>
          <w:lang w:val="en-GB"/>
        </w:rPr>
        <w:t xml:space="preserve">improving, </w:t>
      </w:r>
      <w:r w:rsidR="0091276E" w:rsidRPr="0091276E">
        <w:rPr>
          <w:rFonts w:ascii="Ubuntu" w:hAnsi="Ubuntu"/>
          <w:sz w:val="24"/>
          <w:szCs w:val="24"/>
          <w:lang w:val="en-GB"/>
        </w:rPr>
        <w:t>but</w:t>
      </w:r>
      <w:proofErr w:type="gramEnd"/>
      <w:r w:rsidR="0091276E" w:rsidRPr="0091276E">
        <w:rPr>
          <w:rFonts w:ascii="Ubuntu" w:hAnsi="Ubuntu"/>
          <w:sz w:val="24"/>
          <w:szCs w:val="24"/>
          <w:lang w:val="en-GB"/>
        </w:rPr>
        <w:t xml:space="preserve"> remains </w:t>
      </w:r>
      <w:r w:rsidR="006D0857">
        <w:rPr>
          <w:rFonts w:ascii="Ubuntu" w:hAnsi="Ubuntu"/>
          <w:sz w:val="24"/>
          <w:szCs w:val="24"/>
          <w:lang w:val="en-GB"/>
        </w:rPr>
        <w:t xml:space="preserve">at </w:t>
      </w:r>
      <w:r w:rsidR="0091276E" w:rsidRPr="0091276E">
        <w:rPr>
          <w:rFonts w:ascii="Ubuntu" w:hAnsi="Ubuntu"/>
          <w:sz w:val="24"/>
          <w:szCs w:val="24"/>
          <w:lang w:val="en-GB"/>
        </w:rPr>
        <w:t>50-60% for older age groups</w:t>
      </w:r>
      <w:r w:rsidR="00796875" w:rsidRPr="00796875">
        <w:rPr>
          <w:rFonts w:ascii="Ubuntu" w:hAnsi="Ubuntu"/>
          <w:sz w:val="24"/>
          <w:szCs w:val="24"/>
          <w:lang w:val="en-GB"/>
        </w:rPr>
        <w:t>. In addition, the rate of second primary tumours in these patients is greater than any other type of cancer (3–7% per annum) and is more often the cause of death, compared to any other type of cancer</w:t>
      </w:r>
      <w:r>
        <w:rPr>
          <w:rFonts w:ascii="Ubuntu" w:hAnsi="Ubuntu"/>
          <w:sz w:val="24"/>
          <w:szCs w:val="24"/>
          <w:lang w:val="en-GB"/>
        </w:rPr>
        <w:t xml:space="preserve"> (</w:t>
      </w:r>
      <w:r w:rsidRPr="00C4303C">
        <w:rPr>
          <w:rFonts w:ascii="Ubuntu" w:hAnsi="Ubuntu"/>
          <w:sz w:val="24"/>
          <w:szCs w:val="24"/>
          <w:lang w:val="en-GB"/>
        </w:rPr>
        <w:t xml:space="preserve">Day </w:t>
      </w:r>
      <w:r>
        <w:rPr>
          <w:rFonts w:ascii="Ubuntu" w:hAnsi="Ubuntu"/>
          <w:sz w:val="24"/>
          <w:szCs w:val="24"/>
          <w:lang w:val="en-GB"/>
        </w:rPr>
        <w:t xml:space="preserve">&amp; </w:t>
      </w:r>
      <w:r w:rsidRPr="00C4303C">
        <w:rPr>
          <w:rFonts w:ascii="Ubuntu" w:hAnsi="Ubuntu"/>
          <w:sz w:val="24"/>
          <w:szCs w:val="24"/>
          <w:lang w:val="en-GB"/>
        </w:rPr>
        <w:t>Blot</w:t>
      </w:r>
      <w:r>
        <w:rPr>
          <w:rFonts w:ascii="Ubuntu" w:hAnsi="Ubuntu"/>
          <w:sz w:val="24"/>
          <w:szCs w:val="24"/>
          <w:lang w:val="en-GB"/>
        </w:rPr>
        <w:t xml:space="preserve">, </w:t>
      </w:r>
      <w:proofErr w:type="gramStart"/>
      <w:r>
        <w:rPr>
          <w:rFonts w:ascii="Ubuntu" w:hAnsi="Ubuntu"/>
          <w:sz w:val="24"/>
          <w:szCs w:val="24"/>
          <w:lang w:val="en-GB"/>
        </w:rPr>
        <w:t xml:space="preserve">1992; </w:t>
      </w:r>
      <w:r w:rsidRPr="00C4303C">
        <w:rPr>
          <w:rFonts w:ascii="Ubuntu" w:hAnsi="Ubuntu"/>
          <w:sz w:val="24"/>
          <w:szCs w:val="24"/>
          <w:lang w:val="en-GB"/>
        </w:rPr>
        <w:t xml:space="preserve"> Lippman</w:t>
      </w:r>
      <w:proofErr w:type="gramEnd"/>
      <w:r w:rsidRPr="00C4303C">
        <w:rPr>
          <w:rFonts w:ascii="Ubuntu" w:hAnsi="Ubuntu"/>
          <w:sz w:val="24"/>
          <w:szCs w:val="24"/>
          <w:lang w:val="en-GB"/>
        </w:rPr>
        <w:t xml:space="preserve"> </w:t>
      </w:r>
      <w:r>
        <w:rPr>
          <w:rFonts w:ascii="Ubuntu" w:hAnsi="Ubuntu"/>
          <w:sz w:val="24"/>
          <w:szCs w:val="24"/>
          <w:lang w:val="en-GB"/>
        </w:rPr>
        <w:t xml:space="preserve">&amp; </w:t>
      </w:r>
      <w:r w:rsidRPr="00C4303C">
        <w:rPr>
          <w:rFonts w:ascii="Ubuntu" w:hAnsi="Ubuntu"/>
          <w:sz w:val="24"/>
          <w:szCs w:val="24"/>
          <w:lang w:val="en-GB"/>
        </w:rPr>
        <w:t>Hong</w:t>
      </w:r>
      <w:r>
        <w:rPr>
          <w:rFonts w:ascii="Ubuntu" w:hAnsi="Ubuntu"/>
          <w:sz w:val="24"/>
          <w:szCs w:val="24"/>
          <w:lang w:val="en-GB"/>
        </w:rPr>
        <w:t xml:space="preserve">, 1989). The </w:t>
      </w:r>
      <w:r w:rsidR="00796875" w:rsidRPr="00796875">
        <w:rPr>
          <w:rFonts w:ascii="Ubuntu" w:hAnsi="Ubuntu"/>
          <w:sz w:val="24"/>
          <w:szCs w:val="24"/>
          <w:lang w:val="en-GB"/>
        </w:rPr>
        <w:t xml:space="preserve">most important determinant factor behind these dire statistics is </w:t>
      </w:r>
      <w:r w:rsidR="00293BB3">
        <w:rPr>
          <w:rFonts w:ascii="Ubuntu" w:hAnsi="Ubuntu"/>
          <w:sz w:val="24"/>
          <w:szCs w:val="24"/>
          <w:lang w:val="en-GB"/>
        </w:rPr>
        <w:t xml:space="preserve">patient and </w:t>
      </w:r>
      <w:r w:rsidR="00796875" w:rsidRPr="00796875">
        <w:rPr>
          <w:rFonts w:ascii="Ubuntu" w:hAnsi="Ubuntu"/>
          <w:sz w:val="24"/>
          <w:szCs w:val="24"/>
          <w:lang w:val="en-GB"/>
        </w:rPr>
        <w:t>diagnostic delay, as over 60% of patients present with stage III and IV disease</w:t>
      </w:r>
      <w:r w:rsidR="00293BB3">
        <w:rPr>
          <w:rFonts w:ascii="Ubuntu" w:hAnsi="Ubuntu"/>
          <w:sz w:val="24"/>
          <w:szCs w:val="24"/>
          <w:lang w:val="en-GB"/>
        </w:rPr>
        <w:t xml:space="preserve"> (</w:t>
      </w:r>
      <w:proofErr w:type="spellStart"/>
      <w:r w:rsidR="00293BB3" w:rsidRPr="00293BB3">
        <w:rPr>
          <w:rFonts w:ascii="Ubuntu" w:hAnsi="Ubuntu"/>
          <w:sz w:val="24"/>
          <w:szCs w:val="24"/>
          <w:lang w:val="en-GB"/>
        </w:rPr>
        <w:t>Onizawa</w:t>
      </w:r>
      <w:proofErr w:type="spellEnd"/>
      <w:r w:rsidR="00293BB3" w:rsidRPr="00293BB3">
        <w:rPr>
          <w:rFonts w:ascii="Ubuntu" w:hAnsi="Ubuntu"/>
          <w:sz w:val="24"/>
          <w:szCs w:val="24"/>
          <w:lang w:val="en-GB"/>
        </w:rPr>
        <w:t xml:space="preserve"> </w:t>
      </w:r>
      <w:r w:rsidR="00293BB3" w:rsidRPr="00293BB3">
        <w:rPr>
          <w:rFonts w:ascii="Ubuntu" w:hAnsi="Ubuntu"/>
          <w:i/>
          <w:iCs/>
          <w:sz w:val="24"/>
          <w:szCs w:val="24"/>
          <w:lang w:val="en-GB"/>
        </w:rPr>
        <w:t xml:space="preserve">et al., </w:t>
      </w:r>
      <w:r w:rsidR="00293BB3">
        <w:rPr>
          <w:rFonts w:ascii="Ubuntu" w:hAnsi="Ubuntu"/>
          <w:sz w:val="24"/>
          <w:szCs w:val="24"/>
          <w:lang w:val="en-GB"/>
        </w:rPr>
        <w:t xml:space="preserve">2003; </w:t>
      </w:r>
      <w:r w:rsidR="00293BB3" w:rsidRPr="00293BB3">
        <w:rPr>
          <w:rFonts w:ascii="Ubuntu" w:hAnsi="Ubuntu"/>
          <w:sz w:val="24"/>
          <w:szCs w:val="24"/>
          <w:lang w:val="en-GB"/>
        </w:rPr>
        <w:t xml:space="preserve">McLeod </w:t>
      </w:r>
      <w:r w:rsidR="00293BB3" w:rsidRPr="00293BB3">
        <w:rPr>
          <w:rFonts w:ascii="Ubuntu" w:hAnsi="Ubuntu"/>
          <w:i/>
          <w:iCs/>
          <w:sz w:val="24"/>
          <w:szCs w:val="24"/>
          <w:lang w:val="en-GB"/>
        </w:rPr>
        <w:t>et al</w:t>
      </w:r>
      <w:r w:rsidR="00293BB3">
        <w:rPr>
          <w:rFonts w:ascii="Ubuntu" w:hAnsi="Ubuntu"/>
          <w:sz w:val="24"/>
          <w:szCs w:val="24"/>
          <w:lang w:val="en-GB"/>
        </w:rPr>
        <w:t xml:space="preserve">., 2005). Unlike ICD codes C00-C06, there is evidence to suggest that </w:t>
      </w:r>
      <w:r w:rsidR="00796875" w:rsidRPr="00796875">
        <w:rPr>
          <w:rFonts w:ascii="Ubuntu" w:hAnsi="Ubuntu"/>
          <w:sz w:val="24"/>
          <w:szCs w:val="24"/>
          <w:lang w:val="en-GB"/>
        </w:rPr>
        <w:t xml:space="preserve">HPV-related </w:t>
      </w:r>
      <w:r w:rsidR="00293BB3">
        <w:rPr>
          <w:rFonts w:ascii="Ubuntu" w:hAnsi="Ubuntu"/>
          <w:sz w:val="24"/>
          <w:szCs w:val="24"/>
          <w:lang w:val="en-GB"/>
        </w:rPr>
        <w:t xml:space="preserve">oropharyngeal cancer </w:t>
      </w:r>
      <w:r w:rsidR="00796875" w:rsidRPr="00796875">
        <w:rPr>
          <w:rFonts w:ascii="Ubuntu" w:hAnsi="Ubuntu"/>
          <w:sz w:val="24"/>
          <w:szCs w:val="24"/>
          <w:lang w:val="en-GB"/>
        </w:rPr>
        <w:t>may have a better prognosis</w:t>
      </w:r>
      <w:r w:rsidR="00293BB3">
        <w:rPr>
          <w:rFonts w:ascii="Ubuntu" w:hAnsi="Ubuntu"/>
          <w:sz w:val="24"/>
          <w:szCs w:val="24"/>
          <w:lang w:val="en-GB"/>
        </w:rPr>
        <w:t xml:space="preserve"> (</w:t>
      </w:r>
      <w:proofErr w:type="spellStart"/>
      <w:r w:rsidR="00293BB3" w:rsidRPr="00293BB3">
        <w:rPr>
          <w:rFonts w:ascii="Ubuntu" w:hAnsi="Ubuntu"/>
          <w:sz w:val="24"/>
          <w:szCs w:val="24"/>
          <w:lang w:val="en-GB"/>
        </w:rPr>
        <w:t>Fakhry</w:t>
      </w:r>
      <w:proofErr w:type="spellEnd"/>
      <w:r w:rsidR="00293BB3" w:rsidRPr="00293BB3">
        <w:rPr>
          <w:rFonts w:ascii="Ubuntu" w:hAnsi="Ubuntu"/>
          <w:sz w:val="24"/>
          <w:szCs w:val="24"/>
          <w:lang w:val="en-GB"/>
        </w:rPr>
        <w:t xml:space="preserve"> </w:t>
      </w:r>
      <w:r w:rsidR="00293BB3" w:rsidRPr="00293BB3">
        <w:rPr>
          <w:rFonts w:ascii="Ubuntu" w:hAnsi="Ubuntu"/>
          <w:i/>
          <w:iCs/>
          <w:sz w:val="24"/>
          <w:szCs w:val="24"/>
          <w:lang w:val="en-GB"/>
        </w:rPr>
        <w:t>et al</w:t>
      </w:r>
      <w:r w:rsidR="00293BB3">
        <w:rPr>
          <w:rFonts w:ascii="Ubuntu" w:hAnsi="Ubuntu"/>
          <w:sz w:val="24"/>
          <w:szCs w:val="24"/>
          <w:lang w:val="en-GB"/>
        </w:rPr>
        <w:t xml:space="preserve">., </w:t>
      </w:r>
      <w:r w:rsidR="00293BB3" w:rsidRPr="00293BB3">
        <w:rPr>
          <w:rFonts w:ascii="Ubuntu" w:hAnsi="Ubuntu"/>
          <w:sz w:val="24"/>
          <w:szCs w:val="24"/>
          <w:lang w:val="en-GB"/>
        </w:rPr>
        <w:t>2008</w:t>
      </w:r>
      <w:r w:rsidR="00293BB3">
        <w:rPr>
          <w:rFonts w:ascii="Ubuntu" w:hAnsi="Ubuntu"/>
          <w:sz w:val="24"/>
          <w:szCs w:val="24"/>
          <w:lang w:val="en-GB"/>
        </w:rPr>
        <w:t xml:space="preserve">). </w:t>
      </w:r>
      <w:r w:rsidR="00293BB3" w:rsidRPr="00293BB3">
        <w:rPr>
          <w:rFonts w:ascii="Ubuntu" w:hAnsi="Ubuntu"/>
          <w:sz w:val="24"/>
          <w:szCs w:val="24"/>
          <w:lang w:val="en-GB"/>
        </w:rPr>
        <w:t>The reasons for this better survival are not clear, but it was also shown that HPV+ lesions are less likely to recur or spread to local cervical lymph nodes although rates of distant metastases were similar</w:t>
      </w:r>
      <w:r w:rsidR="00293BB3">
        <w:rPr>
          <w:rFonts w:ascii="Ubuntu" w:hAnsi="Ubuntu"/>
          <w:sz w:val="24"/>
          <w:szCs w:val="24"/>
          <w:lang w:val="en-GB"/>
        </w:rPr>
        <w:t xml:space="preserve"> (</w:t>
      </w:r>
      <w:r w:rsidR="002B22B9" w:rsidRPr="00293BB3">
        <w:rPr>
          <w:rFonts w:ascii="Ubuntu" w:hAnsi="Ubuntu"/>
          <w:sz w:val="24"/>
          <w:szCs w:val="24"/>
          <w:lang w:val="en-GB"/>
        </w:rPr>
        <w:t>Ang</w:t>
      </w:r>
      <w:r w:rsidR="002B22B9">
        <w:rPr>
          <w:rFonts w:ascii="Ubuntu" w:hAnsi="Ubuntu"/>
          <w:sz w:val="24"/>
          <w:szCs w:val="24"/>
          <w:lang w:val="en-GB"/>
        </w:rPr>
        <w:t xml:space="preserve"> </w:t>
      </w:r>
      <w:r w:rsidR="002B22B9" w:rsidRPr="00293BB3">
        <w:rPr>
          <w:rFonts w:ascii="Ubuntu" w:hAnsi="Ubuntu"/>
          <w:i/>
          <w:iCs/>
          <w:sz w:val="24"/>
          <w:szCs w:val="24"/>
          <w:lang w:val="en-GB"/>
        </w:rPr>
        <w:t>et al</w:t>
      </w:r>
      <w:r w:rsidR="002B22B9">
        <w:rPr>
          <w:rFonts w:ascii="Ubuntu" w:hAnsi="Ubuntu"/>
          <w:sz w:val="24"/>
          <w:szCs w:val="24"/>
          <w:lang w:val="en-GB"/>
        </w:rPr>
        <w:t xml:space="preserve">., </w:t>
      </w:r>
      <w:r w:rsidR="002B22B9" w:rsidRPr="00293BB3">
        <w:rPr>
          <w:rFonts w:ascii="Ubuntu" w:hAnsi="Ubuntu"/>
          <w:sz w:val="24"/>
          <w:szCs w:val="24"/>
          <w:lang w:val="en-GB"/>
        </w:rPr>
        <w:t>2010</w:t>
      </w:r>
      <w:r w:rsidR="002B22B9">
        <w:rPr>
          <w:rFonts w:ascii="Ubuntu" w:hAnsi="Ubuntu"/>
          <w:sz w:val="24"/>
          <w:szCs w:val="24"/>
          <w:lang w:val="en-GB"/>
        </w:rPr>
        <w:t>;</w:t>
      </w:r>
      <w:r w:rsidR="002B22B9" w:rsidRPr="00293BB3">
        <w:rPr>
          <w:rFonts w:ascii="Ubuntu" w:hAnsi="Ubuntu"/>
          <w:sz w:val="24"/>
          <w:szCs w:val="24"/>
          <w:lang w:val="en-GB"/>
        </w:rPr>
        <w:t xml:space="preserve"> </w:t>
      </w:r>
      <w:proofErr w:type="spellStart"/>
      <w:r w:rsidR="002B22B9" w:rsidRPr="00293BB3">
        <w:rPr>
          <w:rFonts w:ascii="Ubuntu" w:hAnsi="Ubuntu"/>
          <w:sz w:val="24"/>
          <w:szCs w:val="24"/>
          <w:lang w:val="en-GB"/>
        </w:rPr>
        <w:t>Fakhry</w:t>
      </w:r>
      <w:proofErr w:type="spellEnd"/>
      <w:r w:rsidR="002B22B9" w:rsidRPr="00293BB3">
        <w:rPr>
          <w:rFonts w:ascii="Ubuntu" w:hAnsi="Ubuntu"/>
          <w:sz w:val="24"/>
          <w:szCs w:val="24"/>
          <w:lang w:val="en-GB"/>
        </w:rPr>
        <w:t xml:space="preserve"> </w:t>
      </w:r>
      <w:r w:rsidR="002B22B9" w:rsidRPr="00293BB3">
        <w:rPr>
          <w:rFonts w:ascii="Ubuntu" w:hAnsi="Ubuntu"/>
          <w:i/>
          <w:iCs/>
          <w:sz w:val="24"/>
          <w:szCs w:val="24"/>
          <w:lang w:val="en-GB"/>
        </w:rPr>
        <w:t>et al.,</w:t>
      </w:r>
      <w:r w:rsidR="002B22B9">
        <w:rPr>
          <w:rFonts w:ascii="Ubuntu" w:hAnsi="Ubuntu"/>
          <w:sz w:val="24"/>
          <w:szCs w:val="24"/>
          <w:lang w:val="en-GB"/>
        </w:rPr>
        <w:t xml:space="preserve"> </w:t>
      </w:r>
      <w:r w:rsidR="002B22B9" w:rsidRPr="00293BB3">
        <w:rPr>
          <w:rFonts w:ascii="Ubuntu" w:hAnsi="Ubuntu"/>
          <w:sz w:val="24"/>
          <w:szCs w:val="24"/>
          <w:lang w:val="en-GB"/>
        </w:rPr>
        <w:t>2014</w:t>
      </w:r>
      <w:r w:rsidR="00293BB3">
        <w:rPr>
          <w:rFonts w:ascii="Ubuntu" w:hAnsi="Ubuntu"/>
          <w:sz w:val="24"/>
          <w:szCs w:val="24"/>
          <w:lang w:val="en-GB"/>
        </w:rPr>
        <w:t>)</w:t>
      </w:r>
      <w:r w:rsidR="00293BB3" w:rsidRPr="00293BB3">
        <w:rPr>
          <w:rFonts w:ascii="Ubuntu" w:hAnsi="Ubuntu"/>
          <w:sz w:val="24"/>
          <w:szCs w:val="24"/>
          <w:lang w:val="en-GB"/>
        </w:rPr>
        <w:t>.</w:t>
      </w:r>
    </w:p>
    <w:p w14:paraId="35ED3BF1" w14:textId="77777777" w:rsidR="00293BB3" w:rsidRDefault="00293BB3" w:rsidP="00C4303C">
      <w:pPr>
        <w:rPr>
          <w:rFonts w:ascii="Ubuntu" w:hAnsi="Ubuntu"/>
          <w:sz w:val="24"/>
          <w:szCs w:val="24"/>
          <w:lang w:val="en-GB"/>
        </w:rPr>
      </w:pPr>
    </w:p>
    <w:p w14:paraId="4B45C2F9" w14:textId="6719BDB1" w:rsidR="005A1D94" w:rsidRDefault="00796875" w:rsidP="00796875">
      <w:pPr>
        <w:rPr>
          <w:rFonts w:ascii="Ubuntu" w:hAnsi="Ubuntu"/>
          <w:sz w:val="24"/>
          <w:szCs w:val="24"/>
          <w:lang w:val="en-GB"/>
        </w:rPr>
      </w:pPr>
      <w:r w:rsidRPr="00796875">
        <w:rPr>
          <w:rFonts w:ascii="Ubuntu" w:hAnsi="Ubuntu"/>
          <w:sz w:val="24"/>
          <w:szCs w:val="24"/>
          <w:lang w:val="en-GB"/>
        </w:rPr>
        <w:t xml:space="preserve">The majority of OC are preceded by visible lesions termed </w:t>
      </w:r>
      <w:r w:rsidR="002B22B9">
        <w:rPr>
          <w:rFonts w:ascii="Ubuntu" w:hAnsi="Ubuntu"/>
          <w:sz w:val="24"/>
          <w:szCs w:val="24"/>
          <w:lang w:val="en-GB"/>
        </w:rPr>
        <w:t>P</w:t>
      </w:r>
      <w:r w:rsidRPr="00796875">
        <w:rPr>
          <w:rFonts w:ascii="Ubuntu" w:hAnsi="Ubuntu"/>
          <w:sz w:val="24"/>
          <w:szCs w:val="24"/>
          <w:lang w:val="en-GB"/>
        </w:rPr>
        <w:t xml:space="preserve">otentially </w:t>
      </w:r>
      <w:r w:rsidR="002B22B9">
        <w:rPr>
          <w:rFonts w:ascii="Ubuntu" w:hAnsi="Ubuntu"/>
          <w:sz w:val="24"/>
          <w:szCs w:val="24"/>
          <w:lang w:val="en-GB"/>
        </w:rPr>
        <w:t>M</w:t>
      </w:r>
      <w:r w:rsidRPr="00796875">
        <w:rPr>
          <w:rFonts w:ascii="Ubuntu" w:hAnsi="Ubuntu"/>
          <w:sz w:val="24"/>
          <w:szCs w:val="24"/>
          <w:lang w:val="en-GB"/>
        </w:rPr>
        <w:t xml:space="preserve">alignant </w:t>
      </w:r>
      <w:r w:rsidR="002B22B9">
        <w:rPr>
          <w:rFonts w:ascii="Ubuntu" w:hAnsi="Ubuntu"/>
          <w:sz w:val="24"/>
          <w:szCs w:val="24"/>
          <w:lang w:val="en-GB"/>
        </w:rPr>
        <w:t>D</w:t>
      </w:r>
      <w:r w:rsidRPr="00796875">
        <w:rPr>
          <w:rFonts w:ascii="Ubuntu" w:hAnsi="Ubuntu"/>
          <w:sz w:val="24"/>
          <w:szCs w:val="24"/>
          <w:lang w:val="en-GB"/>
        </w:rPr>
        <w:t>isorders (PMDs).  This is a state of precancer in the oral cavity that carries an increased risk of progression to squamous cell carcinoma</w:t>
      </w:r>
      <w:r w:rsidR="005A1D94">
        <w:rPr>
          <w:rFonts w:ascii="Ubuntu" w:hAnsi="Ubuntu"/>
          <w:sz w:val="24"/>
          <w:szCs w:val="24"/>
          <w:lang w:val="en-GB"/>
        </w:rPr>
        <w:t xml:space="preserve"> (</w:t>
      </w:r>
      <w:r w:rsidR="005A1D94" w:rsidRPr="005A1D94">
        <w:rPr>
          <w:rFonts w:ascii="Ubuntu" w:hAnsi="Ubuntu"/>
          <w:sz w:val="24"/>
          <w:szCs w:val="24"/>
          <w:lang w:val="en-GB"/>
        </w:rPr>
        <w:t xml:space="preserve">Napier </w:t>
      </w:r>
      <w:r w:rsidR="005A1D94">
        <w:rPr>
          <w:rFonts w:ascii="Ubuntu" w:hAnsi="Ubuntu"/>
          <w:sz w:val="24"/>
          <w:szCs w:val="24"/>
          <w:lang w:val="en-GB"/>
        </w:rPr>
        <w:t>&amp;</w:t>
      </w:r>
      <w:r w:rsidR="005A1D94" w:rsidRPr="005A1D94">
        <w:rPr>
          <w:rFonts w:ascii="Ubuntu" w:hAnsi="Ubuntu"/>
          <w:sz w:val="24"/>
          <w:szCs w:val="24"/>
          <w:lang w:val="en-GB"/>
        </w:rPr>
        <w:t xml:space="preserve"> Speight</w:t>
      </w:r>
      <w:r w:rsidR="005A1D94">
        <w:rPr>
          <w:rFonts w:ascii="Ubuntu" w:hAnsi="Ubuntu"/>
          <w:sz w:val="24"/>
          <w:szCs w:val="24"/>
          <w:lang w:val="en-GB"/>
        </w:rPr>
        <w:t xml:space="preserve">, 2008; </w:t>
      </w:r>
      <w:proofErr w:type="spellStart"/>
      <w:r w:rsidR="005A1D94" w:rsidRPr="005A1D94">
        <w:rPr>
          <w:rFonts w:ascii="Ubuntu" w:hAnsi="Ubuntu"/>
          <w:sz w:val="24"/>
          <w:szCs w:val="24"/>
          <w:lang w:val="en-GB"/>
        </w:rPr>
        <w:t>Warnakulasuriya</w:t>
      </w:r>
      <w:proofErr w:type="spellEnd"/>
      <w:r w:rsidR="005A1D94" w:rsidRPr="005A1D94">
        <w:rPr>
          <w:rFonts w:ascii="Ubuntu" w:hAnsi="Ubuntu"/>
          <w:sz w:val="24"/>
          <w:szCs w:val="24"/>
          <w:lang w:val="en-GB"/>
        </w:rPr>
        <w:t xml:space="preserve"> </w:t>
      </w:r>
      <w:r w:rsidR="005A1D94" w:rsidRPr="005A1D94">
        <w:rPr>
          <w:rFonts w:ascii="Ubuntu" w:hAnsi="Ubuntu"/>
          <w:i/>
          <w:iCs/>
          <w:sz w:val="24"/>
          <w:szCs w:val="24"/>
          <w:lang w:val="en-GB"/>
        </w:rPr>
        <w:t>et al.,</w:t>
      </w:r>
      <w:r w:rsidR="005A1D94">
        <w:rPr>
          <w:rFonts w:ascii="Ubuntu" w:hAnsi="Ubuntu"/>
          <w:sz w:val="24"/>
          <w:szCs w:val="24"/>
          <w:lang w:val="en-GB"/>
        </w:rPr>
        <w:t xml:space="preserve"> 2007). </w:t>
      </w:r>
      <w:r w:rsidRPr="00796875">
        <w:rPr>
          <w:rFonts w:ascii="Ubuntu" w:hAnsi="Ubuntu"/>
          <w:sz w:val="24"/>
          <w:szCs w:val="24"/>
          <w:lang w:val="en-GB"/>
        </w:rPr>
        <w:t xml:space="preserve">The most common PMDs are </w:t>
      </w:r>
      <w:proofErr w:type="spellStart"/>
      <w:r w:rsidRPr="00796875">
        <w:rPr>
          <w:rFonts w:ascii="Ubuntu" w:hAnsi="Ubuntu"/>
          <w:sz w:val="24"/>
          <w:szCs w:val="24"/>
          <w:lang w:val="en-GB"/>
        </w:rPr>
        <w:t>leukoplakia</w:t>
      </w:r>
      <w:proofErr w:type="spellEnd"/>
      <w:r w:rsidRPr="00796875">
        <w:rPr>
          <w:rFonts w:ascii="Ubuntu" w:hAnsi="Ubuntu"/>
          <w:sz w:val="24"/>
          <w:szCs w:val="24"/>
          <w:lang w:val="en-GB"/>
        </w:rPr>
        <w:t xml:space="preserve"> and </w:t>
      </w:r>
      <w:proofErr w:type="spellStart"/>
      <w:r w:rsidRPr="00796875">
        <w:rPr>
          <w:rFonts w:ascii="Ubuntu" w:hAnsi="Ubuntu"/>
          <w:sz w:val="24"/>
          <w:szCs w:val="24"/>
          <w:lang w:val="en-GB"/>
        </w:rPr>
        <w:t>erythroplakia</w:t>
      </w:r>
      <w:proofErr w:type="spellEnd"/>
      <w:r w:rsidRPr="00796875">
        <w:rPr>
          <w:rFonts w:ascii="Ubuntu" w:hAnsi="Ubuntu"/>
          <w:sz w:val="24"/>
          <w:szCs w:val="24"/>
          <w:lang w:val="en-GB"/>
        </w:rPr>
        <w:t xml:space="preserve"> </w:t>
      </w:r>
      <w:r w:rsidR="005A1D94">
        <w:rPr>
          <w:rFonts w:ascii="Ubuntu" w:hAnsi="Ubuntu"/>
          <w:sz w:val="24"/>
          <w:szCs w:val="24"/>
          <w:lang w:val="en-GB"/>
        </w:rPr>
        <w:t xml:space="preserve">meaning white or red plaque respectively. However, </w:t>
      </w:r>
      <w:r w:rsidRPr="00796875">
        <w:rPr>
          <w:rFonts w:ascii="Ubuntu" w:hAnsi="Ubuntu"/>
          <w:sz w:val="24"/>
          <w:szCs w:val="24"/>
          <w:lang w:val="en-GB"/>
        </w:rPr>
        <w:t>variation in the extent of dysplastic change in PMDs means that malignant transformation is difficult to predict</w:t>
      </w:r>
      <w:r w:rsidR="005A1D94">
        <w:rPr>
          <w:rFonts w:ascii="Ubuntu" w:hAnsi="Ubuntu"/>
          <w:sz w:val="24"/>
          <w:szCs w:val="24"/>
          <w:lang w:val="en-GB"/>
        </w:rPr>
        <w:t xml:space="preserve"> (</w:t>
      </w:r>
      <w:r w:rsidR="005A1D94" w:rsidRPr="005A1D94">
        <w:rPr>
          <w:rFonts w:ascii="Ubuntu" w:hAnsi="Ubuntu"/>
          <w:sz w:val="24"/>
          <w:szCs w:val="24"/>
          <w:lang w:val="en-GB"/>
        </w:rPr>
        <w:t>van der Waal</w:t>
      </w:r>
      <w:r w:rsidR="005A1D94">
        <w:rPr>
          <w:rFonts w:ascii="Ubuntu" w:hAnsi="Ubuntu"/>
          <w:sz w:val="24"/>
          <w:szCs w:val="24"/>
          <w:lang w:val="en-GB"/>
        </w:rPr>
        <w:t>, 2009)</w:t>
      </w:r>
      <w:r w:rsidRPr="00796875">
        <w:rPr>
          <w:rFonts w:ascii="Ubuntu" w:hAnsi="Ubuntu"/>
          <w:sz w:val="24"/>
          <w:szCs w:val="24"/>
          <w:lang w:val="en-GB"/>
        </w:rPr>
        <w:t>.</w:t>
      </w:r>
      <w:r w:rsidR="005A1D94">
        <w:rPr>
          <w:rFonts w:ascii="Ubuntu" w:hAnsi="Ubuntu"/>
          <w:sz w:val="24"/>
          <w:szCs w:val="24"/>
          <w:lang w:val="en-GB"/>
        </w:rPr>
        <w:t xml:space="preserve"> </w:t>
      </w:r>
      <w:r w:rsidRPr="00796875">
        <w:rPr>
          <w:rFonts w:ascii="Ubuntu" w:hAnsi="Ubuntu"/>
          <w:sz w:val="24"/>
          <w:szCs w:val="24"/>
          <w:lang w:val="en-GB"/>
        </w:rPr>
        <w:t xml:space="preserve">In a UK </w:t>
      </w:r>
      <w:r w:rsidR="005A1D94">
        <w:rPr>
          <w:rFonts w:ascii="Ubuntu" w:hAnsi="Ubuntu"/>
          <w:sz w:val="24"/>
          <w:szCs w:val="24"/>
          <w:lang w:val="en-GB"/>
        </w:rPr>
        <w:t xml:space="preserve">practice-based </w:t>
      </w:r>
      <w:r w:rsidRPr="00796875">
        <w:rPr>
          <w:rFonts w:ascii="Ubuntu" w:hAnsi="Ubuntu"/>
          <w:sz w:val="24"/>
          <w:szCs w:val="24"/>
          <w:lang w:val="en-GB"/>
        </w:rPr>
        <w:t>study, 2.7% of cases in a cohort of PMDs underwent malignant transformation</w:t>
      </w:r>
      <w:r w:rsidR="005A1D94">
        <w:rPr>
          <w:rFonts w:ascii="Ubuntu" w:hAnsi="Ubuntu"/>
          <w:sz w:val="24"/>
          <w:szCs w:val="24"/>
          <w:lang w:val="en-GB"/>
        </w:rPr>
        <w:t xml:space="preserve"> (Lim </w:t>
      </w:r>
      <w:r w:rsidR="005A1D94" w:rsidRPr="005A1D94">
        <w:rPr>
          <w:rFonts w:ascii="Ubuntu" w:hAnsi="Ubuntu"/>
          <w:i/>
          <w:iCs/>
          <w:sz w:val="24"/>
          <w:szCs w:val="24"/>
          <w:lang w:val="en-GB"/>
        </w:rPr>
        <w:t>et al</w:t>
      </w:r>
      <w:r w:rsidR="005A1D94">
        <w:rPr>
          <w:rFonts w:ascii="Ubuntu" w:hAnsi="Ubuntu"/>
          <w:sz w:val="24"/>
          <w:szCs w:val="24"/>
          <w:lang w:val="en-GB"/>
        </w:rPr>
        <w:t>., 2003)</w:t>
      </w:r>
      <w:r w:rsidRPr="00796875">
        <w:rPr>
          <w:rFonts w:ascii="Ubuntu" w:hAnsi="Ubuntu"/>
          <w:sz w:val="24"/>
          <w:szCs w:val="24"/>
          <w:lang w:val="en-GB"/>
        </w:rPr>
        <w:t xml:space="preserve">. </w:t>
      </w:r>
    </w:p>
    <w:p w14:paraId="486CD3AF" w14:textId="77777777" w:rsidR="005A1D94" w:rsidRDefault="005A1D94" w:rsidP="00796875">
      <w:pPr>
        <w:rPr>
          <w:rFonts w:ascii="Ubuntu" w:hAnsi="Ubuntu"/>
          <w:sz w:val="24"/>
          <w:szCs w:val="24"/>
          <w:lang w:val="en-GB"/>
        </w:rPr>
      </w:pPr>
    </w:p>
    <w:p w14:paraId="2491362D" w14:textId="26E1FA33" w:rsidR="00796875" w:rsidRPr="006F1ED9" w:rsidRDefault="00236266" w:rsidP="00796875">
      <w:pPr>
        <w:rPr>
          <w:rFonts w:ascii="Ubuntu" w:hAnsi="Ubuntu"/>
          <w:b/>
          <w:bCs/>
          <w:sz w:val="24"/>
          <w:szCs w:val="24"/>
          <w:lang w:val="en-GB"/>
        </w:rPr>
      </w:pPr>
      <w:r w:rsidRPr="006F1ED9">
        <w:rPr>
          <w:rFonts w:ascii="Ubuntu" w:hAnsi="Ubuntu"/>
          <w:b/>
          <w:bCs/>
          <w:sz w:val="24"/>
          <w:szCs w:val="24"/>
          <w:lang w:val="en-GB"/>
        </w:rPr>
        <w:t>3-</w:t>
      </w:r>
      <w:r w:rsidR="00A32554">
        <w:rPr>
          <w:rFonts w:ascii="Ubuntu" w:hAnsi="Ubuntu"/>
          <w:b/>
          <w:bCs/>
          <w:sz w:val="24"/>
          <w:szCs w:val="24"/>
          <w:lang w:val="en-GB"/>
        </w:rPr>
        <w:t>General a</w:t>
      </w:r>
      <w:r w:rsidR="00796875" w:rsidRPr="006F1ED9">
        <w:rPr>
          <w:rFonts w:ascii="Ubuntu" w:hAnsi="Ubuntu"/>
          <w:b/>
          <w:bCs/>
          <w:sz w:val="24"/>
          <w:szCs w:val="24"/>
          <w:lang w:val="en-GB"/>
        </w:rPr>
        <w:t>etiology</w:t>
      </w:r>
    </w:p>
    <w:p w14:paraId="23767CB1" w14:textId="77777777" w:rsidR="00285C68" w:rsidRDefault="00796875" w:rsidP="00285C68">
      <w:pPr>
        <w:rPr>
          <w:rFonts w:ascii="Ubuntu" w:hAnsi="Ubuntu"/>
          <w:sz w:val="24"/>
          <w:szCs w:val="24"/>
          <w:lang w:val="en-GB"/>
        </w:rPr>
      </w:pPr>
      <w:r w:rsidRPr="00796875">
        <w:rPr>
          <w:rFonts w:ascii="Ubuntu" w:hAnsi="Ubuntu"/>
          <w:sz w:val="24"/>
          <w:szCs w:val="24"/>
          <w:lang w:val="en-GB"/>
        </w:rPr>
        <w:t>The highest incidence and mortality rates for oral cancer are seen in the most disadvantaged in the population, where tobacco and alcohol consumption are high</w:t>
      </w:r>
      <w:r w:rsidR="006F1ED9">
        <w:rPr>
          <w:rFonts w:ascii="Ubuntu" w:hAnsi="Ubuntu"/>
          <w:sz w:val="24"/>
          <w:szCs w:val="24"/>
          <w:lang w:val="en-GB"/>
        </w:rPr>
        <w:t xml:space="preserve"> (</w:t>
      </w:r>
      <w:r w:rsidR="006F1ED9" w:rsidRPr="006F1ED9">
        <w:rPr>
          <w:rFonts w:ascii="Ubuntu" w:hAnsi="Ubuntu"/>
          <w:sz w:val="24"/>
          <w:szCs w:val="24"/>
          <w:lang w:val="en-GB"/>
        </w:rPr>
        <w:t>Rogers</w:t>
      </w:r>
      <w:r w:rsidR="006F1ED9">
        <w:rPr>
          <w:rFonts w:ascii="Ubuntu" w:hAnsi="Ubuntu"/>
          <w:sz w:val="24"/>
          <w:szCs w:val="24"/>
          <w:lang w:val="en-GB"/>
        </w:rPr>
        <w:t xml:space="preserve"> </w:t>
      </w:r>
      <w:r w:rsidR="006F1ED9" w:rsidRPr="006F1ED9">
        <w:rPr>
          <w:rFonts w:ascii="Ubuntu" w:hAnsi="Ubuntu"/>
          <w:i/>
          <w:iCs/>
          <w:sz w:val="24"/>
          <w:szCs w:val="24"/>
          <w:lang w:val="en-GB"/>
        </w:rPr>
        <w:t>et al.,</w:t>
      </w:r>
      <w:r w:rsidR="006F1ED9">
        <w:rPr>
          <w:rFonts w:ascii="Ubuntu" w:hAnsi="Ubuntu"/>
          <w:sz w:val="24"/>
          <w:szCs w:val="24"/>
          <w:lang w:val="en-GB"/>
        </w:rPr>
        <w:t xml:space="preserve"> 2007)</w:t>
      </w:r>
      <w:r w:rsidRPr="00796875">
        <w:rPr>
          <w:rFonts w:ascii="Ubuntu" w:hAnsi="Ubuntu"/>
          <w:sz w:val="24"/>
          <w:szCs w:val="24"/>
          <w:lang w:val="en-GB"/>
        </w:rPr>
        <w:t>. In the develop</w:t>
      </w:r>
      <w:r w:rsidR="009D20B7">
        <w:rPr>
          <w:rFonts w:ascii="Ubuntu" w:hAnsi="Ubuntu"/>
          <w:sz w:val="24"/>
          <w:szCs w:val="24"/>
          <w:lang w:val="en-GB"/>
        </w:rPr>
        <w:t xml:space="preserve">ed </w:t>
      </w:r>
      <w:r w:rsidRPr="00796875">
        <w:rPr>
          <w:rFonts w:ascii="Ubuntu" w:hAnsi="Ubuntu"/>
          <w:sz w:val="24"/>
          <w:szCs w:val="24"/>
          <w:lang w:val="en-GB"/>
        </w:rPr>
        <w:t xml:space="preserve">world, </w:t>
      </w:r>
      <w:proofErr w:type="gramStart"/>
      <w:r w:rsidRPr="00796875">
        <w:rPr>
          <w:rFonts w:ascii="Ubuntu" w:hAnsi="Ubuntu"/>
          <w:sz w:val="24"/>
          <w:szCs w:val="24"/>
          <w:lang w:val="en-GB"/>
        </w:rPr>
        <w:t>tobacco</w:t>
      </w:r>
      <w:proofErr w:type="gramEnd"/>
      <w:r w:rsidRPr="00796875">
        <w:rPr>
          <w:rFonts w:ascii="Ubuntu" w:hAnsi="Ubuntu"/>
          <w:sz w:val="24"/>
          <w:szCs w:val="24"/>
          <w:lang w:val="en-GB"/>
        </w:rPr>
        <w:t xml:space="preserve"> and </w:t>
      </w:r>
      <w:r w:rsidR="009D20B7">
        <w:rPr>
          <w:rFonts w:ascii="Ubuntu" w:hAnsi="Ubuntu"/>
          <w:sz w:val="24"/>
          <w:szCs w:val="24"/>
          <w:lang w:val="en-GB"/>
        </w:rPr>
        <w:t xml:space="preserve">alcohol </w:t>
      </w:r>
      <w:r w:rsidRPr="00796875">
        <w:rPr>
          <w:rFonts w:ascii="Ubuntu" w:hAnsi="Ubuntu"/>
          <w:sz w:val="24"/>
          <w:szCs w:val="24"/>
          <w:lang w:val="en-GB"/>
        </w:rPr>
        <w:t>use</w:t>
      </w:r>
      <w:r w:rsidR="009D20B7">
        <w:rPr>
          <w:rFonts w:ascii="Ubuntu" w:hAnsi="Ubuntu"/>
          <w:sz w:val="24"/>
          <w:szCs w:val="24"/>
          <w:lang w:val="en-GB"/>
        </w:rPr>
        <w:t xml:space="preserve"> </w:t>
      </w:r>
      <w:r w:rsidRPr="00796875">
        <w:rPr>
          <w:rFonts w:ascii="Ubuntu" w:hAnsi="Ubuntu"/>
          <w:sz w:val="24"/>
          <w:szCs w:val="24"/>
          <w:lang w:val="en-GB"/>
        </w:rPr>
        <w:t xml:space="preserve">account for the vast majority of </w:t>
      </w:r>
      <w:proofErr w:type="spellStart"/>
      <w:r w:rsidRPr="00796875">
        <w:rPr>
          <w:rFonts w:ascii="Ubuntu" w:hAnsi="Ubuntu"/>
          <w:sz w:val="24"/>
          <w:szCs w:val="24"/>
          <w:lang w:val="en-GB"/>
        </w:rPr>
        <w:t>leukoplakias</w:t>
      </w:r>
      <w:proofErr w:type="spellEnd"/>
      <w:r w:rsidRPr="00796875">
        <w:rPr>
          <w:rFonts w:ascii="Ubuntu" w:hAnsi="Ubuntu"/>
          <w:sz w:val="24"/>
          <w:szCs w:val="24"/>
          <w:lang w:val="en-GB"/>
        </w:rPr>
        <w:t xml:space="preserve">. </w:t>
      </w:r>
      <w:r w:rsidR="006F1ED9" w:rsidRPr="006F1ED9">
        <w:rPr>
          <w:rFonts w:ascii="Ubuntu" w:hAnsi="Ubuntu"/>
          <w:sz w:val="24"/>
          <w:szCs w:val="24"/>
          <w:lang w:val="en-GB"/>
        </w:rPr>
        <w:t>In a dental practice setting in the UK, patients smoking 20 or more cigarettes per day were almost 4 times more likely than non-smokers to have a mucosal lesion</w:t>
      </w:r>
      <w:r w:rsidR="006F1ED9">
        <w:rPr>
          <w:rFonts w:ascii="Ubuntu" w:hAnsi="Ubuntu"/>
          <w:sz w:val="24"/>
          <w:szCs w:val="24"/>
          <w:lang w:val="en-GB"/>
        </w:rPr>
        <w:t xml:space="preserve"> (Lim </w:t>
      </w:r>
      <w:r w:rsidR="006F1ED9" w:rsidRPr="006F1ED9">
        <w:rPr>
          <w:rFonts w:ascii="Ubuntu" w:hAnsi="Ubuntu"/>
          <w:i/>
          <w:iCs/>
          <w:sz w:val="24"/>
          <w:szCs w:val="24"/>
          <w:lang w:val="en-GB"/>
        </w:rPr>
        <w:t>et al</w:t>
      </w:r>
      <w:r w:rsidR="006F1ED9">
        <w:rPr>
          <w:rFonts w:ascii="Ubuntu" w:hAnsi="Ubuntu"/>
          <w:sz w:val="24"/>
          <w:szCs w:val="24"/>
          <w:lang w:val="en-GB"/>
        </w:rPr>
        <w:t>., 2003)</w:t>
      </w:r>
      <w:r w:rsidR="006F1ED9" w:rsidRPr="006F1ED9">
        <w:rPr>
          <w:rFonts w:ascii="Ubuntu" w:hAnsi="Ubuntu"/>
          <w:sz w:val="24"/>
          <w:szCs w:val="24"/>
          <w:lang w:val="en-GB"/>
        </w:rPr>
        <w:t xml:space="preserve">. </w:t>
      </w:r>
      <w:r w:rsidRPr="00796875">
        <w:rPr>
          <w:rFonts w:ascii="Ubuntu" w:hAnsi="Ubuntu"/>
          <w:sz w:val="24"/>
          <w:szCs w:val="24"/>
          <w:lang w:val="en-GB"/>
        </w:rPr>
        <w:t xml:space="preserve">The type of tobacco usage influences the distribution of the lesions. </w:t>
      </w:r>
      <w:r w:rsidR="009D20B7">
        <w:rPr>
          <w:rFonts w:ascii="Ubuntu" w:hAnsi="Ubuntu"/>
          <w:sz w:val="24"/>
          <w:szCs w:val="24"/>
          <w:lang w:val="en-GB"/>
        </w:rPr>
        <w:t xml:space="preserve">Equally, </w:t>
      </w:r>
      <w:r w:rsidRPr="00796875">
        <w:rPr>
          <w:rFonts w:ascii="Ubuntu" w:hAnsi="Ubuntu"/>
          <w:sz w:val="24"/>
          <w:szCs w:val="24"/>
          <w:lang w:val="en-GB"/>
        </w:rPr>
        <w:t xml:space="preserve">regression </w:t>
      </w:r>
      <w:proofErr w:type="spellStart"/>
      <w:r w:rsidRPr="00796875">
        <w:rPr>
          <w:rFonts w:ascii="Ubuntu" w:hAnsi="Ubuntu"/>
          <w:sz w:val="24"/>
          <w:szCs w:val="24"/>
          <w:lang w:val="en-GB"/>
        </w:rPr>
        <w:t>and⁄or</w:t>
      </w:r>
      <w:proofErr w:type="spellEnd"/>
      <w:r w:rsidRPr="00796875">
        <w:rPr>
          <w:rFonts w:ascii="Ubuntu" w:hAnsi="Ubuntu"/>
          <w:sz w:val="24"/>
          <w:szCs w:val="24"/>
          <w:lang w:val="en-GB"/>
        </w:rPr>
        <w:t xml:space="preserve"> disappearance of these lesions follow</w:t>
      </w:r>
      <w:r w:rsidR="009D20B7">
        <w:rPr>
          <w:rFonts w:ascii="Ubuntu" w:hAnsi="Ubuntu"/>
          <w:sz w:val="24"/>
          <w:szCs w:val="24"/>
          <w:lang w:val="en-GB"/>
        </w:rPr>
        <w:t>s</w:t>
      </w:r>
      <w:r w:rsidRPr="00796875">
        <w:rPr>
          <w:rFonts w:ascii="Ubuntu" w:hAnsi="Ubuntu"/>
          <w:sz w:val="24"/>
          <w:szCs w:val="24"/>
          <w:lang w:val="en-GB"/>
        </w:rPr>
        <w:t xml:space="preserve"> abstinence</w:t>
      </w:r>
      <w:r w:rsidR="009D20B7">
        <w:rPr>
          <w:rFonts w:ascii="Ubuntu" w:hAnsi="Ubuntu"/>
          <w:sz w:val="24"/>
          <w:szCs w:val="24"/>
          <w:lang w:val="en-GB"/>
        </w:rPr>
        <w:t xml:space="preserve"> from tobacco and/or alcohol</w:t>
      </w:r>
      <w:r w:rsidR="000555F8">
        <w:rPr>
          <w:rFonts w:ascii="Ubuntu" w:hAnsi="Ubuntu"/>
          <w:sz w:val="24"/>
          <w:szCs w:val="24"/>
          <w:lang w:val="en-GB"/>
        </w:rPr>
        <w:t xml:space="preserve"> (</w:t>
      </w:r>
      <w:r w:rsidR="00597370" w:rsidRPr="00597370">
        <w:rPr>
          <w:rFonts w:ascii="Ubuntu" w:hAnsi="Ubuntu"/>
          <w:sz w:val="24"/>
          <w:szCs w:val="24"/>
          <w:lang w:val="en-GB"/>
        </w:rPr>
        <w:t xml:space="preserve">Silverman </w:t>
      </w:r>
      <w:r w:rsidR="00597370" w:rsidRPr="00597370">
        <w:rPr>
          <w:rFonts w:ascii="Ubuntu" w:hAnsi="Ubuntu"/>
          <w:i/>
          <w:iCs/>
          <w:sz w:val="24"/>
          <w:szCs w:val="24"/>
          <w:lang w:val="en-GB"/>
        </w:rPr>
        <w:t>et al</w:t>
      </w:r>
      <w:r w:rsidR="00597370">
        <w:rPr>
          <w:rFonts w:ascii="Ubuntu" w:hAnsi="Ubuntu"/>
          <w:sz w:val="24"/>
          <w:szCs w:val="24"/>
          <w:lang w:val="en-GB"/>
        </w:rPr>
        <w:t>., 1984</w:t>
      </w:r>
      <w:r w:rsidR="00D05B88">
        <w:rPr>
          <w:rFonts w:ascii="Ubuntu" w:hAnsi="Ubuntu"/>
          <w:sz w:val="24"/>
          <w:szCs w:val="24"/>
          <w:lang w:val="en-GB"/>
        </w:rPr>
        <w:t xml:space="preserve">; </w:t>
      </w:r>
      <w:r w:rsidR="00D05B88" w:rsidRPr="00D05B88">
        <w:rPr>
          <w:rFonts w:ascii="Ubuntu" w:hAnsi="Ubuntu"/>
          <w:sz w:val="24"/>
          <w:szCs w:val="24"/>
          <w:lang w:val="en-GB"/>
        </w:rPr>
        <w:t xml:space="preserve">Marron </w:t>
      </w:r>
      <w:r w:rsidR="00D05B88" w:rsidRPr="00D05B88">
        <w:rPr>
          <w:rFonts w:ascii="Ubuntu" w:hAnsi="Ubuntu"/>
          <w:i/>
          <w:iCs/>
          <w:sz w:val="24"/>
          <w:szCs w:val="24"/>
          <w:lang w:val="en-GB"/>
        </w:rPr>
        <w:t>et al</w:t>
      </w:r>
      <w:r w:rsidR="00D05B88">
        <w:rPr>
          <w:rFonts w:ascii="Ubuntu" w:hAnsi="Ubuntu"/>
          <w:sz w:val="24"/>
          <w:szCs w:val="24"/>
          <w:lang w:val="en-GB"/>
        </w:rPr>
        <w:t>., 2010</w:t>
      </w:r>
      <w:r w:rsidR="00597370">
        <w:rPr>
          <w:rFonts w:ascii="Ubuntu" w:hAnsi="Ubuntu"/>
          <w:sz w:val="24"/>
          <w:szCs w:val="24"/>
          <w:lang w:val="en-GB"/>
        </w:rPr>
        <w:t xml:space="preserve">). </w:t>
      </w:r>
      <w:r w:rsidRPr="00796875">
        <w:rPr>
          <w:rFonts w:ascii="Ubuntu" w:hAnsi="Ubuntu"/>
          <w:sz w:val="24"/>
          <w:szCs w:val="24"/>
          <w:lang w:val="en-GB"/>
        </w:rPr>
        <w:t>Low socioeconomic status is now understood to have an independent effect, beyond its known association with tobacco and alcohol use</w:t>
      </w:r>
      <w:r w:rsidR="00285C68">
        <w:rPr>
          <w:rFonts w:ascii="Ubuntu" w:hAnsi="Ubuntu"/>
          <w:sz w:val="24"/>
          <w:szCs w:val="24"/>
          <w:lang w:val="en-GB"/>
        </w:rPr>
        <w:t xml:space="preserve"> (</w:t>
      </w:r>
      <w:r w:rsidR="00285C68" w:rsidRPr="00285C68">
        <w:rPr>
          <w:rFonts w:ascii="Ubuntu" w:hAnsi="Ubuntu"/>
          <w:sz w:val="24"/>
          <w:szCs w:val="24"/>
          <w:lang w:val="en-GB"/>
        </w:rPr>
        <w:t xml:space="preserve">Conway </w:t>
      </w:r>
      <w:r w:rsidR="00285C68" w:rsidRPr="00285C68">
        <w:rPr>
          <w:rFonts w:ascii="Ubuntu" w:hAnsi="Ubuntu"/>
          <w:i/>
          <w:iCs/>
          <w:sz w:val="24"/>
          <w:szCs w:val="24"/>
          <w:lang w:val="en-GB"/>
        </w:rPr>
        <w:t>et al</w:t>
      </w:r>
      <w:r w:rsidR="00285C68">
        <w:rPr>
          <w:rFonts w:ascii="Ubuntu" w:hAnsi="Ubuntu"/>
          <w:sz w:val="24"/>
          <w:szCs w:val="24"/>
          <w:lang w:val="en-GB"/>
        </w:rPr>
        <w:t xml:space="preserve">., </w:t>
      </w:r>
      <w:r w:rsidR="00285C68" w:rsidRPr="00285C68">
        <w:rPr>
          <w:rFonts w:ascii="Ubuntu" w:hAnsi="Ubuntu"/>
          <w:sz w:val="24"/>
          <w:szCs w:val="24"/>
          <w:lang w:val="en-GB"/>
        </w:rPr>
        <w:t>2016;</w:t>
      </w:r>
      <w:r w:rsidR="00285C68">
        <w:rPr>
          <w:rFonts w:ascii="Ubuntu" w:hAnsi="Ubuntu"/>
          <w:sz w:val="24"/>
          <w:szCs w:val="24"/>
          <w:lang w:val="en-GB"/>
        </w:rPr>
        <w:t xml:space="preserve"> </w:t>
      </w:r>
      <w:r w:rsidR="00285C68" w:rsidRPr="00285C68">
        <w:rPr>
          <w:rFonts w:ascii="Ubuntu" w:hAnsi="Ubuntu"/>
          <w:sz w:val="24"/>
          <w:szCs w:val="24"/>
          <w:lang w:val="en-GB"/>
        </w:rPr>
        <w:t xml:space="preserve">Conway </w:t>
      </w:r>
      <w:r w:rsidR="00285C68" w:rsidRPr="00285C68">
        <w:rPr>
          <w:rFonts w:ascii="Ubuntu" w:hAnsi="Ubuntu"/>
          <w:i/>
          <w:iCs/>
          <w:sz w:val="24"/>
          <w:szCs w:val="24"/>
          <w:lang w:val="en-GB"/>
        </w:rPr>
        <w:t>et al.,</w:t>
      </w:r>
      <w:r w:rsidR="00285C68">
        <w:rPr>
          <w:rFonts w:ascii="Ubuntu" w:hAnsi="Ubuntu"/>
          <w:sz w:val="24"/>
          <w:szCs w:val="24"/>
          <w:lang w:val="en-GB"/>
        </w:rPr>
        <w:t xml:space="preserve"> </w:t>
      </w:r>
      <w:r w:rsidR="00285C68" w:rsidRPr="00285C68">
        <w:rPr>
          <w:rFonts w:ascii="Ubuntu" w:hAnsi="Ubuntu"/>
          <w:sz w:val="24"/>
          <w:szCs w:val="24"/>
          <w:lang w:val="en-GB"/>
        </w:rPr>
        <w:t>20</w:t>
      </w:r>
      <w:r w:rsidR="00285C68">
        <w:rPr>
          <w:rFonts w:ascii="Ubuntu" w:hAnsi="Ubuntu"/>
          <w:sz w:val="24"/>
          <w:szCs w:val="24"/>
          <w:lang w:val="en-GB"/>
        </w:rPr>
        <w:t>08).</w:t>
      </w:r>
    </w:p>
    <w:p w14:paraId="2253BF5F" w14:textId="77777777" w:rsidR="00285C68" w:rsidRDefault="00285C68" w:rsidP="00285C68">
      <w:pPr>
        <w:rPr>
          <w:rFonts w:ascii="Ubuntu" w:hAnsi="Ubuntu"/>
          <w:sz w:val="24"/>
          <w:szCs w:val="24"/>
          <w:lang w:val="en-GB"/>
        </w:rPr>
      </w:pPr>
    </w:p>
    <w:p w14:paraId="3688611F" w14:textId="7F4E5AF0" w:rsidR="00285C68" w:rsidRDefault="00796875" w:rsidP="00796875">
      <w:pPr>
        <w:rPr>
          <w:rFonts w:ascii="Ubuntu" w:hAnsi="Ubuntu"/>
          <w:sz w:val="24"/>
          <w:szCs w:val="24"/>
          <w:lang w:val="en-GB"/>
        </w:rPr>
      </w:pPr>
      <w:r w:rsidRPr="00796875">
        <w:rPr>
          <w:rFonts w:ascii="Ubuntu" w:hAnsi="Ubuntu"/>
          <w:sz w:val="24"/>
          <w:szCs w:val="24"/>
          <w:lang w:val="en-GB"/>
        </w:rPr>
        <w:lastRenderedPageBreak/>
        <w:t xml:space="preserve">The aetiology of lip cancer </w:t>
      </w:r>
      <w:r w:rsidR="00285C68">
        <w:rPr>
          <w:rFonts w:ascii="Ubuntu" w:hAnsi="Ubuntu"/>
          <w:sz w:val="24"/>
          <w:szCs w:val="24"/>
          <w:lang w:val="en-GB"/>
        </w:rPr>
        <w:t xml:space="preserve">appears </w:t>
      </w:r>
      <w:r w:rsidRPr="00796875">
        <w:rPr>
          <w:rFonts w:ascii="Ubuntu" w:hAnsi="Ubuntu"/>
          <w:sz w:val="24"/>
          <w:szCs w:val="24"/>
          <w:lang w:val="en-GB"/>
        </w:rPr>
        <w:t>distinct from intra-oral cancer</w:t>
      </w:r>
      <w:r w:rsidR="00285C68">
        <w:rPr>
          <w:rFonts w:ascii="Ubuntu" w:hAnsi="Ubuntu"/>
          <w:sz w:val="24"/>
          <w:szCs w:val="24"/>
          <w:lang w:val="en-GB"/>
        </w:rPr>
        <w:t>, caused by direct exposure to sunlight</w:t>
      </w:r>
      <w:r w:rsidR="00144A0B">
        <w:rPr>
          <w:rFonts w:ascii="Ubuntu" w:hAnsi="Ubuntu"/>
          <w:sz w:val="24"/>
          <w:szCs w:val="24"/>
          <w:lang w:val="en-GB"/>
        </w:rPr>
        <w:t xml:space="preserve"> (</w:t>
      </w:r>
      <w:proofErr w:type="spellStart"/>
      <w:r w:rsidR="00144A0B">
        <w:rPr>
          <w:rFonts w:ascii="Ubuntu" w:hAnsi="Ubuntu"/>
          <w:sz w:val="24"/>
          <w:szCs w:val="24"/>
          <w:lang w:val="en-GB"/>
        </w:rPr>
        <w:t>Hindle</w:t>
      </w:r>
      <w:proofErr w:type="spellEnd"/>
      <w:r w:rsidR="00144A0B">
        <w:rPr>
          <w:rFonts w:ascii="Ubuntu" w:hAnsi="Ubuntu"/>
          <w:sz w:val="24"/>
          <w:szCs w:val="24"/>
          <w:lang w:val="en-GB"/>
        </w:rPr>
        <w:t xml:space="preserve"> </w:t>
      </w:r>
      <w:r w:rsidR="00144A0B" w:rsidRPr="00144A0B">
        <w:rPr>
          <w:rFonts w:ascii="Ubuntu" w:hAnsi="Ubuntu"/>
          <w:i/>
          <w:iCs/>
          <w:sz w:val="24"/>
          <w:szCs w:val="24"/>
          <w:lang w:val="en-GB"/>
        </w:rPr>
        <w:t>et al</w:t>
      </w:r>
      <w:r w:rsidR="00144A0B">
        <w:rPr>
          <w:rFonts w:ascii="Ubuntu" w:hAnsi="Ubuntu"/>
          <w:sz w:val="24"/>
          <w:szCs w:val="24"/>
          <w:lang w:val="en-GB"/>
        </w:rPr>
        <w:t>., 2000)</w:t>
      </w:r>
      <w:r w:rsidR="00285C68">
        <w:rPr>
          <w:rFonts w:ascii="Ubuntu" w:hAnsi="Ubuntu"/>
          <w:sz w:val="24"/>
          <w:szCs w:val="24"/>
          <w:lang w:val="en-GB"/>
        </w:rPr>
        <w:t xml:space="preserve">. </w:t>
      </w:r>
      <w:r w:rsidR="00144A0B" w:rsidRPr="00144A0B">
        <w:rPr>
          <w:rFonts w:ascii="Ubuntu" w:hAnsi="Ubuntu"/>
          <w:sz w:val="24"/>
          <w:szCs w:val="24"/>
          <w:lang w:val="en-GB"/>
        </w:rPr>
        <w:t xml:space="preserve">In the oropharynx however, HPV infection is found in over 50% of lesions (Stein et al., 2015). </w:t>
      </w:r>
      <w:r w:rsidR="00EA239C">
        <w:rPr>
          <w:rFonts w:ascii="Ubuntu" w:hAnsi="Ubuntu"/>
          <w:sz w:val="24"/>
          <w:szCs w:val="24"/>
          <w:lang w:val="en-GB"/>
        </w:rPr>
        <w:t xml:space="preserve">The </w:t>
      </w:r>
      <w:r w:rsidR="00EA239C" w:rsidRPr="00144A0B">
        <w:rPr>
          <w:rFonts w:ascii="Ubuntu" w:hAnsi="Ubuntu"/>
          <w:sz w:val="24"/>
          <w:szCs w:val="24"/>
          <w:lang w:val="en-GB"/>
        </w:rPr>
        <w:t>increase</w:t>
      </w:r>
      <w:r w:rsidR="00EA239C">
        <w:rPr>
          <w:rFonts w:ascii="Ubuntu" w:hAnsi="Ubuntu"/>
          <w:sz w:val="24"/>
          <w:szCs w:val="24"/>
          <w:lang w:val="en-GB"/>
        </w:rPr>
        <w:t xml:space="preserve"> in </w:t>
      </w:r>
      <w:r w:rsidR="00EA239C" w:rsidRPr="00144A0B">
        <w:rPr>
          <w:rFonts w:ascii="Ubuntu" w:hAnsi="Ubuntu"/>
          <w:sz w:val="24"/>
          <w:szCs w:val="24"/>
          <w:lang w:val="en-GB"/>
        </w:rPr>
        <w:t xml:space="preserve">incidence of oropharyngeal cancer </w:t>
      </w:r>
      <w:r w:rsidR="00EA239C">
        <w:rPr>
          <w:rFonts w:ascii="Ubuntu" w:hAnsi="Ubuntu"/>
          <w:sz w:val="24"/>
          <w:szCs w:val="24"/>
          <w:lang w:val="en-GB"/>
        </w:rPr>
        <w:t xml:space="preserve">appears to be </w:t>
      </w:r>
      <w:r w:rsidR="00EA239C" w:rsidRPr="00144A0B">
        <w:rPr>
          <w:rFonts w:ascii="Ubuntu" w:hAnsi="Ubuntu"/>
          <w:sz w:val="24"/>
          <w:szCs w:val="24"/>
          <w:lang w:val="en-GB"/>
        </w:rPr>
        <w:t xml:space="preserve">in part due changes in sexual behaviour and to increased carriage </w:t>
      </w:r>
      <w:r w:rsidR="00EA239C">
        <w:rPr>
          <w:rFonts w:ascii="Ubuntu" w:hAnsi="Ubuntu"/>
          <w:sz w:val="24"/>
          <w:szCs w:val="24"/>
          <w:lang w:val="en-GB"/>
        </w:rPr>
        <w:t xml:space="preserve">of HPV (variants 16/18) </w:t>
      </w:r>
      <w:r w:rsidR="00EA239C" w:rsidRPr="00144A0B">
        <w:rPr>
          <w:rFonts w:ascii="Ubuntu" w:hAnsi="Ubuntu"/>
          <w:sz w:val="24"/>
          <w:szCs w:val="24"/>
          <w:lang w:val="en-GB"/>
        </w:rPr>
        <w:t>in the populatio</w:t>
      </w:r>
      <w:r w:rsidR="00EA239C">
        <w:rPr>
          <w:rFonts w:ascii="Ubuntu" w:hAnsi="Ubuntu"/>
          <w:sz w:val="24"/>
          <w:szCs w:val="24"/>
          <w:lang w:val="en-GB"/>
        </w:rPr>
        <w:t>n. As such</w:t>
      </w:r>
      <w:r w:rsidR="00144A0B" w:rsidRPr="00144A0B">
        <w:rPr>
          <w:rFonts w:ascii="Ubuntu" w:hAnsi="Ubuntu"/>
          <w:sz w:val="24"/>
          <w:szCs w:val="24"/>
          <w:lang w:val="en-GB"/>
        </w:rPr>
        <w:t xml:space="preserve">, the prevalence of infection and risk of oropharyngeal cancer increases with the number of lifetime or recent vaginal or oral sexual partners (Chattopadhyay </w:t>
      </w:r>
      <w:r w:rsidR="00144A0B" w:rsidRPr="005A7EF7">
        <w:rPr>
          <w:rFonts w:ascii="Ubuntu" w:hAnsi="Ubuntu"/>
          <w:i/>
          <w:iCs/>
          <w:sz w:val="24"/>
          <w:szCs w:val="24"/>
          <w:lang w:val="en-GB"/>
        </w:rPr>
        <w:t>et al</w:t>
      </w:r>
      <w:r w:rsidR="00144A0B" w:rsidRPr="00144A0B">
        <w:rPr>
          <w:rFonts w:ascii="Ubuntu" w:hAnsi="Ubuntu"/>
          <w:sz w:val="24"/>
          <w:szCs w:val="24"/>
          <w:lang w:val="en-GB"/>
        </w:rPr>
        <w:t xml:space="preserve">., 2015; D'Souza </w:t>
      </w:r>
      <w:r w:rsidR="00144A0B" w:rsidRPr="005A7EF7">
        <w:rPr>
          <w:rFonts w:ascii="Ubuntu" w:hAnsi="Ubuntu"/>
          <w:i/>
          <w:iCs/>
          <w:sz w:val="24"/>
          <w:szCs w:val="24"/>
          <w:lang w:val="en-GB"/>
        </w:rPr>
        <w:t>et al</w:t>
      </w:r>
      <w:r w:rsidR="00144A0B" w:rsidRPr="00144A0B">
        <w:rPr>
          <w:rFonts w:ascii="Ubuntu" w:hAnsi="Ubuntu"/>
          <w:sz w:val="24"/>
          <w:szCs w:val="24"/>
          <w:lang w:val="en-GB"/>
        </w:rPr>
        <w:t>., 2007).</w:t>
      </w:r>
    </w:p>
    <w:p w14:paraId="68C62550" w14:textId="77777777" w:rsidR="00285C68" w:rsidRDefault="00285C68" w:rsidP="00796875">
      <w:pPr>
        <w:rPr>
          <w:rFonts w:ascii="Ubuntu" w:hAnsi="Ubuntu"/>
          <w:sz w:val="24"/>
          <w:szCs w:val="24"/>
          <w:lang w:val="en-GB"/>
        </w:rPr>
      </w:pPr>
    </w:p>
    <w:p w14:paraId="6B075B73" w14:textId="5AFBA219" w:rsidR="00E572F0" w:rsidRPr="00951313" w:rsidRDefault="00F74B24" w:rsidP="00E572F0">
      <w:pPr>
        <w:rPr>
          <w:rFonts w:ascii="Ubuntu" w:hAnsi="Ubuntu"/>
          <w:b/>
          <w:bCs/>
          <w:sz w:val="24"/>
          <w:szCs w:val="24"/>
          <w:lang w:val="en-GB"/>
        </w:rPr>
      </w:pPr>
      <w:r>
        <w:rPr>
          <w:rFonts w:ascii="Ubuntu" w:hAnsi="Ubuntu"/>
          <w:b/>
          <w:bCs/>
          <w:sz w:val="24"/>
          <w:szCs w:val="24"/>
          <w:lang w:val="en-GB"/>
        </w:rPr>
        <w:t>4</w:t>
      </w:r>
      <w:r w:rsidR="00951313" w:rsidRPr="00951313">
        <w:rPr>
          <w:rFonts w:ascii="Ubuntu" w:hAnsi="Ubuntu"/>
          <w:b/>
          <w:bCs/>
          <w:sz w:val="24"/>
          <w:szCs w:val="24"/>
          <w:lang w:val="en-GB"/>
        </w:rPr>
        <w:t>-</w:t>
      </w:r>
      <w:r w:rsidR="00E572F0" w:rsidRPr="00951313">
        <w:rPr>
          <w:rFonts w:ascii="Ubuntu" w:hAnsi="Ubuntu"/>
          <w:b/>
          <w:bCs/>
          <w:sz w:val="24"/>
          <w:szCs w:val="24"/>
          <w:lang w:val="en-GB"/>
        </w:rPr>
        <w:t>Incidence</w:t>
      </w:r>
      <w:r w:rsidR="00F44F4B">
        <w:rPr>
          <w:rFonts w:ascii="Ubuntu" w:hAnsi="Ubuntu"/>
          <w:b/>
          <w:bCs/>
          <w:sz w:val="24"/>
          <w:szCs w:val="24"/>
          <w:lang w:val="en-GB"/>
        </w:rPr>
        <w:t xml:space="preserve"> in</w:t>
      </w:r>
      <w:r w:rsidR="00A32554">
        <w:rPr>
          <w:rFonts w:ascii="Ubuntu" w:hAnsi="Ubuntu"/>
          <w:b/>
          <w:bCs/>
          <w:sz w:val="24"/>
          <w:szCs w:val="24"/>
          <w:lang w:val="en-GB"/>
        </w:rPr>
        <w:t xml:space="preserve"> Wales</w:t>
      </w:r>
    </w:p>
    <w:p w14:paraId="71D92667" w14:textId="1F9C20C0" w:rsidR="00D4300C" w:rsidRDefault="00E572F0" w:rsidP="00E572F0">
      <w:pPr>
        <w:rPr>
          <w:rFonts w:ascii="Ubuntu" w:hAnsi="Ubuntu"/>
          <w:sz w:val="24"/>
          <w:szCs w:val="24"/>
          <w:lang w:val="en-GB"/>
        </w:rPr>
      </w:pPr>
      <w:r w:rsidRPr="00E572F0">
        <w:rPr>
          <w:rFonts w:ascii="Ubuntu" w:hAnsi="Ubuntu"/>
          <w:sz w:val="24"/>
          <w:szCs w:val="24"/>
          <w:lang w:val="en-GB"/>
        </w:rPr>
        <w:t xml:space="preserve">The incidence rate </w:t>
      </w:r>
      <w:r w:rsidR="00ED07A4">
        <w:rPr>
          <w:rFonts w:ascii="Ubuntu" w:hAnsi="Ubuntu"/>
          <w:sz w:val="24"/>
          <w:szCs w:val="24"/>
          <w:lang w:val="en-GB"/>
        </w:rPr>
        <w:t>of mouth cancer has increased between 2002 and 20</w:t>
      </w:r>
      <w:r w:rsidR="00663CD0">
        <w:rPr>
          <w:rFonts w:ascii="Ubuntu" w:hAnsi="Ubuntu"/>
          <w:sz w:val="24"/>
          <w:szCs w:val="24"/>
          <w:lang w:val="en-GB"/>
        </w:rPr>
        <w:t>19</w:t>
      </w:r>
      <w:r w:rsidR="00D4300C">
        <w:rPr>
          <w:rFonts w:ascii="Ubuntu" w:hAnsi="Ubuntu"/>
          <w:sz w:val="24"/>
          <w:szCs w:val="24"/>
          <w:lang w:val="en-GB"/>
        </w:rPr>
        <w:t xml:space="preserve"> (Figure 1)</w:t>
      </w:r>
      <w:r w:rsidR="00ED07A4">
        <w:rPr>
          <w:rFonts w:ascii="Ubuntu" w:hAnsi="Ubuntu"/>
          <w:sz w:val="24"/>
          <w:szCs w:val="24"/>
          <w:lang w:val="en-GB"/>
        </w:rPr>
        <w:t xml:space="preserve">. </w:t>
      </w:r>
      <w:r w:rsidR="00D4300C">
        <w:rPr>
          <w:rFonts w:ascii="Ubuntu" w:hAnsi="Ubuntu"/>
          <w:sz w:val="24"/>
          <w:szCs w:val="24"/>
          <w:lang w:val="en-GB"/>
        </w:rPr>
        <w:t xml:space="preserve">In 2002, the reported number of cases was 171, but this has subsequently increased year on year. From </w:t>
      </w:r>
      <w:r w:rsidR="00ED07A4">
        <w:rPr>
          <w:rFonts w:ascii="Ubuntu" w:hAnsi="Ubuntu"/>
          <w:sz w:val="24"/>
          <w:szCs w:val="24"/>
          <w:lang w:val="en-GB"/>
        </w:rPr>
        <w:t xml:space="preserve">2013, </w:t>
      </w:r>
      <w:r w:rsidR="00D4300C">
        <w:rPr>
          <w:rFonts w:ascii="Ubuntu" w:hAnsi="Ubuntu"/>
          <w:sz w:val="24"/>
          <w:szCs w:val="24"/>
          <w:lang w:val="en-GB"/>
        </w:rPr>
        <w:t>the number of new cases reported have exceeded 300 per annum and in 20</w:t>
      </w:r>
      <w:r w:rsidR="00663CD0">
        <w:rPr>
          <w:rFonts w:ascii="Ubuntu" w:hAnsi="Ubuntu"/>
          <w:sz w:val="24"/>
          <w:szCs w:val="24"/>
          <w:lang w:val="en-GB"/>
        </w:rPr>
        <w:t>18</w:t>
      </w:r>
      <w:r w:rsidR="00D4300C">
        <w:rPr>
          <w:rFonts w:ascii="Ubuntu" w:hAnsi="Ubuntu"/>
          <w:sz w:val="24"/>
          <w:szCs w:val="24"/>
          <w:lang w:val="en-GB"/>
        </w:rPr>
        <w:t xml:space="preserve">, this reached its highest incidence of 365. </w:t>
      </w:r>
    </w:p>
    <w:p w14:paraId="37863C4A" w14:textId="77777777" w:rsidR="00D4300C" w:rsidRDefault="00D4300C" w:rsidP="00E572F0">
      <w:pPr>
        <w:rPr>
          <w:rFonts w:ascii="Ubuntu" w:hAnsi="Ubuntu"/>
          <w:sz w:val="24"/>
          <w:szCs w:val="24"/>
          <w:lang w:val="en-GB"/>
        </w:rPr>
      </w:pPr>
    </w:p>
    <w:p w14:paraId="23C2A5F2" w14:textId="3CA78015" w:rsidR="00ED07A4" w:rsidRDefault="00D4300C" w:rsidP="00E572F0">
      <w:pPr>
        <w:rPr>
          <w:rFonts w:ascii="Ubuntu" w:hAnsi="Ubuntu"/>
          <w:sz w:val="24"/>
          <w:szCs w:val="24"/>
          <w:lang w:val="en-GB"/>
        </w:rPr>
      </w:pPr>
      <w:r>
        <w:rPr>
          <w:rFonts w:ascii="Ubuntu" w:hAnsi="Ubuntu"/>
          <w:sz w:val="24"/>
          <w:szCs w:val="24"/>
          <w:lang w:val="en-GB"/>
        </w:rPr>
        <w:t xml:space="preserve">When comparing men and women, the number of new cases </w:t>
      </w:r>
      <w:r w:rsidR="00ED07A4">
        <w:rPr>
          <w:rFonts w:ascii="Ubuntu" w:hAnsi="Ubuntu"/>
          <w:sz w:val="24"/>
          <w:szCs w:val="24"/>
          <w:lang w:val="en-GB"/>
        </w:rPr>
        <w:t xml:space="preserve">each year </w:t>
      </w:r>
      <w:r w:rsidR="00ED0704">
        <w:rPr>
          <w:rFonts w:ascii="Ubuntu" w:hAnsi="Ubuntu"/>
          <w:sz w:val="24"/>
          <w:szCs w:val="24"/>
          <w:lang w:val="en-GB"/>
        </w:rPr>
        <w:t>for men is nearly double that of women (1.97:1)</w:t>
      </w:r>
      <w:r w:rsidR="00057019">
        <w:rPr>
          <w:rFonts w:ascii="Ubuntu" w:hAnsi="Ubuntu"/>
          <w:sz w:val="24"/>
          <w:szCs w:val="24"/>
          <w:lang w:val="en-GB"/>
        </w:rPr>
        <w:t xml:space="preserve"> (Figure 2)</w:t>
      </w:r>
      <w:r>
        <w:rPr>
          <w:rFonts w:ascii="Ubuntu" w:hAnsi="Ubuntu"/>
          <w:sz w:val="24"/>
          <w:szCs w:val="24"/>
          <w:lang w:val="en-GB"/>
        </w:rPr>
        <w:t xml:space="preserve">. </w:t>
      </w:r>
      <w:r w:rsidR="00B63F94">
        <w:rPr>
          <w:rFonts w:ascii="Ubuntu" w:hAnsi="Ubuntu"/>
          <w:sz w:val="24"/>
          <w:szCs w:val="24"/>
          <w:lang w:val="en-GB"/>
        </w:rPr>
        <w:t xml:space="preserve">Mouth cancer incidence peaks in seventh decade (60-69 years of age) (Figure 3). </w:t>
      </w:r>
      <w:r w:rsidR="00A91E20">
        <w:rPr>
          <w:rFonts w:ascii="Ubuntu" w:hAnsi="Ubuntu"/>
          <w:sz w:val="24"/>
          <w:szCs w:val="24"/>
          <w:lang w:val="en-GB"/>
        </w:rPr>
        <w:t>Most</w:t>
      </w:r>
      <w:r w:rsidR="005876BD">
        <w:rPr>
          <w:rFonts w:ascii="Ubuntu" w:hAnsi="Ubuntu"/>
          <w:sz w:val="24"/>
          <w:szCs w:val="24"/>
          <w:lang w:val="en-GB"/>
        </w:rPr>
        <w:t xml:space="preserve"> cases are seen from the age of 40 years of age. </w:t>
      </w:r>
      <w:r w:rsidR="00A91E20">
        <w:rPr>
          <w:rFonts w:ascii="Ubuntu" w:hAnsi="Ubuntu"/>
          <w:sz w:val="24"/>
          <w:szCs w:val="24"/>
          <w:lang w:val="en-GB"/>
        </w:rPr>
        <w:t xml:space="preserve">The most common </w:t>
      </w:r>
      <w:r w:rsidR="00643094">
        <w:rPr>
          <w:rFonts w:ascii="Ubuntu" w:hAnsi="Ubuntu"/>
          <w:sz w:val="24"/>
          <w:szCs w:val="24"/>
          <w:lang w:val="en-GB"/>
        </w:rPr>
        <w:t xml:space="preserve">presentation of </w:t>
      </w:r>
      <w:r w:rsidR="00A91E20">
        <w:rPr>
          <w:rFonts w:ascii="Ubuntu" w:hAnsi="Ubuntu"/>
          <w:sz w:val="24"/>
          <w:szCs w:val="24"/>
          <w:lang w:val="en-GB"/>
        </w:rPr>
        <w:t xml:space="preserve">mouth cancer is </w:t>
      </w:r>
      <w:r w:rsidR="00643094">
        <w:rPr>
          <w:rFonts w:ascii="Ubuntu" w:hAnsi="Ubuntu"/>
          <w:sz w:val="24"/>
          <w:szCs w:val="24"/>
          <w:lang w:val="en-GB"/>
        </w:rPr>
        <w:t>in the tongue, which accounts for 45.2% of all cases</w:t>
      </w:r>
      <w:r w:rsidR="002D5040">
        <w:rPr>
          <w:rFonts w:ascii="Ubuntu" w:hAnsi="Ubuntu"/>
          <w:sz w:val="24"/>
          <w:szCs w:val="24"/>
          <w:lang w:val="en-GB"/>
        </w:rPr>
        <w:t xml:space="preserve"> (Figure 4)</w:t>
      </w:r>
      <w:r w:rsidR="00643094">
        <w:rPr>
          <w:rFonts w:ascii="Ubuntu" w:hAnsi="Ubuntu"/>
          <w:sz w:val="24"/>
          <w:szCs w:val="24"/>
          <w:lang w:val="en-GB"/>
        </w:rPr>
        <w:t xml:space="preserve">. However, </w:t>
      </w:r>
      <w:r w:rsidR="002D5040">
        <w:rPr>
          <w:rFonts w:ascii="Ubuntu" w:hAnsi="Ubuntu"/>
          <w:sz w:val="24"/>
          <w:szCs w:val="24"/>
          <w:lang w:val="en-GB"/>
        </w:rPr>
        <w:t>the number of oropharyngeal cases is steadily increasing (Figure 5).</w:t>
      </w:r>
    </w:p>
    <w:p w14:paraId="23132DFA" w14:textId="77777777" w:rsidR="00E841A8" w:rsidRDefault="00E841A8" w:rsidP="00E572F0">
      <w:pPr>
        <w:rPr>
          <w:rFonts w:ascii="Ubuntu" w:hAnsi="Ubuntu"/>
          <w:sz w:val="24"/>
          <w:szCs w:val="24"/>
          <w:lang w:val="en-GB"/>
        </w:rPr>
      </w:pPr>
    </w:p>
    <w:p w14:paraId="7533419F" w14:textId="73841A59" w:rsidR="00E841A8" w:rsidRPr="00D4300C" w:rsidRDefault="00D4300C" w:rsidP="00D4300C">
      <w:pPr>
        <w:jc w:val="center"/>
        <w:rPr>
          <w:rFonts w:ascii="Ubuntu" w:hAnsi="Ubuntu"/>
          <w:b/>
          <w:bCs/>
          <w:sz w:val="24"/>
          <w:szCs w:val="24"/>
          <w:lang w:val="en-GB"/>
        </w:rPr>
      </w:pPr>
      <w:r w:rsidRPr="00D4300C">
        <w:rPr>
          <w:rFonts w:ascii="Ubuntu" w:hAnsi="Ubuntu"/>
          <w:b/>
          <w:bCs/>
          <w:sz w:val="24"/>
          <w:szCs w:val="24"/>
          <w:lang w:val="en-GB"/>
        </w:rPr>
        <w:t>Figure 1: Mouth cancer incidence by year (2002-2019)</w:t>
      </w:r>
    </w:p>
    <w:p w14:paraId="343FD598" w14:textId="77777777" w:rsidR="00E841A8" w:rsidRDefault="00E841A8" w:rsidP="00E572F0">
      <w:pPr>
        <w:rPr>
          <w:rFonts w:ascii="Ubuntu" w:hAnsi="Ubuntu"/>
          <w:sz w:val="24"/>
          <w:szCs w:val="24"/>
          <w:lang w:val="en-GB"/>
        </w:rPr>
      </w:pPr>
    </w:p>
    <w:p w14:paraId="50ECDAA4" w14:textId="30B0A741" w:rsidR="00E841A8" w:rsidRPr="00ED07A4" w:rsidRDefault="00E841A8" w:rsidP="00D4300C">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040D2E73" wp14:editId="76DCBDBF">
            <wp:extent cx="4253948" cy="2433099"/>
            <wp:effectExtent l="0" t="0" r="13335" b="18415"/>
            <wp:docPr id="1789166104" name="Chart 1" descr="The number of new mouth cancer cases by year">
              <a:extLst xmlns:a="http://schemas.openxmlformats.org/drawingml/2006/main">
                <a:ext uri="{FF2B5EF4-FFF2-40B4-BE49-F238E27FC236}">
                  <a16:creationId xmlns:a16="http://schemas.microsoft.com/office/drawing/2014/main" id="{FE91418D-EA27-8B44-8122-2C75AAB059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45B4DDE" w14:textId="77777777" w:rsidR="00951313" w:rsidRPr="00ED07A4" w:rsidRDefault="00951313" w:rsidP="00E572F0">
      <w:pPr>
        <w:rPr>
          <w:rFonts w:ascii="Ubuntu" w:hAnsi="Ubuntu"/>
          <w:sz w:val="24"/>
          <w:szCs w:val="24"/>
          <w:lang w:val="en-GB"/>
          <w14:textOutline w14:w="15875" w14:cap="rnd" w14:cmpd="sng" w14:algn="ctr">
            <w14:solidFill>
              <w14:schemeClr w14:val="tx1"/>
            </w14:solidFill>
            <w14:prstDash w14:val="solid"/>
            <w14:bevel/>
          </w14:textOutline>
        </w:rPr>
      </w:pPr>
    </w:p>
    <w:p w14:paraId="7EF30D7E" w14:textId="3554756B" w:rsidR="00951313" w:rsidRPr="00057019" w:rsidRDefault="00057019" w:rsidP="00057019">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057019">
        <w:rPr>
          <w:rFonts w:ascii="Ubuntu" w:hAnsi="Ubuntu"/>
          <w:b/>
          <w:bCs/>
          <w:sz w:val="24"/>
          <w:szCs w:val="24"/>
          <w:lang w:val="en-GB"/>
          <w14:textOutline w14:w="0" w14:cap="rnd" w14:cmpd="sng" w14:algn="ctr">
            <w14:solidFill>
              <w14:schemeClr w14:val="tx1"/>
            </w14:solidFill>
            <w14:prstDash w14:val="solid"/>
            <w14:bevel/>
          </w14:textOutline>
        </w:rPr>
        <w:t xml:space="preserve">Figure 2: </w:t>
      </w:r>
      <w:r>
        <w:rPr>
          <w:rFonts w:ascii="Ubuntu" w:hAnsi="Ubuntu"/>
          <w:b/>
          <w:bCs/>
          <w:sz w:val="24"/>
          <w:szCs w:val="24"/>
          <w:lang w:val="en-GB"/>
          <w14:textOutline w14:w="0" w14:cap="rnd" w14:cmpd="sng" w14:algn="ctr">
            <w14:solidFill>
              <w14:schemeClr w14:val="tx1"/>
            </w14:solidFill>
            <w14:prstDash w14:val="solid"/>
            <w14:bevel/>
          </w14:textOutline>
        </w:rPr>
        <w:t>Mouth cancer incidence by sex (2002-2019)</w:t>
      </w:r>
    </w:p>
    <w:p w14:paraId="5BC5C423" w14:textId="77777777" w:rsidR="00057019" w:rsidRPr="00ED07A4" w:rsidRDefault="00057019" w:rsidP="00E572F0">
      <w:pPr>
        <w:rPr>
          <w:rFonts w:ascii="Ubuntu" w:hAnsi="Ubuntu"/>
          <w:sz w:val="24"/>
          <w:szCs w:val="24"/>
          <w:lang w:val="en-GB"/>
          <w14:textOutline w14:w="15875" w14:cap="rnd" w14:cmpd="sng" w14:algn="ctr">
            <w14:solidFill>
              <w14:schemeClr w14:val="tx1"/>
            </w14:solidFill>
            <w14:prstDash w14:val="solid"/>
            <w14:bevel/>
          </w14:textOutline>
        </w:rPr>
      </w:pPr>
    </w:p>
    <w:p w14:paraId="037B44E6" w14:textId="1A645436" w:rsidR="00951313" w:rsidRPr="00ED07A4" w:rsidRDefault="00E841A8" w:rsidP="00057019">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15FF535E" wp14:editId="50CFC911">
            <wp:extent cx="4269850" cy="2361538"/>
            <wp:effectExtent l="0" t="0" r="10160" b="13970"/>
            <wp:docPr id="12666305" name="Chart 1" descr="The number of new mouth cancer cases by year by gender">
              <a:extLst xmlns:a="http://schemas.openxmlformats.org/drawingml/2006/main">
                <a:ext uri="{FF2B5EF4-FFF2-40B4-BE49-F238E27FC236}">
                  <a16:creationId xmlns:a16="http://schemas.microsoft.com/office/drawing/2014/main" id="{E5DFCC0A-9171-1D4C-98C9-23DF0CD5AA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DAF9D94" w14:textId="77777777" w:rsidR="00E841A8" w:rsidRPr="00ED0704" w:rsidRDefault="00E841A8" w:rsidP="00E572F0">
      <w:pPr>
        <w:rPr>
          <w:rFonts w:ascii="Ubuntu" w:hAnsi="Ubuntu"/>
          <w:sz w:val="24"/>
          <w:szCs w:val="24"/>
          <w:lang w:val="en-GB"/>
          <w14:textOutline w14:w="0" w14:cap="rnd" w14:cmpd="sng" w14:algn="ctr">
            <w14:solidFill>
              <w14:schemeClr w14:val="tx1"/>
            </w14:solidFill>
            <w14:prstDash w14:val="solid"/>
            <w14:bevel/>
          </w14:textOutline>
        </w:rPr>
      </w:pPr>
    </w:p>
    <w:p w14:paraId="2BF069D6" w14:textId="137C047F" w:rsidR="00E841A8" w:rsidRDefault="00ED0704" w:rsidP="00ED0704">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ED0704">
        <w:rPr>
          <w:rFonts w:ascii="Ubuntu" w:hAnsi="Ubuntu"/>
          <w:b/>
          <w:bCs/>
          <w:sz w:val="24"/>
          <w:szCs w:val="24"/>
          <w:lang w:val="en-GB"/>
          <w14:textOutline w14:w="0" w14:cap="rnd" w14:cmpd="sng" w14:algn="ctr">
            <w14:solidFill>
              <w14:schemeClr w14:val="tx1"/>
            </w14:solidFill>
            <w14:prstDash w14:val="solid"/>
            <w14:bevel/>
          </w14:textOutline>
        </w:rPr>
        <w:lastRenderedPageBreak/>
        <w:t>Figure 3: Mouth cancer incidence by age (2002-2019)</w:t>
      </w:r>
    </w:p>
    <w:p w14:paraId="1A53EC61" w14:textId="77777777" w:rsidR="00ED0704" w:rsidRPr="00ED0704" w:rsidRDefault="00ED0704" w:rsidP="00ED0704">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77A40C8F" w14:textId="23FEA2C5" w:rsidR="00E841A8" w:rsidRPr="00ED07A4" w:rsidRDefault="00E841A8" w:rsidP="00ED0704">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7AB725C5" wp14:editId="59E0B18D">
            <wp:extent cx="4174435" cy="2536466"/>
            <wp:effectExtent l="0" t="0" r="17145" b="16510"/>
            <wp:docPr id="283124732" name="Chart 1" descr="The number of new mouth cancer cases by year in different age groups">
              <a:extLst xmlns:a="http://schemas.openxmlformats.org/drawingml/2006/main">
                <a:ext uri="{FF2B5EF4-FFF2-40B4-BE49-F238E27FC236}">
                  <a16:creationId xmlns:a16="http://schemas.microsoft.com/office/drawing/2014/main" id="{4E3AF955-768B-3E46-A208-479663E679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B6D9C58"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6B8E7F39" w14:textId="39C40D88" w:rsidR="00E841A8" w:rsidRDefault="00A91E20" w:rsidP="00A91E20">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A91E20">
        <w:rPr>
          <w:rFonts w:ascii="Ubuntu" w:hAnsi="Ubuntu"/>
          <w:b/>
          <w:bCs/>
          <w:sz w:val="24"/>
          <w:szCs w:val="24"/>
          <w:lang w:val="en-GB"/>
          <w14:textOutline w14:w="0" w14:cap="rnd" w14:cmpd="sng" w14:algn="ctr">
            <w14:solidFill>
              <w14:schemeClr w14:val="tx1"/>
            </w14:solidFill>
            <w14:prstDash w14:val="solid"/>
            <w14:bevel/>
          </w14:textOutline>
        </w:rPr>
        <w:t>Figure 4: Mouth cancer incidence by cancer type (2002-2019)</w:t>
      </w:r>
    </w:p>
    <w:p w14:paraId="30102AF5" w14:textId="77777777" w:rsidR="00A91E20" w:rsidRPr="00A91E20" w:rsidRDefault="00A91E20" w:rsidP="00A91E20">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0AB965B1" w14:textId="578427EA" w:rsidR="00E841A8" w:rsidRPr="00ED07A4" w:rsidRDefault="003D5444" w:rsidP="00A91E20">
      <w:pPr>
        <w:jc w:val="center"/>
        <w:rPr>
          <w:rFonts w:ascii="Ubuntu" w:hAnsi="Ubuntu"/>
          <w:sz w:val="24"/>
          <w:szCs w:val="24"/>
          <w:lang w:val="en-GB"/>
          <w14:textOutline w14:w="15875" w14:cap="rnd" w14:cmpd="sng" w14:algn="ctr">
            <w14:solidFill>
              <w14:schemeClr w14:val="tx1"/>
            </w14:solidFill>
            <w14:prstDash w14:val="solid"/>
            <w14:bevel/>
          </w14:textOutline>
        </w:rPr>
      </w:pPr>
      <w:r>
        <w:rPr>
          <w:noProof/>
        </w:rPr>
        <w:drawing>
          <wp:inline distT="0" distB="0" distL="0" distR="0" wp14:anchorId="722EED0C" wp14:editId="6D3DD499">
            <wp:extent cx="4114800" cy="2374900"/>
            <wp:effectExtent l="0" t="0" r="12700" b="12700"/>
            <wp:docPr id="1885773850" name="Chart 1" descr="The number of mouth cancer cases by type between 2002 and 2019">
              <a:extLst xmlns:a="http://schemas.openxmlformats.org/drawingml/2006/main">
                <a:ext uri="{FF2B5EF4-FFF2-40B4-BE49-F238E27FC236}">
                  <a16:creationId xmlns:a16="http://schemas.microsoft.com/office/drawing/2014/main" id="{09F7EBA2-CFA0-264C-91FD-4ED274EF9F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532B29F" w14:textId="77777777" w:rsidR="00E841A8"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2BE66ECA" w14:textId="7D6C4DAA" w:rsidR="00A949FB" w:rsidRDefault="00A949FB" w:rsidP="00A949FB">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A949FB">
        <w:rPr>
          <w:rFonts w:ascii="Ubuntu" w:hAnsi="Ubuntu"/>
          <w:b/>
          <w:bCs/>
          <w:sz w:val="24"/>
          <w:szCs w:val="24"/>
          <w:lang w:val="en-GB"/>
          <w14:textOutline w14:w="0" w14:cap="rnd" w14:cmpd="sng" w14:algn="ctr">
            <w14:solidFill>
              <w14:schemeClr w14:val="tx1"/>
            </w14:solidFill>
            <w14:prstDash w14:val="solid"/>
            <w14:bevel/>
          </w14:textOutline>
        </w:rPr>
        <w:t>Figure 5: Increase in oropharyngeal cancer</w:t>
      </w:r>
      <w:r w:rsidR="00FE2474">
        <w:rPr>
          <w:rFonts w:ascii="Ubuntu" w:hAnsi="Ubuntu"/>
          <w:b/>
          <w:bCs/>
          <w:sz w:val="24"/>
          <w:szCs w:val="24"/>
          <w:lang w:val="en-GB"/>
          <w14:textOutline w14:w="0" w14:cap="rnd" w14:cmpd="sng" w14:algn="ctr">
            <w14:solidFill>
              <w14:schemeClr w14:val="tx1"/>
            </w14:solidFill>
            <w14:prstDash w14:val="solid"/>
            <w14:bevel/>
          </w14:textOutline>
        </w:rPr>
        <w:t xml:space="preserve"> incidence by </w:t>
      </w:r>
      <w:proofErr w:type="gramStart"/>
      <w:r w:rsidR="00FE2474">
        <w:rPr>
          <w:rFonts w:ascii="Ubuntu" w:hAnsi="Ubuntu"/>
          <w:b/>
          <w:bCs/>
          <w:sz w:val="24"/>
          <w:szCs w:val="24"/>
          <w:lang w:val="en-GB"/>
          <w14:textOutline w14:w="0" w14:cap="rnd" w14:cmpd="sng" w14:algn="ctr">
            <w14:solidFill>
              <w14:schemeClr w14:val="tx1"/>
            </w14:solidFill>
            <w14:prstDash w14:val="solid"/>
            <w14:bevel/>
          </w14:textOutline>
        </w:rPr>
        <w:t>year</w:t>
      </w:r>
      <w:proofErr w:type="gramEnd"/>
    </w:p>
    <w:p w14:paraId="09861980" w14:textId="77777777" w:rsidR="00051F67" w:rsidRPr="00A949FB" w:rsidRDefault="00051F67" w:rsidP="00A949FB">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056B6C33" w14:textId="3B4450E7" w:rsidR="00A949FB" w:rsidRDefault="007441A3" w:rsidP="00A949FB">
      <w:pPr>
        <w:jc w:val="center"/>
        <w:rPr>
          <w:rFonts w:ascii="Ubuntu" w:hAnsi="Ubuntu"/>
          <w:sz w:val="24"/>
          <w:szCs w:val="24"/>
          <w:lang w:val="en-GB"/>
          <w14:textOutline w14:w="15875" w14:cap="rnd" w14:cmpd="sng" w14:algn="ctr">
            <w14:solidFill>
              <w14:schemeClr w14:val="tx1"/>
            </w14:solidFill>
            <w14:prstDash w14:val="solid"/>
            <w14:bevel/>
          </w14:textOutline>
        </w:rPr>
      </w:pPr>
      <w:r>
        <w:rPr>
          <w:noProof/>
        </w:rPr>
        <w:drawing>
          <wp:inline distT="0" distB="0" distL="0" distR="0" wp14:anchorId="46E0898E" wp14:editId="42E3725B">
            <wp:extent cx="4089400" cy="2362200"/>
            <wp:effectExtent l="0" t="0" r="12700" b="12700"/>
            <wp:docPr id="383563893" name="Chart 1" descr="The increase in oropharyngeal cases from 2002 to 2019">
              <a:extLst xmlns:a="http://schemas.openxmlformats.org/drawingml/2006/main">
                <a:ext uri="{FF2B5EF4-FFF2-40B4-BE49-F238E27FC236}">
                  <a16:creationId xmlns:a16="http://schemas.microsoft.com/office/drawing/2014/main" id="{27A958D7-BA82-C4D2-B475-464ABA8123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9DCC451" w14:textId="77777777" w:rsidR="00A949FB" w:rsidRDefault="00A949FB" w:rsidP="00E572F0">
      <w:pPr>
        <w:rPr>
          <w:rFonts w:ascii="Ubuntu" w:hAnsi="Ubuntu"/>
          <w:sz w:val="24"/>
          <w:szCs w:val="24"/>
          <w:lang w:val="en-GB"/>
          <w14:textOutline w14:w="15875" w14:cap="rnd" w14:cmpd="sng" w14:algn="ctr">
            <w14:solidFill>
              <w14:schemeClr w14:val="tx1"/>
            </w14:solidFill>
            <w14:prstDash w14:val="solid"/>
            <w14:bevel/>
          </w14:textOutline>
        </w:rPr>
      </w:pPr>
    </w:p>
    <w:p w14:paraId="3E2F13DE" w14:textId="77777777" w:rsidR="00863E6A" w:rsidRDefault="00863E6A" w:rsidP="00E572F0">
      <w:pPr>
        <w:rPr>
          <w:rFonts w:ascii="Ubuntu" w:hAnsi="Ubuntu"/>
          <w:sz w:val="24"/>
          <w:szCs w:val="24"/>
          <w:lang w:val="en-GB"/>
          <w14:textOutline w14:w="15875" w14:cap="rnd" w14:cmpd="sng" w14:algn="ctr">
            <w14:solidFill>
              <w14:schemeClr w14:val="tx1"/>
            </w14:solidFill>
            <w14:prstDash w14:val="solid"/>
            <w14:bevel/>
          </w14:textOutline>
        </w:rPr>
      </w:pPr>
    </w:p>
    <w:p w14:paraId="520DB8ED" w14:textId="77777777" w:rsidR="009B2DAB" w:rsidRDefault="009B2DAB">
      <w:pPr>
        <w:rPr>
          <w:rFonts w:ascii="Ubuntu" w:hAnsi="Ubuntu"/>
          <w:b/>
          <w:bCs/>
          <w:sz w:val="24"/>
          <w:szCs w:val="24"/>
          <w:lang w:val="en-GB"/>
        </w:rPr>
      </w:pPr>
      <w:r>
        <w:rPr>
          <w:rFonts w:ascii="Ubuntu" w:hAnsi="Ubuntu"/>
          <w:b/>
          <w:bCs/>
          <w:sz w:val="24"/>
          <w:szCs w:val="24"/>
          <w:lang w:val="en-GB"/>
        </w:rPr>
        <w:br w:type="page"/>
      </w:r>
    </w:p>
    <w:p w14:paraId="161D4A74" w14:textId="294B8A84" w:rsidR="00863E6A" w:rsidRPr="00951313" w:rsidRDefault="00F74B24" w:rsidP="00863E6A">
      <w:pPr>
        <w:rPr>
          <w:rFonts w:ascii="Ubuntu" w:hAnsi="Ubuntu"/>
          <w:b/>
          <w:bCs/>
          <w:sz w:val="24"/>
          <w:szCs w:val="24"/>
          <w:lang w:val="en-GB"/>
        </w:rPr>
      </w:pPr>
      <w:r>
        <w:rPr>
          <w:rFonts w:ascii="Ubuntu" w:hAnsi="Ubuntu"/>
          <w:b/>
          <w:bCs/>
          <w:sz w:val="24"/>
          <w:szCs w:val="24"/>
          <w:lang w:val="en-GB"/>
        </w:rPr>
        <w:lastRenderedPageBreak/>
        <w:t>5</w:t>
      </w:r>
      <w:r w:rsidR="00863E6A" w:rsidRPr="00951313">
        <w:rPr>
          <w:rFonts w:ascii="Ubuntu" w:hAnsi="Ubuntu"/>
          <w:b/>
          <w:bCs/>
          <w:sz w:val="24"/>
          <w:szCs w:val="24"/>
          <w:lang w:val="en-GB"/>
        </w:rPr>
        <w:t>-</w:t>
      </w:r>
      <w:r w:rsidR="00863E6A">
        <w:rPr>
          <w:rFonts w:ascii="Ubuntu" w:hAnsi="Ubuntu"/>
          <w:b/>
          <w:bCs/>
          <w:sz w:val="24"/>
          <w:szCs w:val="24"/>
          <w:lang w:val="en-GB"/>
        </w:rPr>
        <w:t>Mortality</w:t>
      </w:r>
      <w:r w:rsidR="00592C7E">
        <w:rPr>
          <w:rFonts w:ascii="Ubuntu" w:hAnsi="Ubuntu"/>
          <w:b/>
          <w:bCs/>
          <w:sz w:val="24"/>
          <w:szCs w:val="24"/>
          <w:lang w:val="en-GB"/>
        </w:rPr>
        <w:t xml:space="preserve"> and survival</w:t>
      </w:r>
    </w:p>
    <w:p w14:paraId="56C4D4B7" w14:textId="21808515" w:rsidR="00A66E12" w:rsidRPr="00B36376" w:rsidRDefault="00863E6A" w:rsidP="00E572F0">
      <w:pPr>
        <w:rPr>
          <w:rFonts w:ascii="Ubuntu" w:hAnsi="Ubuntu"/>
          <w:sz w:val="24"/>
          <w:szCs w:val="24"/>
          <w:lang w:val="en-GB"/>
        </w:rPr>
      </w:pPr>
      <w:r w:rsidRPr="00E572F0">
        <w:rPr>
          <w:rFonts w:ascii="Ubuntu" w:hAnsi="Ubuntu"/>
          <w:sz w:val="24"/>
          <w:szCs w:val="24"/>
          <w:lang w:val="en-GB"/>
        </w:rPr>
        <w:t xml:space="preserve">The </w:t>
      </w:r>
      <w:r>
        <w:rPr>
          <w:rFonts w:ascii="Ubuntu" w:hAnsi="Ubuntu"/>
          <w:sz w:val="24"/>
          <w:szCs w:val="24"/>
          <w:lang w:val="en-GB"/>
        </w:rPr>
        <w:t xml:space="preserve">mortality data from 2002 to 2021 shows a steady increase in the number of deaths from mouth cancer. In 2002, the number of deaths was 57, but </w:t>
      </w:r>
      <w:r w:rsidR="00592C7E">
        <w:rPr>
          <w:rFonts w:ascii="Ubuntu" w:hAnsi="Ubuntu"/>
          <w:sz w:val="24"/>
          <w:szCs w:val="24"/>
          <w:lang w:val="en-GB"/>
        </w:rPr>
        <w:t xml:space="preserve">by 2021 </w:t>
      </w:r>
      <w:r>
        <w:rPr>
          <w:rFonts w:ascii="Ubuntu" w:hAnsi="Ubuntu"/>
          <w:sz w:val="24"/>
          <w:szCs w:val="24"/>
          <w:lang w:val="en-GB"/>
        </w:rPr>
        <w:t>this ha</w:t>
      </w:r>
      <w:r w:rsidR="00592C7E">
        <w:rPr>
          <w:rFonts w:ascii="Ubuntu" w:hAnsi="Ubuntu"/>
          <w:sz w:val="24"/>
          <w:szCs w:val="24"/>
          <w:lang w:val="en-GB"/>
        </w:rPr>
        <w:t xml:space="preserve">d </w:t>
      </w:r>
      <w:r>
        <w:rPr>
          <w:rFonts w:ascii="Ubuntu" w:hAnsi="Ubuntu"/>
          <w:sz w:val="24"/>
          <w:szCs w:val="24"/>
          <w:lang w:val="en-GB"/>
        </w:rPr>
        <w:t>almost doubled</w:t>
      </w:r>
      <w:r w:rsidR="00592C7E">
        <w:rPr>
          <w:rFonts w:ascii="Ubuntu" w:hAnsi="Ubuntu"/>
          <w:sz w:val="24"/>
          <w:szCs w:val="24"/>
          <w:lang w:val="en-GB"/>
        </w:rPr>
        <w:t xml:space="preserve"> to 103 in 2021</w:t>
      </w:r>
      <w:r>
        <w:rPr>
          <w:rFonts w:ascii="Ubuntu" w:hAnsi="Ubuntu"/>
          <w:sz w:val="24"/>
          <w:szCs w:val="24"/>
          <w:lang w:val="en-GB"/>
        </w:rPr>
        <w:t xml:space="preserve"> (Figure 6). In similarity to the incidence of the disease, the number of men who die from mouth cancer are almost double the number of women</w:t>
      </w:r>
      <w:r w:rsidR="00C55BD5">
        <w:rPr>
          <w:rFonts w:ascii="Ubuntu" w:hAnsi="Ubuntu"/>
          <w:sz w:val="24"/>
          <w:szCs w:val="24"/>
          <w:lang w:val="en-GB"/>
        </w:rPr>
        <w:t xml:space="preserve"> (1.94:1)</w:t>
      </w:r>
      <w:r>
        <w:rPr>
          <w:rFonts w:ascii="Ubuntu" w:hAnsi="Ubuntu"/>
          <w:sz w:val="24"/>
          <w:szCs w:val="24"/>
          <w:lang w:val="en-GB"/>
        </w:rPr>
        <w:t xml:space="preserve"> (Figure 7). </w:t>
      </w:r>
      <w:r w:rsidR="0030211E">
        <w:rPr>
          <w:rFonts w:ascii="Ubuntu" w:hAnsi="Ubuntu"/>
          <w:sz w:val="24"/>
          <w:szCs w:val="24"/>
          <w:lang w:val="en-GB"/>
        </w:rPr>
        <w:t xml:space="preserve">Mouth cancer </w:t>
      </w:r>
      <w:r w:rsidR="000B6BC4">
        <w:rPr>
          <w:rFonts w:ascii="Ubuntu" w:hAnsi="Ubuntu"/>
          <w:sz w:val="24"/>
          <w:szCs w:val="24"/>
          <w:lang w:val="en-GB"/>
        </w:rPr>
        <w:t xml:space="preserve">mortality again </w:t>
      </w:r>
      <w:r w:rsidR="0030211E">
        <w:rPr>
          <w:rFonts w:ascii="Ubuntu" w:hAnsi="Ubuntu"/>
          <w:sz w:val="24"/>
          <w:szCs w:val="24"/>
          <w:lang w:val="en-GB"/>
        </w:rPr>
        <w:t xml:space="preserve">peaks in </w:t>
      </w:r>
      <w:r w:rsidR="000B6BC4">
        <w:rPr>
          <w:rFonts w:ascii="Ubuntu" w:hAnsi="Ubuntu"/>
          <w:sz w:val="24"/>
          <w:szCs w:val="24"/>
          <w:lang w:val="en-GB"/>
        </w:rPr>
        <w:t xml:space="preserve">the first half of the </w:t>
      </w:r>
      <w:r w:rsidR="0030211E">
        <w:rPr>
          <w:rFonts w:ascii="Ubuntu" w:hAnsi="Ubuntu"/>
          <w:sz w:val="24"/>
          <w:szCs w:val="24"/>
          <w:lang w:val="en-GB"/>
        </w:rPr>
        <w:t>seventh decade (60-6</w:t>
      </w:r>
      <w:r w:rsidR="000B6BC4">
        <w:rPr>
          <w:rFonts w:ascii="Ubuntu" w:hAnsi="Ubuntu"/>
          <w:sz w:val="24"/>
          <w:szCs w:val="24"/>
          <w:lang w:val="en-GB"/>
        </w:rPr>
        <w:t>4</w:t>
      </w:r>
      <w:r w:rsidR="0030211E">
        <w:rPr>
          <w:rFonts w:ascii="Ubuntu" w:hAnsi="Ubuntu"/>
          <w:sz w:val="24"/>
          <w:szCs w:val="24"/>
          <w:lang w:val="en-GB"/>
        </w:rPr>
        <w:t xml:space="preserve"> years of age) (Figure </w:t>
      </w:r>
      <w:r w:rsidR="000B6BC4">
        <w:rPr>
          <w:rFonts w:ascii="Ubuntu" w:hAnsi="Ubuntu"/>
          <w:sz w:val="24"/>
          <w:szCs w:val="24"/>
          <w:lang w:val="en-GB"/>
        </w:rPr>
        <w:t>8</w:t>
      </w:r>
      <w:r w:rsidR="0030211E">
        <w:rPr>
          <w:rFonts w:ascii="Ubuntu" w:hAnsi="Ubuntu"/>
          <w:sz w:val="24"/>
          <w:szCs w:val="24"/>
          <w:lang w:val="en-GB"/>
        </w:rPr>
        <w:t>). The most common presentation is in the tongue</w:t>
      </w:r>
      <w:r w:rsidR="000B6BC4">
        <w:rPr>
          <w:rFonts w:ascii="Ubuntu" w:hAnsi="Ubuntu"/>
          <w:sz w:val="24"/>
          <w:szCs w:val="24"/>
          <w:lang w:val="en-GB"/>
        </w:rPr>
        <w:t xml:space="preserve"> (Figure 9).</w:t>
      </w:r>
      <w:r w:rsidR="00592C7E">
        <w:rPr>
          <w:rFonts w:ascii="Ubuntu" w:hAnsi="Ubuntu"/>
          <w:sz w:val="24"/>
          <w:szCs w:val="24"/>
          <w:lang w:val="en-GB"/>
        </w:rPr>
        <w:t xml:space="preserve"> The survival of men and women with mouth cancer is provided by Figure 10 and 11. </w:t>
      </w:r>
      <w:r w:rsidR="00BB6693">
        <w:rPr>
          <w:rFonts w:ascii="Ubuntu" w:hAnsi="Ubuntu"/>
          <w:sz w:val="24"/>
          <w:szCs w:val="24"/>
          <w:lang w:val="en-GB"/>
        </w:rPr>
        <w:t xml:space="preserve">It suggests that </w:t>
      </w:r>
      <w:r w:rsidR="00536ED6">
        <w:rPr>
          <w:rFonts w:ascii="Ubuntu" w:hAnsi="Ubuntu"/>
          <w:sz w:val="24"/>
          <w:szCs w:val="24"/>
          <w:lang w:val="en-GB"/>
        </w:rPr>
        <w:t xml:space="preserve">for both men and women, </w:t>
      </w:r>
      <w:r w:rsidR="00BB6693">
        <w:rPr>
          <w:rFonts w:ascii="Ubuntu" w:hAnsi="Ubuntu"/>
          <w:sz w:val="24"/>
          <w:szCs w:val="24"/>
          <w:lang w:val="en-GB"/>
        </w:rPr>
        <w:t xml:space="preserve">the survival rate at 5-years </w:t>
      </w:r>
      <w:r w:rsidR="00536ED6">
        <w:rPr>
          <w:rFonts w:ascii="Ubuntu" w:hAnsi="Ubuntu"/>
          <w:sz w:val="24"/>
          <w:szCs w:val="24"/>
          <w:lang w:val="en-GB"/>
        </w:rPr>
        <w:t xml:space="preserve">is improving slightly, but that there remains a difference between men and </w:t>
      </w:r>
      <w:r w:rsidR="00BB6693">
        <w:rPr>
          <w:rFonts w:ascii="Ubuntu" w:hAnsi="Ubuntu"/>
          <w:sz w:val="24"/>
          <w:szCs w:val="24"/>
          <w:lang w:val="en-GB"/>
        </w:rPr>
        <w:t>women</w:t>
      </w:r>
      <w:r w:rsidR="00536ED6">
        <w:rPr>
          <w:rFonts w:ascii="Ubuntu" w:hAnsi="Ubuntu"/>
          <w:sz w:val="24"/>
          <w:szCs w:val="24"/>
          <w:lang w:val="en-GB"/>
        </w:rPr>
        <w:t xml:space="preserve">, with </w:t>
      </w:r>
      <w:r w:rsidR="00D070E4">
        <w:rPr>
          <w:rFonts w:ascii="Ubuntu" w:hAnsi="Ubuntu"/>
          <w:sz w:val="24"/>
          <w:szCs w:val="24"/>
          <w:lang w:val="en-GB"/>
        </w:rPr>
        <w:t xml:space="preserve">slightly </w:t>
      </w:r>
      <w:r w:rsidR="00536ED6">
        <w:rPr>
          <w:rFonts w:ascii="Ubuntu" w:hAnsi="Ubuntu"/>
          <w:sz w:val="24"/>
          <w:szCs w:val="24"/>
          <w:lang w:val="en-GB"/>
        </w:rPr>
        <w:t xml:space="preserve">poorer survival rates for </w:t>
      </w:r>
      <w:r w:rsidR="0088565D">
        <w:rPr>
          <w:rFonts w:ascii="Ubuntu" w:hAnsi="Ubuntu"/>
          <w:sz w:val="24"/>
          <w:szCs w:val="24"/>
          <w:lang w:val="en-GB"/>
        </w:rPr>
        <w:t>females</w:t>
      </w:r>
      <w:r w:rsidR="00BB6693">
        <w:rPr>
          <w:rFonts w:ascii="Ubuntu" w:hAnsi="Ubuntu"/>
          <w:sz w:val="24"/>
          <w:szCs w:val="24"/>
          <w:lang w:val="en-GB"/>
        </w:rPr>
        <w:t>.</w:t>
      </w:r>
      <w:r w:rsidR="0088565D">
        <w:rPr>
          <w:rFonts w:ascii="Ubuntu" w:hAnsi="Ubuntu"/>
          <w:sz w:val="24"/>
          <w:szCs w:val="24"/>
          <w:lang w:val="en-GB"/>
        </w:rPr>
        <w:t xml:space="preserve"> For example, </w:t>
      </w:r>
      <w:r w:rsidR="00D070E4">
        <w:rPr>
          <w:rFonts w:ascii="Ubuntu" w:hAnsi="Ubuntu"/>
          <w:sz w:val="24"/>
          <w:szCs w:val="24"/>
          <w:lang w:val="en-GB"/>
        </w:rPr>
        <w:t xml:space="preserve">in the 65-74 years age group, survival at 5-years was 50.9% for men and 54.3% for women in 2002, but 60.1% and 50.6% in 2015-19 and 2013-17 respectively. </w:t>
      </w:r>
    </w:p>
    <w:p w14:paraId="4D4F418C" w14:textId="77777777" w:rsidR="00D070E4" w:rsidRDefault="00D070E4" w:rsidP="00E572F0">
      <w:pPr>
        <w:rPr>
          <w:rFonts w:ascii="Ubuntu" w:hAnsi="Ubuntu"/>
          <w:sz w:val="24"/>
          <w:szCs w:val="24"/>
          <w:lang w:val="en-GB"/>
          <w14:textOutline w14:w="15875" w14:cap="rnd" w14:cmpd="sng" w14:algn="ctr">
            <w14:solidFill>
              <w14:schemeClr w14:val="tx1"/>
            </w14:solidFill>
            <w14:prstDash w14:val="solid"/>
            <w14:bevel/>
          </w14:textOutline>
        </w:rPr>
      </w:pPr>
    </w:p>
    <w:p w14:paraId="186B5989" w14:textId="7F6B2045" w:rsidR="00842550" w:rsidRDefault="00842550" w:rsidP="00842550">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F50729">
        <w:rPr>
          <w:rFonts w:ascii="Ubuntu" w:hAnsi="Ubuntu"/>
          <w:b/>
          <w:bCs/>
          <w:sz w:val="24"/>
          <w:szCs w:val="24"/>
          <w:lang w:val="en-GB"/>
          <w14:textOutline w14:w="0" w14:cap="rnd" w14:cmpd="sng" w14:algn="ctr">
            <w14:solidFill>
              <w14:schemeClr w14:val="tx1"/>
            </w14:solidFill>
            <w14:prstDash w14:val="solid"/>
            <w14:bevel/>
          </w14:textOutline>
        </w:rPr>
        <w:t>Figure 6: Mouth cancer mortality by year (2002-2021)</w:t>
      </w:r>
    </w:p>
    <w:p w14:paraId="10B7C176" w14:textId="77777777" w:rsidR="00F50729" w:rsidRPr="00F50729" w:rsidRDefault="00F50729" w:rsidP="00842550">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1A7B4406" w14:textId="6D4E7861" w:rsidR="00E841A8" w:rsidRPr="00ED07A4" w:rsidRDefault="00E841A8" w:rsidP="00842550">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766D25DC" wp14:editId="648E2967">
            <wp:extent cx="4150581" cy="2472856"/>
            <wp:effectExtent l="0" t="0" r="15240" b="16510"/>
            <wp:docPr id="1395571110" name="Chart 1" descr="Number of deaths caused by mouth cancer by year">
              <a:extLst xmlns:a="http://schemas.openxmlformats.org/drawingml/2006/main">
                <a:ext uri="{FF2B5EF4-FFF2-40B4-BE49-F238E27FC236}">
                  <a16:creationId xmlns:a16="http://schemas.microsoft.com/office/drawing/2014/main" id="{D00A5441-C51B-C444-A563-B7D903DBE6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47CADF9" w14:textId="77777777" w:rsidR="00E841A8" w:rsidRPr="00842550" w:rsidRDefault="00E841A8" w:rsidP="00E572F0">
      <w:pPr>
        <w:rPr>
          <w:rFonts w:ascii="Ubuntu" w:hAnsi="Ubuntu"/>
          <w:sz w:val="24"/>
          <w:szCs w:val="24"/>
          <w:lang w:val="en-GB"/>
          <w14:textOutline w14:w="0" w14:cap="rnd" w14:cmpd="sng" w14:algn="ctr">
            <w14:solidFill>
              <w14:schemeClr w14:val="tx1"/>
            </w14:solidFill>
            <w14:prstDash w14:val="solid"/>
            <w14:bevel/>
          </w14:textOutline>
        </w:rPr>
      </w:pPr>
    </w:p>
    <w:p w14:paraId="09A7C19C" w14:textId="4CD16C1C" w:rsidR="00E841A8" w:rsidRPr="00842550" w:rsidRDefault="00842550" w:rsidP="00842550">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842550">
        <w:rPr>
          <w:rFonts w:ascii="Ubuntu" w:hAnsi="Ubuntu"/>
          <w:b/>
          <w:bCs/>
          <w:sz w:val="24"/>
          <w:szCs w:val="24"/>
          <w:lang w:val="en-GB"/>
          <w14:textOutline w14:w="0" w14:cap="rnd" w14:cmpd="sng" w14:algn="ctr">
            <w14:solidFill>
              <w14:schemeClr w14:val="tx1"/>
            </w14:solidFill>
            <w14:prstDash w14:val="solid"/>
            <w14:bevel/>
          </w14:textOutline>
        </w:rPr>
        <w:t>Figure 7: Mouth cancer mortality by sex (2002-21)</w:t>
      </w:r>
    </w:p>
    <w:p w14:paraId="6D150E58" w14:textId="77777777" w:rsidR="00842550" w:rsidRPr="00ED07A4" w:rsidRDefault="00842550" w:rsidP="00E572F0">
      <w:pPr>
        <w:rPr>
          <w:rFonts w:ascii="Ubuntu" w:hAnsi="Ubuntu"/>
          <w:sz w:val="24"/>
          <w:szCs w:val="24"/>
          <w:lang w:val="en-GB"/>
          <w14:textOutline w14:w="15875" w14:cap="rnd" w14:cmpd="sng" w14:algn="ctr">
            <w14:solidFill>
              <w14:schemeClr w14:val="tx1"/>
            </w14:solidFill>
            <w14:prstDash w14:val="solid"/>
            <w14:bevel/>
          </w14:textOutline>
        </w:rPr>
      </w:pPr>
    </w:p>
    <w:p w14:paraId="3FD20B0C" w14:textId="42F9D745" w:rsidR="00E841A8" w:rsidRPr="00ED07A4" w:rsidRDefault="00E841A8" w:rsidP="00842550">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05C43ECC" wp14:editId="4607A311">
            <wp:extent cx="4182387" cy="2337683"/>
            <wp:effectExtent l="0" t="0" r="8890" b="12065"/>
            <wp:docPr id="494857846" name="Chart 1" descr="Number of deaths caused by mouth cancer by year and gender">
              <a:extLst xmlns:a="http://schemas.openxmlformats.org/drawingml/2006/main">
                <a:ext uri="{FF2B5EF4-FFF2-40B4-BE49-F238E27FC236}">
                  <a16:creationId xmlns:a16="http://schemas.microsoft.com/office/drawing/2014/main" id="{810CB31D-58D7-FF41-B293-30CEDF4E5D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841218F"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2BC0DAC7" w14:textId="77777777" w:rsidR="00B36376" w:rsidRDefault="00B36376">
      <w:pPr>
        <w:rPr>
          <w:rFonts w:ascii="Ubuntu" w:hAnsi="Ubuntu"/>
          <w:b/>
          <w:bCs/>
          <w:sz w:val="24"/>
          <w:szCs w:val="24"/>
          <w:lang w:val="en-GB"/>
          <w14:textOutline w14:w="0" w14:cap="rnd" w14:cmpd="sng" w14:algn="ctr">
            <w14:solidFill>
              <w14:schemeClr w14:val="tx1"/>
            </w14:solidFill>
            <w14:prstDash w14:val="solid"/>
            <w14:bevel/>
          </w14:textOutline>
        </w:rPr>
      </w:pPr>
      <w:r>
        <w:rPr>
          <w:rFonts w:ascii="Ubuntu" w:hAnsi="Ubuntu"/>
          <w:b/>
          <w:bCs/>
          <w:sz w:val="24"/>
          <w:szCs w:val="24"/>
          <w:lang w:val="en-GB"/>
          <w14:textOutline w14:w="0" w14:cap="rnd" w14:cmpd="sng" w14:algn="ctr">
            <w14:solidFill>
              <w14:schemeClr w14:val="tx1"/>
            </w14:solidFill>
            <w14:prstDash w14:val="solid"/>
            <w14:bevel/>
          </w14:textOutline>
        </w:rPr>
        <w:br w:type="page"/>
      </w:r>
    </w:p>
    <w:p w14:paraId="6D6C4242" w14:textId="65488FC8" w:rsidR="00E841A8" w:rsidRPr="00F50729" w:rsidRDefault="00F50729" w:rsidP="00F50729">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F50729">
        <w:rPr>
          <w:rFonts w:ascii="Ubuntu" w:hAnsi="Ubuntu"/>
          <w:b/>
          <w:bCs/>
          <w:sz w:val="24"/>
          <w:szCs w:val="24"/>
          <w:lang w:val="en-GB"/>
          <w14:textOutline w14:w="0" w14:cap="rnd" w14:cmpd="sng" w14:algn="ctr">
            <w14:solidFill>
              <w14:schemeClr w14:val="tx1"/>
            </w14:solidFill>
            <w14:prstDash w14:val="solid"/>
            <w14:bevel/>
          </w14:textOutline>
        </w:rPr>
        <w:lastRenderedPageBreak/>
        <w:t>Figure 8: Mouth cancer mort</w:t>
      </w:r>
      <w:r>
        <w:rPr>
          <w:rFonts w:ascii="Ubuntu" w:hAnsi="Ubuntu"/>
          <w:b/>
          <w:bCs/>
          <w:sz w:val="24"/>
          <w:szCs w:val="24"/>
          <w:lang w:val="en-GB"/>
          <w14:textOutline w14:w="0" w14:cap="rnd" w14:cmpd="sng" w14:algn="ctr">
            <w14:solidFill>
              <w14:schemeClr w14:val="tx1"/>
            </w14:solidFill>
            <w14:prstDash w14:val="solid"/>
            <w14:bevel/>
          </w14:textOutline>
        </w:rPr>
        <w:t>a</w:t>
      </w:r>
      <w:r w:rsidRPr="00F50729">
        <w:rPr>
          <w:rFonts w:ascii="Ubuntu" w:hAnsi="Ubuntu"/>
          <w:b/>
          <w:bCs/>
          <w:sz w:val="24"/>
          <w:szCs w:val="24"/>
          <w:lang w:val="en-GB"/>
          <w14:textOutline w14:w="0" w14:cap="rnd" w14:cmpd="sng" w14:algn="ctr">
            <w14:solidFill>
              <w14:schemeClr w14:val="tx1"/>
            </w14:solidFill>
            <w14:prstDash w14:val="solid"/>
            <w14:bevel/>
          </w14:textOutline>
        </w:rPr>
        <w:t>lity by age (2002-2021)</w:t>
      </w:r>
    </w:p>
    <w:p w14:paraId="6B24B168"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75BC0B7C" w14:textId="4588E1E3" w:rsidR="00E841A8" w:rsidRPr="00ED07A4" w:rsidRDefault="00E841A8" w:rsidP="00F50729">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2F4EA259" wp14:editId="4EED1B7E">
            <wp:extent cx="4269850" cy="2560320"/>
            <wp:effectExtent l="0" t="0" r="10160" b="17780"/>
            <wp:docPr id="1449857236" name="Chart 1" descr="Number of deaths caused by mouth cancer by age group">
              <a:extLst xmlns:a="http://schemas.openxmlformats.org/drawingml/2006/main">
                <a:ext uri="{FF2B5EF4-FFF2-40B4-BE49-F238E27FC236}">
                  <a16:creationId xmlns:a16="http://schemas.microsoft.com/office/drawing/2014/main" id="{39F77C77-F42D-B84E-B7F2-118C811DC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3D06344" w14:textId="77777777" w:rsidR="00E841A8"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268BD668" w14:textId="77777777" w:rsidR="00B23BE5" w:rsidRDefault="00B23BE5" w:rsidP="00E572F0">
      <w:pPr>
        <w:rPr>
          <w:rFonts w:ascii="Ubuntu" w:hAnsi="Ubuntu"/>
          <w:sz w:val="24"/>
          <w:szCs w:val="24"/>
          <w:lang w:val="en-GB"/>
          <w14:textOutline w14:w="15875" w14:cap="rnd" w14:cmpd="sng" w14:algn="ctr">
            <w14:solidFill>
              <w14:schemeClr w14:val="tx1"/>
            </w14:solidFill>
            <w14:prstDash w14:val="solid"/>
            <w14:bevel/>
          </w14:textOutline>
        </w:rPr>
      </w:pPr>
    </w:p>
    <w:p w14:paraId="55F01320" w14:textId="69A2F43C" w:rsidR="00B23BE5" w:rsidRPr="00B23BE5" w:rsidRDefault="00B23BE5" w:rsidP="00B23BE5">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B23BE5">
        <w:rPr>
          <w:rFonts w:ascii="Ubuntu" w:hAnsi="Ubuntu"/>
          <w:b/>
          <w:bCs/>
          <w:sz w:val="24"/>
          <w:szCs w:val="24"/>
          <w:lang w:val="en-GB"/>
          <w14:textOutline w14:w="0" w14:cap="rnd" w14:cmpd="sng" w14:algn="ctr">
            <w14:solidFill>
              <w14:schemeClr w14:val="tx1"/>
            </w14:solidFill>
            <w14:prstDash w14:val="solid"/>
            <w14:bevel/>
          </w14:textOutline>
        </w:rPr>
        <w:t>Figure 9: Mouth cancer mortality by site (2002-21)</w:t>
      </w:r>
    </w:p>
    <w:p w14:paraId="4351FBED"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501566AB" w14:textId="47E1480C"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2895D7A4" wp14:editId="0937E460">
            <wp:extent cx="4198289" cy="2472855"/>
            <wp:effectExtent l="0" t="0" r="18415" b="16510"/>
            <wp:docPr id="444233853" name="Chart 1" descr="Number of deaths caused by different types of mouth cancer">
              <a:extLst xmlns:a="http://schemas.openxmlformats.org/drawingml/2006/main">
                <a:ext uri="{FF2B5EF4-FFF2-40B4-BE49-F238E27FC236}">
                  <a16:creationId xmlns:a16="http://schemas.microsoft.com/office/drawing/2014/main" id="{DF4741BF-D5F3-EA4C-B70A-AA1D2EB41F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1C1ABD3" w14:textId="77777777" w:rsidR="00951313" w:rsidRPr="00ED07A4" w:rsidRDefault="00951313" w:rsidP="00E572F0">
      <w:pPr>
        <w:rPr>
          <w:rFonts w:ascii="Ubuntu" w:hAnsi="Ubuntu"/>
          <w:sz w:val="24"/>
          <w:szCs w:val="24"/>
          <w:lang w:val="en-GB"/>
          <w14:textOutline w14:w="15875" w14:cap="rnd" w14:cmpd="sng" w14:algn="ctr">
            <w14:solidFill>
              <w14:schemeClr w14:val="tx1"/>
            </w14:solidFill>
            <w14:prstDash w14:val="solid"/>
            <w14:bevel/>
          </w14:textOutline>
        </w:rPr>
      </w:pPr>
    </w:p>
    <w:p w14:paraId="2532BF0A" w14:textId="637B48D7" w:rsidR="00B23BE5" w:rsidRPr="00B23BE5" w:rsidRDefault="00B23BE5" w:rsidP="00B23BE5">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B23BE5">
        <w:rPr>
          <w:rFonts w:ascii="Ubuntu" w:hAnsi="Ubuntu"/>
          <w:b/>
          <w:bCs/>
          <w:sz w:val="24"/>
          <w:szCs w:val="24"/>
          <w:lang w:val="en-GB"/>
          <w14:textOutline w14:w="0" w14:cap="rnd" w14:cmpd="sng" w14:algn="ctr">
            <w14:solidFill>
              <w14:schemeClr w14:val="tx1"/>
            </w14:solidFill>
            <w14:prstDash w14:val="solid"/>
            <w14:bevel/>
          </w14:textOutline>
        </w:rPr>
        <w:t xml:space="preserve">Figure 10: </w:t>
      </w:r>
      <w:r w:rsidR="00663CD0">
        <w:rPr>
          <w:rFonts w:ascii="Ubuntu" w:hAnsi="Ubuntu"/>
          <w:b/>
          <w:bCs/>
          <w:sz w:val="24"/>
          <w:szCs w:val="24"/>
          <w:lang w:val="en-GB"/>
          <w14:textOutline w14:w="0" w14:cap="rnd" w14:cmpd="sng" w14:algn="ctr">
            <w14:solidFill>
              <w14:schemeClr w14:val="tx1"/>
            </w14:solidFill>
            <w14:prstDash w14:val="solid"/>
            <w14:bevel/>
          </w14:textOutline>
        </w:rPr>
        <w:t>Fiver-year s</w:t>
      </w:r>
      <w:r w:rsidRPr="00B23BE5">
        <w:rPr>
          <w:rFonts w:ascii="Ubuntu" w:hAnsi="Ubuntu"/>
          <w:b/>
          <w:bCs/>
          <w:sz w:val="24"/>
          <w:szCs w:val="24"/>
          <w:lang w:val="en-GB"/>
          <w14:textOutline w14:w="0" w14:cap="rnd" w14:cmpd="sng" w14:algn="ctr">
            <w14:solidFill>
              <w14:schemeClr w14:val="tx1"/>
            </w14:solidFill>
            <w14:prstDash w14:val="solid"/>
            <w14:bevel/>
          </w14:textOutline>
        </w:rPr>
        <w:t>ur</w:t>
      </w:r>
      <w:r>
        <w:rPr>
          <w:rFonts w:ascii="Ubuntu" w:hAnsi="Ubuntu"/>
          <w:b/>
          <w:bCs/>
          <w:sz w:val="24"/>
          <w:szCs w:val="24"/>
          <w:lang w:val="en-GB"/>
          <w14:textOutline w14:w="0" w14:cap="rnd" w14:cmpd="sng" w14:algn="ctr">
            <w14:solidFill>
              <w14:schemeClr w14:val="tx1"/>
            </w14:solidFill>
            <w14:prstDash w14:val="solid"/>
            <w14:bevel/>
          </w14:textOutline>
        </w:rPr>
        <w:t>v</w:t>
      </w:r>
      <w:r w:rsidRPr="00B23BE5">
        <w:rPr>
          <w:rFonts w:ascii="Ubuntu" w:hAnsi="Ubuntu"/>
          <w:b/>
          <w:bCs/>
          <w:sz w:val="24"/>
          <w:szCs w:val="24"/>
          <w:lang w:val="en-GB"/>
          <w14:textOutline w14:w="0" w14:cap="rnd" w14:cmpd="sng" w14:algn="ctr">
            <w14:solidFill>
              <w14:schemeClr w14:val="tx1"/>
            </w14:solidFill>
            <w14:prstDash w14:val="solid"/>
            <w14:bevel/>
          </w14:textOutline>
        </w:rPr>
        <w:t>ival by age group in men (2002-2015)</w:t>
      </w:r>
    </w:p>
    <w:p w14:paraId="25E38CC0" w14:textId="77777777"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p>
    <w:p w14:paraId="7B246665" w14:textId="37F5EEBD"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70D4A14C" wp14:editId="30B36FF8">
            <wp:extent cx="4198288" cy="2464904"/>
            <wp:effectExtent l="0" t="0" r="18415" b="12065"/>
            <wp:docPr id="590704250" name="Chart 1" descr="Five-year survival rates for men of different age groups">
              <a:extLst xmlns:a="http://schemas.openxmlformats.org/drawingml/2006/main">
                <a:ext uri="{FF2B5EF4-FFF2-40B4-BE49-F238E27FC236}">
                  <a16:creationId xmlns:a16="http://schemas.microsoft.com/office/drawing/2014/main" id="{53B90D14-31F4-385C-962F-EEB983BA9A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5FB4AE2"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3A2C9ED7" w14:textId="049F185B" w:rsidR="00B23BE5" w:rsidRPr="00B23BE5" w:rsidRDefault="00B23BE5" w:rsidP="00B23BE5">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B23BE5">
        <w:rPr>
          <w:rFonts w:ascii="Ubuntu" w:hAnsi="Ubuntu"/>
          <w:b/>
          <w:bCs/>
          <w:sz w:val="24"/>
          <w:szCs w:val="24"/>
          <w:lang w:val="en-GB"/>
          <w14:textOutline w14:w="0" w14:cap="rnd" w14:cmpd="sng" w14:algn="ctr">
            <w14:solidFill>
              <w14:schemeClr w14:val="tx1"/>
            </w14:solidFill>
            <w14:prstDash w14:val="solid"/>
            <w14:bevel/>
          </w14:textOutline>
        </w:rPr>
        <w:lastRenderedPageBreak/>
        <w:t>Figure 1</w:t>
      </w:r>
      <w:r>
        <w:rPr>
          <w:rFonts w:ascii="Ubuntu" w:hAnsi="Ubuntu"/>
          <w:b/>
          <w:bCs/>
          <w:sz w:val="24"/>
          <w:szCs w:val="24"/>
          <w:lang w:val="en-GB"/>
          <w14:textOutline w14:w="0" w14:cap="rnd" w14:cmpd="sng" w14:algn="ctr">
            <w14:solidFill>
              <w14:schemeClr w14:val="tx1"/>
            </w14:solidFill>
            <w14:prstDash w14:val="solid"/>
            <w14:bevel/>
          </w14:textOutline>
        </w:rPr>
        <w:t>1</w:t>
      </w:r>
      <w:r w:rsidRPr="00B23BE5">
        <w:rPr>
          <w:rFonts w:ascii="Ubuntu" w:hAnsi="Ubuntu"/>
          <w:b/>
          <w:bCs/>
          <w:sz w:val="24"/>
          <w:szCs w:val="24"/>
          <w:lang w:val="en-GB"/>
          <w14:textOutline w14:w="0" w14:cap="rnd" w14:cmpd="sng" w14:algn="ctr">
            <w14:solidFill>
              <w14:schemeClr w14:val="tx1"/>
            </w14:solidFill>
            <w14:prstDash w14:val="solid"/>
            <w14:bevel/>
          </w14:textOutline>
        </w:rPr>
        <w:t xml:space="preserve">: </w:t>
      </w:r>
      <w:r w:rsidR="00663CD0">
        <w:rPr>
          <w:rFonts w:ascii="Ubuntu" w:hAnsi="Ubuntu"/>
          <w:b/>
          <w:bCs/>
          <w:sz w:val="24"/>
          <w:szCs w:val="24"/>
          <w:lang w:val="en-GB"/>
          <w14:textOutline w14:w="0" w14:cap="rnd" w14:cmpd="sng" w14:algn="ctr">
            <w14:solidFill>
              <w14:schemeClr w14:val="tx1"/>
            </w14:solidFill>
            <w14:prstDash w14:val="solid"/>
            <w14:bevel/>
          </w14:textOutline>
        </w:rPr>
        <w:t>Five-year s</w:t>
      </w:r>
      <w:r w:rsidRPr="00B23BE5">
        <w:rPr>
          <w:rFonts w:ascii="Ubuntu" w:hAnsi="Ubuntu"/>
          <w:b/>
          <w:bCs/>
          <w:sz w:val="24"/>
          <w:szCs w:val="24"/>
          <w:lang w:val="en-GB"/>
          <w14:textOutline w14:w="0" w14:cap="rnd" w14:cmpd="sng" w14:algn="ctr">
            <w14:solidFill>
              <w14:schemeClr w14:val="tx1"/>
            </w14:solidFill>
            <w14:prstDash w14:val="solid"/>
            <w14:bevel/>
          </w14:textOutline>
        </w:rPr>
        <w:t>ur</w:t>
      </w:r>
      <w:r>
        <w:rPr>
          <w:rFonts w:ascii="Ubuntu" w:hAnsi="Ubuntu"/>
          <w:b/>
          <w:bCs/>
          <w:sz w:val="24"/>
          <w:szCs w:val="24"/>
          <w:lang w:val="en-GB"/>
          <w14:textOutline w14:w="0" w14:cap="rnd" w14:cmpd="sng" w14:algn="ctr">
            <w14:solidFill>
              <w14:schemeClr w14:val="tx1"/>
            </w14:solidFill>
            <w14:prstDash w14:val="solid"/>
            <w14:bevel/>
          </w14:textOutline>
        </w:rPr>
        <w:t>v</w:t>
      </w:r>
      <w:r w:rsidRPr="00B23BE5">
        <w:rPr>
          <w:rFonts w:ascii="Ubuntu" w:hAnsi="Ubuntu"/>
          <w:b/>
          <w:bCs/>
          <w:sz w:val="24"/>
          <w:szCs w:val="24"/>
          <w:lang w:val="en-GB"/>
          <w14:textOutline w14:w="0" w14:cap="rnd" w14:cmpd="sng" w14:algn="ctr">
            <w14:solidFill>
              <w14:schemeClr w14:val="tx1"/>
            </w14:solidFill>
            <w14:prstDash w14:val="solid"/>
            <w14:bevel/>
          </w14:textOutline>
        </w:rPr>
        <w:t xml:space="preserve">ival by age group in </w:t>
      </w:r>
      <w:r>
        <w:rPr>
          <w:rFonts w:ascii="Ubuntu" w:hAnsi="Ubuntu"/>
          <w:b/>
          <w:bCs/>
          <w:sz w:val="24"/>
          <w:szCs w:val="24"/>
          <w:lang w:val="en-GB"/>
          <w14:textOutline w14:w="0" w14:cap="rnd" w14:cmpd="sng" w14:algn="ctr">
            <w14:solidFill>
              <w14:schemeClr w14:val="tx1"/>
            </w14:solidFill>
            <w14:prstDash w14:val="solid"/>
            <w14:bevel/>
          </w14:textOutline>
        </w:rPr>
        <w:t>wo</w:t>
      </w:r>
      <w:r w:rsidRPr="00B23BE5">
        <w:rPr>
          <w:rFonts w:ascii="Ubuntu" w:hAnsi="Ubuntu"/>
          <w:b/>
          <w:bCs/>
          <w:sz w:val="24"/>
          <w:szCs w:val="24"/>
          <w:lang w:val="en-GB"/>
          <w14:textOutline w14:w="0" w14:cap="rnd" w14:cmpd="sng" w14:algn="ctr">
            <w14:solidFill>
              <w14:schemeClr w14:val="tx1"/>
            </w14:solidFill>
            <w14:prstDash w14:val="solid"/>
            <w14:bevel/>
          </w14:textOutline>
        </w:rPr>
        <w:t>men (2002-201</w:t>
      </w:r>
      <w:r>
        <w:rPr>
          <w:rFonts w:ascii="Ubuntu" w:hAnsi="Ubuntu"/>
          <w:b/>
          <w:bCs/>
          <w:sz w:val="24"/>
          <w:szCs w:val="24"/>
          <w:lang w:val="en-GB"/>
          <w14:textOutline w14:w="0" w14:cap="rnd" w14:cmpd="sng" w14:algn="ctr">
            <w14:solidFill>
              <w14:schemeClr w14:val="tx1"/>
            </w14:solidFill>
            <w14:prstDash w14:val="solid"/>
            <w14:bevel/>
          </w14:textOutline>
        </w:rPr>
        <w:t>3</w:t>
      </w:r>
      <w:r w:rsidRPr="00B23BE5">
        <w:rPr>
          <w:rFonts w:ascii="Ubuntu" w:hAnsi="Ubuntu"/>
          <w:b/>
          <w:bCs/>
          <w:sz w:val="24"/>
          <w:szCs w:val="24"/>
          <w:lang w:val="en-GB"/>
          <w14:textOutline w14:w="0" w14:cap="rnd" w14:cmpd="sng" w14:algn="ctr">
            <w14:solidFill>
              <w14:schemeClr w14:val="tx1"/>
            </w14:solidFill>
            <w14:prstDash w14:val="solid"/>
            <w14:bevel/>
          </w14:textOutline>
        </w:rPr>
        <w:t>)</w:t>
      </w:r>
    </w:p>
    <w:p w14:paraId="1659DA36"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11AE42D7" w14:textId="46A1ECF4"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4D0C2641" wp14:editId="3A1B41AD">
            <wp:extent cx="4230094" cy="2401294"/>
            <wp:effectExtent l="0" t="0" r="12065" b="12065"/>
            <wp:docPr id="1891415902" name="Chart 1" descr="Five-year survival rates for women of different age groups">
              <a:extLst xmlns:a="http://schemas.openxmlformats.org/drawingml/2006/main">
                <a:ext uri="{FF2B5EF4-FFF2-40B4-BE49-F238E27FC236}">
                  <a16:creationId xmlns:a16="http://schemas.microsoft.com/office/drawing/2014/main" id="{411CD274-8F1A-72E2-649B-A405553A46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1EEAF25" w14:textId="3C4FC8B0" w:rsidR="00B36376" w:rsidRDefault="00B36376">
      <w:pPr>
        <w:rPr>
          <w:rFonts w:ascii="Ubuntu" w:hAnsi="Ubuntu"/>
          <w:b/>
          <w:bCs/>
          <w:sz w:val="24"/>
          <w:szCs w:val="24"/>
          <w:lang w:val="en-GB"/>
        </w:rPr>
      </w:pPr>
    </w:p>
    <w:p w14:paraId="4285D3FA" w14:textId="77777777" w:rsidR="00F74B24" w:rsidRDefault="00F74B24">
      <w:pPr>
        <w:rPr>
          <w:rFonts w:ascii="Ubuntu" w:hAnsi="Ubuntu"/>
          <w:b/>
          <w:bCs/>
          <w:sz w:val="24"/>
          <w:szCs w:val="24"/>
          <w:lang w:val="en-GB"/>
        </w:rPr>
      </w:pPr>
    </w:p>
    <w:p w14:paraId="7112A9CC" w14:textId="7B701CD0" w:rsidR="00BF3F5E" w:rsidRPr="00BF3F5E" w:rsidRDefault="00BF3F5E" w:rsidP="00BF3F5E">
      <w:pPr>
        <w:rPr>
          <w:rFonts w:ascii="Ubuntu" w:hAnsi="Ubuntu"/>
          <w:b/>
          <w:bCs/>
          <w:sz w:val="24"/>
          <w:szCs w:val="24"/>
          <w:lang w:val="en-GB"/>
        </w:rPr>
      </w:pPr>
      <w:r>
        <w:rPr>
          <w:rFonts w:ascii="Ubuntu" w:hAnsi="Ubuntu"/>
          <w:b/>
          <w:bCs/>
          <w:sz w:val="24"/>
          <w:szCs w:val="24"/>
          <w:lang w:val="en-GB"/>
        </w:rPr>
        <w:t>6-</w:t>
      </w:r>
      <w:r w:rsidRPr="00BF3F5E">
        <w:t xml:space="preserve"> </w:t>
      </w:r>
      <w:r w:rsidRPr="00BF3F5E">
        <w:rPr>
          <w:rFonts w:ascii="Ubuntu" w:hAnsi="Ubuntu"/>
          <w:b/>
          <w:bCs/>
          <w:sz w:val="24"/>
          <w:szCs w:val="24"/>
          <w:lang w:val="en-GB"/>
        </w:rPr>
        <w:t>Primary and secondary prevention</w:t>
      </w:r>
    </w:p>
    <w:p w14:paraId="7408FAAE" w14:textId="77777777"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World Health Assembly approved a resolution in 2021 to shift from the traditional curative approach oral health towards a preventive approach (WHO, 2021). Primary and secondary prevention strategies are important in addressing WHO’s resolution that oral cancer should be an integral part of national cancer control programmes (Petersen, 2008). Primary prevention aims to prevent a disease from developing, whilst secondary prevention describes a process of early disease detection and preventing the progression of the disease. </w:t>
      </w:r>
    </w:p>
    <w:p w14:paraId="1785E3EB" w14:textId="77777777" w:rsidR="00BF3F5E" w:rsidRPr="005F4D40" w:rsidRDefault="00BF3F5E" w:rsidP="00BF3F5E">
      <w:pPr>
        <w:rPr>
          <w:rFonts w:ascii="Ubuntu" w:hAnsi="Ubuntu"/>
          <w:sz w:val="24"/>
          <w:szCs w:val="24"/>
          <w:lang w:val="en-GB"/>
        </w:rPr>
      </w:pPr>
    </w:p>
    <w:p w14:paraId="46ED8928" w14:textId="2AF93F3F"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Increasing the level of knowledge about oral cancer and its risk factors would appear to be a pre-requisite for facilitating lifestyle changes in mouth cancer. However, up-stream action targeted at educating the population appears to be ineffective, given the low levels of public awareness of the signs, </w:t>
      </w:r>
      <w:proofErr w:type="gramStart"/>
      <w:r w:rsidRPr="005F4D40">
        <w:rPr>
          <w:rFonts w:ascii="Ubuntu" w:hAnsi="Ubuntu"/>
          <w:sz w:val="24"/>
          <w:szCs w:val="24"/>
          <w:lang w:val="en-GB"/>
        </w:rPr>
        <w:t>symptoms</w:t>
      </w:r>
      <w:proofErr w:type="gramEnd"/>
      <w:r w:rsidRPr="005F4D40">
        <w:rPr>
          <w:rFonts w:ascii="Ubuntu" w:hAnsi="Ubuntu"/>
          <w:sz w:val="24"/>
          <w:szCs w:val="24"/>
          <w:lang w:val="en-GB"/>
        </w:rPr>
        <w:t xml:space="preserve"> and risk factors (Scott </w:t>
      </w:r>
      <w:r w:rsidRPr="00482B1A">
        <w:rPr>
          <w:rFonts w:ascii="Ubuntu" w:hAnsi="Ubuntu"/>
          <w:i/>
          <w:iCs/>
          <w:sz w:val="24"/>
          <w:szCs w:val="24"/>
          <w:lang w:val="en-GB"/>
        </w:rPr>
        <w:t>et al</w:t>
      </w:r>
      <w:r w:rsidRPr="005F4D40">
        <w:rPr>
          <w:rFonts w:ascii="Ubuntu" w:hAnsi="Ubuntu"/>
          <w:sz w:val="24"/>
          <w:szCs w:val="24"/>
          <w:lang w:val="en-GB"/>
        </w:rPr>
        <w:t xml:space="preserve">., 2022; </w:t>
      </w:r>
      <w:proofErr w:type="spellStart"/>
      <w:r w:rsidRPr="005F4D40">
        <w:rPr>
          <w:rFonts w:ascii="Ubuntu" w:hAnsi="Ubuntu"/>
          <w:sz w:val="24"/>
          <w:szCs w:val="24"/>
          <w:lang w:val="en-GB"/>
        </w:rPr>
        <w:t>Scheideler</w:t>
      </w:r>
      <w:proofErr w:type="spellEnd"/>
      <w:r w:rsidRPr="005F4D40">
        <w:rPr>
          <w:rFonts w:ascii="Ubuntu" w:hAnsi="Ubuntu"/>
          <w:sz w:val="24"/>
          <w:szCs w:val="24"/>
          <w:lang w:val="en-GB"/>
        </w:rPr>
        <w:t xml:space="preserve"> &amp; Klein, 2018; </w:t>
      </w:r>
      <w:proofErr w:type="spellStart"/>
      <w:r w:rsidRPr="005F4D40">
        <w:rPr>
          <w:rFonts w:ascii="Ubuntu" w:hAnsi="Ubuntu"/>
          <w:sz w:val="24"/>
          <w:szCs w:val="24"/>
          <w:lang w:val="en-GB"/>
        </w:rPr>
        <w:t>Peker</w:t>
      </w:r>
      <w:proofErr w:type="spellEnd"/>
      <w:r w:rsidRPr="005F4D40">
        <w:rPr>
          <w:rFonts w:ascii="Ubuntu" w:hAnsi="Ubuntu"/>
          <w:sz w:val="24"/>
          <w:szCs w:val="24"/>
          <w:lang w:val="en-GB"/>
        </w:rPr>
        <w:t xml:space="preserve"> &amp; </w:t>
      </w:r>
      <w:proofErr w:type="spellStart"/>
      <w:r w:rsidRPr="005F4D40">
        <w:rPr>
          <w:rFonts w:ascii="Ubuntu" w:hAnsi="Ubuntu"/>
          <w:sz w:val="24"/>
          <w:szCs w:val="24"/>
          <w:lang w:val="en-GB"/>
        </w:rPr>
        <w:t>Alkurt</w:t>
      </w:r>
      <w:proofErr w:type="spellEnd"/>
      <w:r w:rsidRPr="005F4D40">
        <w:rPr>
          <w:rFonts w:ascii="Ubuntu" w:hAnsi="Ubuntu"/>
          <w:sz w:val="24"/>
          <w:szCs w:val="24"/>
          <w:lang w:val="en-GB"/>
        </w:rPr>
        <w:t xml:space="preserve">, 2010; West </w:t>
      </w:r>
      <w:r w:rsidRPr="00273E9C">
        <w:rPr>
          <w:rFonts w:ascii="Ubuntu" w:hAnsi="Ubuntu"/>
          <w:i/>
          <w:iCs/>
          <w:sz w:val="24"/>
          <w:szCs w:val="24"/>
          <w:lang w:val="en-GB"/>
        </w:rPr>
        <w:t>et al</w:t>
      </w:r>
      <w:r w:rsidRPr="005F4D40">
        <w:rPr>
          <w:rFonts w:ascii="Ubuntu" w:hAnsi="Ubuntu"/>
          <w:sz w:val="24"/>
          <w:szCs w:val="24"/>
          <w:lang w:val="en-GB"/>
        </w:rPr>
        <w:t xml:space="preserve">., 2006;). In the United Kingdom, only a third (30%) identify </w:t>
      </w:r>
      <w:proofErr w:type="spellStart"/>
      <w:r w:rsidRPr="005F4D40">
        <w:rPr>
          <w:rFonts w:ascii="Ubuntu" w:hAnsi="Ubuntu"/>
          <w:sz w:val="24"/>
          <w:szCs w:val="24"/>
          <w:lang w:val="en-GB"/>
        </w:rPr>
        <w:t>leukoplakia</w:t>
      </w:r>
      <w:proofErr w:type="spellEnd"/>
      <w:r w:rsidRPr="005F4D40">
        <w:rPr>
          <w:rFonts w:ascii="Ubuntu" w:hAnsi="Ubuntu"/>
          <w:sz w:val="24"/>
          <w:szCs w:val="24"/>
          <w:lang w:val="en-GB"/>
        </w:rPr>
        <w:t xml:space="preserve"> as a possible sign and more than two-in-three (70%) do not know that</w:t>
      </w:r>
      <w:r w:rsidR="00F22EE1">
        <w:rPr>
          <w:rFonts w:ascii="Ubuntu" w:hAnsi="Ubuntu"/>
          <w:sz w:val="24"/>
          <w:szCs w:val="24"/>
          <w:lang w:val="en-GB"/>
        </w:rPr>
        <w:t xml:space="preserve"> </w:t>
      </w:r>
      <w:r w:rsidRPr="005F4D40">
        <w:rPr>
          <w:rFonts w:ascii="Ubuntu" w:hAnsi="Ubuntu"/>
          <w:sz w:val="24"/>
          <w:szCs w:val="24"/>
          <w:lang w:val="en-GB"/>
        </w:rPr>
        <w:t xml:space="preserve">white patches in the mouth, or a loss of taste, could be a sign of mouth cancer (Scott </w:t>
      </w:r>
      <w:r w:rsidRPr="00CE40C5">
        <w:rPr>
          <w:rFonts w:ascii="Ubuntu" w:hAnsi="Ubuntu"/>
          <w:i/>
          <w:iCs/>
          <w:sz w:val="24"/>
          <w:szCs w:val="24"/>
          <w:lang w:val="en-GB"/>
        </w:rPr>
        <w:t>et al</w:t>
      </w:r>
      <w:r w:rsidRPr="005F4D40">
        <w:rPr>
          <w:rFonts w:ascii="Ubuntu" w:hAnsi="Ubuntu"/>
          <w:sz w:val="24"/>
          <w:szCs w:val="24"/>
          <w:lang w:val="en-GB"/>
        </w:rPr>
        <w:t xml:space="preserve">., 2022). However, the use of fiscal measures and legislation to increase the cost of tobacco or ban its use in public places has produced a marked reduction in smoking prevalence and smoking attributable diseases (Levy </w:t>
      </w:r>
      <w:r w:rsidRPr="00CE40C5">
        <w:rPr>
          <w:rFonts w:ascii="Ubuntu" w:hAnsi="Ubuntu"/>
          <w:i/>
          <w:iCs/>
          <w:sz w:val="24"/>
          <w:szCs w:val="24"/>
          <w:lang w:val="en-GB"/>
        </w:rPr>
        <w:t>et al</w:t>
      </w:r>
      <w:r w:rsidRPr="005F4D40">
        <w:rPr>
          <w:rFonts w:ascii="Ubuntu" w:hAnsi="Ubuntu"/>
          <w:sz w:val="24"/>
          <w:szCs w:val="24"/>
          <w:lang w:val="en-GB"/>
        </w:rPr>
        <w:t xml:space="preserve">., 2013). Similar approaches have been taken to alcohol in Scotland and Wales and have shown to have a public benefit (Anderson </w:t>
      </w:r>
      <w:r w:rsidRPr="00273E9C">
        <w:rPr>
          <w:rFonts w:ascii="Ubuntu" w:hAnsi="Ubuntu"/>
          <w:i/>
          <w:iCs/>
          <w:sz w:val="24"/>
          <w:szCs w:val="24"/>
          <w:lang w:val="en-GB"/>
        </w:rPr>
        <w:t>et al</w:t>
      </w:r>
      <w:r w:rsidRPr="005F4D40">
        <w:rPr>
          <w:rFonts w:ascii="Ubuntu" w:hAnsi="Ubuntu"/>
          <w:sz w:val="24"/>
          <w:szCs w:val="24"/>
          <w:lang w:val="en-GB"/>
        </w:rPr>
        <w:t xml:space="preserve">., 2021). In the medium term in Scotland and immediate term in Wales, reductions in overall purchases of alcohol appear to impact on those households who purchase the most alcohol.  </w:t>
      </w:r>
    </w:p>
    <w:p w14:paraId="21B3AC82" w14:textId="77777777" w:rsidR="00BF3F5E" w:rsidRPr="005F4D40" w:rsidRDefault="00BF3F5E" w:rsidP="00BF3F5E">
      <w:pPr>
        <w:rPr>
          <w:rFonts w:ascii="Ubuntu" w:hAnsi="Ubuntu"/>
          <w:sz w:val="24"/>
          <w:szCs w:val="24"/>
          <w:lang w:val="en-GB"/>
        </w:rPr>
      </w:pPr>
    </w:p>
    <w:p w14:paraId="04EDBD10" w14:textId="757C8B02" w:rsidR="00BF3F5E" w:rsidRPr="005F4D40" w:rsidRDefault="00BF3F5E" w:rsidP="00BF3F5E">
      <w:pPr>
        <w:rPr>
          <w:rFonts w:ascii="Ubuntu" w:hAnsi="Ubuntu"/>
          <w:sz w:val="24"/>
          <w:szCs w:val="24"/>
          <w:lang w:val="en-GB"/>
        </w:rPr>
      </w:pPr>
      <w:r w:rsidRPr="005F4D40">
        <w:rPr>
          <w:rFonts w:ascii="Ubuntu" w:hAnsi="Ubuntu"/>
          <w:sz w:val="24"/>
          <w:szCs w:val="24"/>
          <w:lang w:val="en-GB"/>
        </w:rPr>
        <w:t>There is also moderate</w:t>
      </w:r>
      <w:r w:rsidRPr="005F4D40">
        <w:rPr>
          <w:rFonts w:ascii="Cambria Math" w:hAnsi="Cambria Math" w:cs="Cambria Math"/>
          <w:sz w:val="24"/>
          <w:szCs w:val="24"/>
          <w:lang w:val="en-GB"/>
        </w:rPr>
        <w:t>‐</w:t>
      </w:r>
      <w:r w:rsidRPr="005F4D40">
        <w:rPr>
          <w:rFonts w:ascii="Ubuntu" w:hAnsi="Ubuntu"/>
          <w:sz w:val="24"/>
          <w:szCs w:val="24"/>
          <w:lang w:val="en-GB"/>
        </w:rPr>
        <w:t xml:space="preserve">quality evidence that some down-stream activities may have some effectiveness, where primary health care workers are used to either educate patients on the harmful effects of known risk factors </w:t>
      </w:r>
      <w:r w:rsidR="0039245A">
        <w:rPr>
          <w:rFonts w:ascii="Ubuntu" w:hAnsi="Ubuntu"/>
          <w:sz w:val="24"/>
          <w:szCs w:val="24"/>
          <w:lang w:val="en-GB"/>
        </w:rPr>
        <w:t xml:space="preserve">(tobacco and alcohol use) </w:t>
      </w:r>
      <w:r w:rsidRPr="005F4D40">
        <w:rPr>
          <w:rFonts w:ascii="Ubuntu" w:hAnsi="Ubuntu"/>
          <w:sz w:val="24"/>
          <w:szCs w:val="24"/>
          <w:lang w:val="en-GB"/>
        </w:rPr>
        <w:t>with targeted behavioural interventions (</w:t>
      </w:r>
      <w:proofErr w:type="spellStart"/>
      <w:r w:rsidRPr="005F4D40">
        <w:rPr>
          <w:rFonts w:ascii="Ubuntu" w:hAnsi="Ubuntu"/>
          <w:sz w:val="24"/>
          <w:szCs w:val="24"/>
          <w:lang w:val="en-GB"/>
        </w:rPr>
        <w:t>Kaner</w:t>
      </w:r>
      <w:proofErr w:type="spellEnd"/>
      <w:r w:rsidRPr="005F4D40">
        <w:rPr>
          <w:rFonts w:ascii="Ubuntu" w:hAnsi="Ubuntu"/>
          <w:sz w:val="24"/>
          <w:szCs w:val="24"/>
          <w:lang w:val="en-GB"/>
        </w:rPr>
        <w:t xml:space="preserve"> </w:t>
      </w:r>
      <w:r w:rsidRPr="006E573C">
        <w:rPr>
          <w:rFonts w:ascii="Ubuntu" w:hAnsi="Ubuntu"/>
          <w:i/>
          <w:iCs/>
          <w:sz w:val="24"/>
          <w:szCs w:val="24"/>
          <w:lang w:val="en-GB"/>
        </w:rPr>
        <w:t>et al</w:t>
      </w:r>
      <w:r w:rsidRPr="005F4D40">
        <w:rPr>
          <w:rFonts w:ascii="Ubuntu" w:hAnsi="Ubuntu"/>
          <w:sz w:val="24"/>
          <w:szCs w:val="24"/>
          <w:lang w:val="en-GB"/>
        </w:rPr>
        <w:t xml:space="preserve">., 2018; </w:t>
      </w:r>
      <w:proofErr w:type="spellStart"/>
      <w:r w:rsidRPr="005F4D40">
        <w:rPr>
          <w:rFonts w:ascii="Ubuntu" w:hAnsi="Ubuntu"/>
          <w:sz w:val="24"/>
          <w:szCs w:val="24"/>
          <w:lang w:val="en-GB"/>
        </w:rPr>
        <w:t>Omaña</w:t>
      </w:r>
      <w:proofErr w:type="spellEnd"/>
      <w:r w:rsidRPr="005F4D40">
        <w:rPr>
          <w:rFonts w:ascii="Ubuntu" w:hAnsi="Ubuntu"/>
          <w:sz w:val="24"/>
          <w:szCs w:val="24"/>
          <w:lang w:val="en-GB"/>
        </w:rPr>
        <w:t xml:space="preserve">-Cepeda </w:t>
      </w:r>
      <w:r w:rsidRPr="006E573C">
        <w:rPr>
          <w:rFonts w:ascii="Ubuntu" w:hAnsi="Ubuntu"/>
          <w:i/>
          <w:iCs/>
          <w:sz w:val="24"/>
          <w:szCs w:val="24"/>
          <w:lang w:val="en-GB"/>
        </w:rPr>
        <w:t>et al</w:t>
      </w:r>
      <w:r w:rsidRPr="005F4D40">
        <w:rPr>
          <w:rFonts w:ascii="Ubuntu" w:hAnsi="Ubuntu"/>
          <w:sz w:val="24"/>
          <w:szCs w:val="24"/>
          <w:lang w:val="en-GB"/>
        </w:rPr>
        <w:t xml:space="preserve">., 2016; Stead </w:t>
      </w:r>
      <w:r w:rsidRPr="006E573C">
        <w:rPr>
          <w:rFonts w:ascii="Ubuntu" w:hAnsi="Ubuntu"/>
          <w:i/>
          <w:iCs/>
          <w:sz w:val="24"/>
          <w:szCs w:val="24"/>
          <w:lang w:val="en-GB"/>
        </w:rPr>
        <w:t>et al</w:t>
      </w:r>
      <w:r w:rsidRPr="005F4D40">
        <w:rPr>
          <w:rFonts w:ascii="Ubuntu" w:hAnsi="Ubuntu"/>
          <w:sz w:val="24"/>
          <w:szCs w:val="24"/>
          <w:lang w:val="en-GB"/>
        </w:rPr>
        <w:t xml:space="preserve">., 2016). However, these are predicated on attending health services and not all the population has access to a primary provider. </w:t>
      </w:r>
    </w:p>
    <w:p w14:paraId="2F7ACD61" w14:textId="77777777" w:rsidR="00BF3F5E" w:rsidRPr="005F4D40" w:rsidRDefault="00BF3F5E" w:rsidP="00BF3F5E">
      <w:pPr>
        <w:rPr>
          <w:rFonts w:ascii="Ubuntu" w:hAnsi="Ubuntu"/>
          <w:sz w:val="24"/>
          <w:szCs w:val="24"/>
          <w:lang w:val="en-GB"/>
        </w:rPr>
      </w:pPr>
    </w:p>
    <w:p w14:paraId="1525CF6B" w14:textId="7652FE4E" w:rsidR="00BF3F5E" w:rsidRPr="005F4D40" w:rsidRDefault="00BF3F5E" w:rsidP="00BF3F5E">
      <w:pPr>
        <w:rPr>
          <w:rFonts w:ascii="Ubuntu" w:hAnsi="Ubuntu"/>
          <w:sz w:val="24"/>
          <w:szCs w:val="24"/>
          <w:lang w:val="en-GB"/>
        </w:rPr>
      </w:pPr>
      <w:r w:rsidRPr="005F4D40">
        <w:rPr>
          <w:rFonts w:ascii="Ubuntu" w:hAnsi="Ubuntu"/>
          <w:sz w:val="24"/>
          <w:szCs w:val="24"/>
          <w:lang w:val="en-GB"/>
        </w:rPr>
        <w:t>The development of HPV vaccines also shows some promise, particularly quadrivalent vaccines (Gardasil) that act against HPV 16 and 18 and lower risk HPVs (</w:t>
      </w:r>
      <w:proofErr w:type="spellStart"/>
      <w:r w:rsidRPr="005F4D40">
        <w:rPr>
          <w:rFonts w:ascii="Ubuntu" w:hAnsi="Ubuntu"/>
          <w:sz w:val="24"/>
          <w:szCs w:val="24"/>
          <w:lang w:val="en-GB"/>
        </w:rPr>
        <w:t>Sinanovic</w:t>
      </w:r>
      <w:proofErr w:type="spellEnd"/>
      <w:r w:rsidRPr="005F4D40">
        <w:rPr>
          <w:rFonts w:ascii="Ubuntu" w:hAnsi="Ubuntu"/>
          <w:sz w:val="24"/>
          <w:szCs w:val="24"/>
          <w:lang w:val="en-GB"/>
        </w:rPr>
        <w:t xml:space="preserve"> </w:t>
      </w:r>
      <w:r w:rsidRPr="00F71E19">
        <w:rPr>
          <w:rFonts w:ascii="Ubuntu" w:hAnsi="Ubuntu"/>
          <w:i/>
          <w:iCs/>
          <w:sz w:val="24"/>
          <w:szCs w:val="24"/>
          <w:lang w:val="en-GB"/>
        </w:rPr>
        <w:t>et al.,</w:t>
      </w:r>
      <w:r w:rsidRPr="005F4D40">
        <w:rPr>
          <w:rFonts w:ascii="Ubuntu" w:hAnsi="Ubuntu"/>
          <w:sz w:val="24"/>
          <w:szCs w:val="24"/>
          <w:lang w:val="en-GB"/>
        </w:rPr>
        <w:t xml:space="preserve"> 2009). As such, </w:t>
      </w:r>
      <w:proofErr w:type="gramStart"/>
      <w:r w:rsidR="00BD393E">
        <w:rPr>
          <w:rFonts w:ascii="Ubuntu" w:hAnsi="Ubuntu"/>
          <w:sz w:val="24"/>
          <w:szCs w:val="24"/>
          <w:lang w:val="en-GB"/>
        </w:rPr>
        <w:t>a number of</w:t>
      </w:r>
      <w:proofErr w:type="gramEnd"/>
      <w:r w:rsidR="00BD393E">
        <w:rPr>
          <w:rFonts w:ascii="Ubuntu" w:hAnsi="Ubuntu"/>
          <w:sz w:val="24"/>
          <w:szCs w:val="24"/>
          <w:lang w:val="en-GB"/>
        </w:rPr>
        <w:t xml:space="preserve"> countries </w:t>
      </w:r>
      <w:r w:rsidR="00EC5FFB">
        <w:rPr>
          <w:rFonts w:ascii="Ubuntu" w:hAnsi="Ubuntu"/>
          <w:sz w:val="24"/>
          <w:szCs w:val="24"/>
          <w:lang w:val="en-GB"/>
        </w:rPr>
        <w:t xml:space="preserve">(including the United Kingdom) </w:t>
      </w:r>
      <w:r w:rsidR="00BD393E">
        <w:rPr>
          <w:rFonts w:ascii="Ubuntu" w:hAnsi="Ubuntu"/>
          <w:sz w:val="24"/>
          <w:szCs w:val="24"/>
          <w:lang w:val="en-GB"/>
        </w:rPr>
        <w:t>have</w:t>
      </w:r>
      <w:r w:rsidRPr="005F4D40">
        <w:rPr>
          <w:rFonts w:ascii="Ubuntu" w:hAnsi="Ubuntu"/>
          <w:sz w:val="24"/>
          <w:szCs w:val="24"/>
          <w:lang w:val="en-GB"/>
        </w:rPr>
        <w:t xml:space="preserve"> expand</w:t>
      </w:r>
      <w:r w:rsidR="00BD393E">
        <w:rPr>
          <w:rFonts w:ascii="Ubuntu" w:hAnsi="Ubuntu"/>
          <w:sz w:val="24"/>
          <w:szCs w:val="24"/>
          <w:lang w:val="en-GB"/>
        </w:rPr>
        <w:t>ed</w:t>
      </w:r>
      <w:r w:rsidRPr="005F4D40">
        <w:rPr>
          <w:rFonts w:ascii="Ubuntu" w:hAnsi="Ubuntu"/>
          <w:sz w:val="24"/>
          <w:szCs w:val="24"/>
          <w:lang w:val="en-GB"/>
        </w:rPr>
        <w:t xml:space="preserve"> vaccination programme to include boys as well as girls, given the decrease in vaccine-type oral or oropharyngeal HPV infections in those immunised with HPV vaccines (Nielsen </w:t>
      </w:r>
      <w:r w:rsidRPr="00F71E19">
        <w:rPr>
          <w:rFonts w:ascii="Ubuntu" w:hAnsi="Ubuntu"/>
          <w:i/>
          <w:iCs/>
          <w:sz w:val="24"/>
          <w:szCs w:val="24"/>
          <w:lang w:val="en-GB"/>
        </w:rPr>
        <w:t>et al</w:t>
      </w:r>
      <w:r w:rsidRPr="005F4D40">
        <w:rPr>
          <w:rFonts w:ascii="Ubuntu" w:hAnsi="Ubuntu"/>
          <w:sz w:val="24"/>
          <w:szCs w:val="24"/>
          <w:lang w:val="en-GB"/>
        </w:rPr>
        <w:t xml:space="preserve">., 2021; </w:t>
      </w:r>
      <w:proofErr w:type="spellStart"/>
      <w:r w:rsidRPr="005F4D40">
        <w:rPr>
          <w:rFonts w:ascii="Ubuntu" w:hAnsi="Ubuntu"/>
          <w:sz w:val="24"/>
          <w:szCs w:val="24"/>
          <w:lang w:val="en-GB"/>
        </w:rPr>
        <w:t>Colzani</w:t>
      </w:r>
      <w:proofErr w:type="spellEnd"/>
      <w:r w:rsidRPr="005F4D40">
        <w:rPr>
          <w:rFonts w:ascii="Ubuntu" w:hAnsi="Ubuntu"/>
          <w:sz w:val="24"/>
          <w:szCs w:val="24"/>
          <w:lang w:val="en-GB"/>
        </w:rPr>
        <w:t xml:space="preserve"> </w:t>
      </w:r>
      <w:r w:rsidRPr="00F71E19">
        <w:rPr>
          <w:rFonts w:ascii="Ubuntu" w:hAnsi="Ubuntu"/>
          <w:i/>
          <w:iCs/>
          <w:sz w:val="24"/>
          <w:szCs w:val="24"/>
          <w:lang w:val="en-GB"/>
        </w:rPr>
        <w:t>et al</w:t>
      </w:r>
      <w:r w:rsidRPr="005F4D40">
        <w:rPr>
          <w:rFonts w:ascii="Ubuntu" w:hAnsi="Ubuntu"/>
          <w:sz w:val="24"/>
          <w:szCs w:val="24"/>
          <w:lang w:val="en-GB"/>
        </w:rPr>
        <w:t xml:space="preserve">., 2021; </w:t>
      </w:r>
      <w:proofErr w:type="spellStart"/>
      <w:r w:rsidRPr="005F4D40">
        <w:rPr>
          <w:rFonts w:ascii="Ubuntu" w:hAnsi="Ubuntu"/>
          <w:sz w:val="24"/>
          <w:szCs w:val="24"/>
          <w:lang w:val="en-GB"/>
        </w:rPr>
        <w:t>Schmeler</w:t>
      </w:r>
      <w:proofErr w:type="spellEnd"/>
      <w:r w:rsidRPr="005F4D40">
        <w:rPr>
          <w:rFonts w:ascii="Ubuntu" w:hAnsi="Ubuntu"/>
          <w:sz w:val="24"/>
          <w:szCs w:val="24"/>
          <w:lang w:val="en-GB"/>
        </w:rPr>
        <w:t xml:space="preserve"> &amp; Sturgis, 2016). Equally, the WHO considers vaccination fundamental for equity in healthcare and beyond. It is one of the key elements of primary healthcare and universal healthcare coverage and the Immunisation Agenda 2030 aims to “extend the benefits of vaccines to everyone, everywhere” </w:t>
      </w:r>
      <w:r w:rsidRPr="005F4D40">
        <w:rPr>
          <w:rFonts w:ascii="Ubuntu" w:hAnsi="Ubuntu"/>
          <w:sz w:val="24"/>
          <w:szCs w:val="24"/>
          <w:lang w:val="en-GB"/>
        </w:rPr>
        <w:lastRenderedPageBreak/>
        <w:t xml:space="preserve">and identifies vaccination ‘coverage and equity’ as one of its seven strategic priorities. </w:t>
      </w:r>
    </w:p>
    <w:p w14:paraId="6692F2CB" w14:textId="77777777" w:rsidR="00BF3F5E" w:rsidRPr="005F4D40" w:rsidRDefault="00BF3F5E" w:rsidP="00BF3F5E">
      <w:pPr>
        <w:rPr>
          <w:rFonts w:ascii="Ubuntu" w:hAnsi="Ubuntu"/>
          <w:sz w:val="24"/>
          <w:szCs w:val="24"/>
          <w:lang w:val="en-GB"/>
        </w:rPr>
      </w:pPr>
    </w:p>
    <w:p w14:paraId="2E79350E" w14:textId="77777777"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most researched secondary prevention strategy for mouth cancer is screening, which is defined as “the application of a test to people who are free of the disease in question, in order to identify those who may have the disease and to distinguish them from those who may not” (Wilson &amp; </w:t>
      </w:r>
      <w:proofErr w:type="spellStart"/>
      <w:r w:rsidRPr="005F4D40">
        <w:rPr>
          <w:rFonts w:ascii="Ubuntu" w:hAnsi="Ubuntu"/>
          <w:sz w:val="24"/>
          <w:szCs w:val="24"/>
          <w:lang w:val="en-GB"/>
        </w:rPr>
        <w:t>Jungner</w:t>
      </w:r>
      <w:proofErr w:type="spellEnd"/>
      <w:r w:rsidRPr="005F4D40">
        <w:rPr>
          <w:rFonts w:ascii="Ubuntu" w:hAnsi="Ubuntu"/>
          <w:sz w:val="24"/>
          <w:szCs w:val="24"/>
          <w:lang w:val="en-GB"/>
        </w:rPr>
        <w:t xml:space="preserve">, 1968). As such, screening is different from case-finding or early detection, which relate to a process of identifying and diagnosing specific lesions either by examination or by an application of a test. Screening describes an on-going process of examination and referral at periodic intervals, applied to a defined population. There are three main types of screening programme: 1) Mass (population) whereby </w:t>
      </w:r>
      <w:proofErr w:type="gramStart"/>
      <w:r w:rsidRPr="005F4D40">
        <w:rPr>
          <w:rFonts w:ascii="Ubuntu" w:hAnsi="Ubuntu"/>
          <w:sz w:val="24"/>
          <w:szCs w:val="24"/>
          <w:lang w:val="en-GB"/>
        </w:rPr>
        <w:t>all of</w:t>
      </w:r>
      <w:proofErr w:type="gramEnd"/>
      <w:r w:rsidRPr="005F4D40">
        <w:rPr>
          <w:rFonts w:ascii="Ubuntu" w:hAnsi="Ubuntu"/>
          <w:sz w:val="24"/>
          <w:szCs w:val="24"/>
          <w:lang w:val="en-GB"/>
        </w:rPr>
        <w:t xml:space="preserve"> the population are screened; 2) Selective where individuals are targeted on the basis of elevated risk and 3) Opportunistic where individuals are examined when they attend a service for an unrelated, purpose. Given that diagnostic delay in mouth cancer is associated with poor prognosis, that the oral cavity is relatively easy to examine and that PMD precedes many mouth cancers, screening could offer a potentially effective public health measure, particularly when undertaken opportunistically (Speight </w:t>
      </w:r>
      <w:r w:rsidRPr="008973C0">
        <w:rPr>
          <w:rFonts w:ascii="Ubuntu" w:hAnsi="Ubuntu"/>
          <w:i/>
          <w:iCs/>
          <w:sz w:val="24"/>
          <w:szCs w:val="24"/>
          <w:lang w:val="en-GB"/>
        </w:rPr>
        <w:t>et al</w:t>
      </w:r>
      <w:r w:rsidRPr="005F4D40">
        <w:rPr>
          <w:rFonts w:ascii="Ubuntu" w:hAnsi="Ubuntu"/>
          <w:sz w:val="24"/>
          <w:szCs w:val="24"/>
          <w:lang w:val="en-GB"/>
        </w:rPr>
        <w:t xml:space="preserve">., 2016; Brocklehurst </w:t>
      </w:r>
      <w:r w:rsidRPr="008973C0">
        <w:rPr>
          <w:rFonts w:ascii="Ubuntu" w:hAnsi="Ubuntu"/>
          <w:i/>
          <w:iCs/>
          <w:sz w:val="24"/>
          <w:szCs w:val="24"/>
          <w:lang w:val="en-GB"/>
        </w:rPr>
        <w:t>et al</w:t>
      </w:r>
      <w:r w:rsidRPr="005F4D40">
        <w:rPr>
          <w:rFonts w:ascii="Ubuntu" w:hAnsi="Ubuntu"/>
          <w:sz w:val="24"/>
          <w:szCs w:val="24"/>
          <w:lang w:val="en-GB"/>
        </w:rPr>
        <w:t xml:space="preserve">., 2010; Gomez </w:t>
      </w:r>
      <w:r w:rsidRPr="008973C0">
        <w:rPr>
          <w:rFonts w:ascii="Ubuntu" w:hAnsi="Ubuntu"/>
          <w:i/>
          <w:iCs/>
          <w:sz w:val="24"/>
          <w:szCs w:val="24"/>
          <w:lang w:val="en-GB"/>
        </w:rPr>
        <w:t>et al</w:t>
      </w:r>
      <w:r w:rsidRPr="005F4D40">
        <w:rPr>
          <w:rFonts w:ascii="Ubuntu" w:hAnsi="Ubuntu"/>
          <w:sz w:val="24"/>
          <w:szCs w:val="24"/>
          <w:lang w:val="en-GB"/>
        </w:rPr>
        <w:t>., 2009). There is moderate</w:t>
      </w:r>
      <w:r w:rsidRPr="005F4D40">
        <w:rPr>
          <w:rFonts w:ascii="Cambria Math" w:hAnsi="Cambria Math" w:cs="Cambria Math"/>
          <w:sz w:val="24"/>
          <w:szCs w:val="24"/>
          <w:lang w:val="en-GB"/>
        </w:rPr>
        <w:t>‐</w:t>
      </w:r>
      <w:r w:rsidRPr="005F4D40">
        <w:rPr>
          <w:rFonts w:ascii="Ubuntu" w:hAnsi="Ubuntu"/>
          <w:sz w:val="24"/>
          <w:szCs w:val="24"/>
          <w:lang w:val="en-GB"/>
        </w:rPr>
        <w:t>quality evidence to support the efficacy of a visual screen for mouth cancer, which forms the basis of most detection methods used (Walsh</w:t>
      </w:r>
      <w:r w:rsidRPr="008973C0">
        <w:rPr>
          <w:rFonts w:ascii="Ubuntu" w:hAnsi="Ubuntu"/>
          <w:i/>
          <w:iCs/>
          <w:sz w:val="24"/>
          <w:szCs w:val="24"/>
          <w:lang w:val="en-GB"/>
        </w:rPr>
        <w:t xml:space="preserve"> et al., </w:t>
      </w:r>
      <w:r w:rsidRPr="005F4D40">
        <w:rPr>
          <w:rFonts w:ascii="Ubuntu" w:hAnsi="Ubuntu"/>
          <w:sz w:val="24"/>
          <w:szCs w:val="24"/>
          <w:lang w:val="en-GB"/>
        </w:rPr>
        <w:t xml:space="preserve">2021). Equally, there is evidence of the effectiveness of using a visual screen to reduce the mortality rate and improve the stage shift and survival rates of mouth cancer in population programmes in high-risk areas (Brocklehurst </w:t>
      </w:r>
      <w:r w:rsidRPr="008973C0">
        <w:rPr>
          <w:rFonts w:ascii="Ubuntu" w:hAnsi="Ubuntu"/>
          <w:i/>
          <w:iCs/>
          <w:sz w:val="24"/>
          <w:szCs w:val="24"/>
          <w:lang w:val="en-GB"/>
        </w:rPr>
        <w:t>et al</w:t>
      </w:r>
      <w:r w:rsidRPr="005F4D40">
        <w:rPr>
          <w:rFonts w:ascii="Ubuntu" w:hAnsi="Ubuntu"/>
          <w:sz w:val="24"/>
          <w:szCs w:val="24"/>
          <w:lang w:val="en-GB"/>
        </w:rPr>
        <w:t xml:space="preserve">., 2013). However, this evidence is limited to one large trial, which had a high risk of bias. Further empirical evidence is required to justify mass or targeted screening programmes in developed countries, given the lower relative incidence and the impact on the cost-effectiveness of the process (Speight </w:t>
      </w:r>
      <w:r w:rsidRPr="008973C0">
        <w:rPr>
          <w:rFonts w:ascii="Ubuntu" w:hAnsi="Ubuntu"/>
          <w:i/>
          <w:iCs/>
          <w:sz w:val="24"/>
          <w:szCs w:val="24"/>
          <w:lang w:val="en-GB"/>
        </w:rPr>
        <w:t>et al</w:t>
      </w:r>
      <w:r w:rsidRPr="005F4D40">
        <w:rPr>
          <w:rFonts w:ascii="Ubuntu" w:hAnsi="Ubuntu"/>
          <w:sz w:val="24"/>
          <w:szCs w:val="24"/>
          <w:lang w:val="en-GB"/>
        </w:rPr>
        <w:t>., 2013).</w:t>
      </w:r>
    </w:p>
    <w:p w14:paraId="7AF535B8" w14:textId="77777777" w:rsidR="00BF3F5E" w:rsidRPr="005F4D40" w:rsidRDefault="00BF3F5E" w:rsidP="00BF3F5E">
      <w:pPr>
        <w:rPr>
          <w:rFonts w:ascii="Ubuntu" w:hAnsi="Ubuntu"/>
          <w:sz w:val="24"/>
          <w:szCs w:val="24"/>
          <w:lang w:val="en-GB"/>
        </w:rPr>
      </w:pPr>
    </w:p>
    <w:p w14:paraId="1D1D3856" w14:textId="1B4B26A9"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w:t>
      </w:r>
      <w:r w:rsidR="00663CD0">
        <w:rPr>
          <w:rFonts w:ascii="Ubuntu" w:hAnsi="Ubuntu"/>
          <w:sz w:val="24"/>
          <w:szCs w:val="24"/>
          <w:lang w:val="en-GB"/>
        </w:rPr>
        <w:t xml:space="preserve">Oral </w:t>
      </w:r>
      <w:r w:rsidRPr="005F4D40">
        <w:rPr>
          <w:rFonts w:ascii="Ubuntu" w:hAnsi="Ubuntu"/>
          <w:sz w:val="24"/>
          <w:szCs w:val="24"/>
          <w:lang w:val="en-GB"/>
        </w:rPr>
        <w:t xml:space="preserve">Health Foundation have </w:t>
      </w:r>
      <w:proofErr w:type="gramStart"/>
      <w:r w:rsidRPr="005F4D40">
        <w:rPr>
          <w:rFonts w:ascii="Ubuntu" w:hAnsi="Ubuntu"/>
          <w:sz w:val="24"/>
          <w:szCs w:val="24"/>
          <w:lang w:val="en-GB"/>
        </w:rPr>
        <w:t>a number of</w:t>
      </w:r>
      <w:proofErr w:type="gramEnd"/>
      <w:r w:rsidRPr="005F4D40">
        <w:rPr>
          <w:rFonts w:ascii="Ubuntu" w:hAnsi="Ubuntu"/>
          <w:sz w:val="24"/>
          <w:szCs w:val="24"/>
          <w:lang w:val="en-GB"/>
        </w:rPr>
        <w:t xml:space="preserve"> recommendations for mouth cancer:</w:t>
      </w:r>
    </w:p>
    <w:p w14:paraId="0506EC19" w14:textId="77777777" w:rsidR="00BF3F5E" w:rsidRPr="005F4D40" w:rsidRDefault="00BF3F5E" w:rsidP="00BF3F5E">
      <w:pPr>
        <w:rPr>
          <w:rFonts w:ascii="Ubuntu" w:hAnsi="Ubuntu"/>
          <w:sz w:val="24"/>
          <w:szCs w:val="24"/>
          <w:lang w:val="en-GB"/>
        </w:rPr>
      </w:pPr>
    </w:p>
    <w:p w14:paraId="759C3F0A" w14:textId="1FB220AA"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Improving education and awareness of the disease to identify mouth cancer and PMD (greater support from policymakers, media outlets, celebrities and influencers</w:t>
      </w:r>
      <w:proofErr w:type="gramStart"/>
      <w:r w:rsidRPr="000C7322">
        <w:rPr>
          <w:rFonts w:ascii="Ubuntu" w:hAnsi="Ubuntu"/>
          <w:sz w:val="24"/>
          <w:szCs w:val="24"/>
          <w:lang w:val="en-GB"/>
        </w:rPr>
        <w:t>);</w:t>
      </w:r>
      <w:proofErr w:type="gramEnd"/>
    </w:p>
    <w:p w14:paraId="062B592C" w14:textId="77777777" w:rsidR="00BF3F5E" w:rsidRPr="005F4D40" w:rsidRDefault="00BF3F5E" w:rsidP="00BF3F5E">
      <w:pPr>
        <w:rPr>
          <w:rFonts w:ascii="Ubuntu" w:hAnsi="Ubuntu"/>
          <w:sz w:val="24"/>
          <w:szCs w:val="24"/>
          <w:lang w:val="en-GB"/>
        </w:rPr>
      </w:pPr>
    </w:p>
    <w:p w14:paraId="4808AE19" w14:textId="4F5B5ECD"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 xml:space="preserve">Boosting HPV vaccine uptake to reduce the local variations and improve the equity of provision and ensuring all parents of Year 8 and Year 9 children are aware of its </w:t>
      </w:r>
      <w:proofErr w:type="gramStart"/>
      <w:r w:rsidRPr="000C7322">
        <w:rPr>
          <w:rFonts w:ascii="Ubuntu" w:hAnsi="Ubuntu"/>
          <w:sz w:val="24"/>
          <w:szCs w:val="24"/>
          <w:lang w:val="en-GB"/>
        </w:rPr>
        <w:t>importance;</w:t>
      </w:r>
      <w:proofErr w:type="gramEnd"/>
    </w:p>
    <w:p w14:paraId="100BC901" w14:textId="77777777" w:rsidR="00BF3F5E" w:rsidRPr="005F4D40" w:rsidRDefault="00BF3F5E" w:rsidP="00BF3F5E">
      <w:pPr>
        <w:rPr>
          <w:rFonts w:ascii="Ubuntu" w:hAnsi="Ubuntu"/>
          <w:sz w:val="24"/>
          <w:szCs w:val="24"/>
          <w:lang w:val="en-GB"/>
        </w:rPr>
      </w:pPr>
    </w:p>
    <w:p w14:paraId="2F2AEFA0" w14:textId="4D5335DC"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 xml:space="preserve">Improving access to primary care services for those at risk of mouth cancer and those with mouth </w:t>
      </w:r>
      <w:proofErr w:type="gramStart"/>
      <w:r w:rsidRPr="000C7322">
        <w:rPr>
          <w:rFonts w:ascii="Ubuntu" w:hAnsi="Ubuntu"/>
          <w:sz w:val="24"/>
          <w:szCs w:val="24"/>
          <w:lang w:val="en-GB"/>
        </w:rPr>
        <w:t>cancer;</w:t>
      </w:r>
      <w:proofErr w:type="gramEnd"/>
      <w:r w:rsidRPr="000C7322">
        <w:rPr>
          <w:rFonts w:ascii="Ubuntu" w:hAnsi="Ubuntu"/>
          <w:sz w:val="24"/>
          <w:szCs w:val="24"/>
          <w:lang w:val="en-GB"/>
        </w:rPr>
        <w:t xml:space="preserve"> </w:t>
      </w:r>
    </w:p>
    <w:p w14:paraId="1D3792D0" w14:textId="77777777" w:rsidR="00BF3F5E" w:rsidRPr="005F4D40" w:rsidRDefault="00BF3F5E" w:rsidP="00BF3F5E">
      <w:pPr>
        <w:rPr>
          <w:rFonts w:ascii="Ubuntu" w:hAnsi="Ubuntu"/>
          <w:sz w:val="24"/>
          <w:szCs w:val="24"/>
          <w:lang w:val="en-GB"/>
        </w:rPr>
      </w:pPr>
    </w:p>
    <w:p w14:paraId="7807E630" w14:textId="4759F6E3"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 xml:space="preserve">Ensure information and training about mouth cancer continues to form an integral part of Continuing Professional Development (CPD) for dental professionals and ensure mouth cancer information and education should be routinely given to non-dental health </w:t>
      </w:r>
      <w:proofErr w:type="gramStart"/>
      <w:r w:rsidRPr="000C7322">
        <w:rPr>
          <w:rFonts w:ascii="Ubuntu" w:hAnsi="Ubuntu"/>
          <w:sz w:val="24"/>
          <w:szCs w:val="24"/>
          <w:lang w:val="en-GB"/>
        </w:rPr>
        <w:t>professionals;</w:t>
      </w:r>
      <w:proofErr w:type="gramEnd"/>
    </w:p>
    <w:p w14:paraId="6216BB38" w14:textId="77777777" w:rsidR="00BF3F5E" w:rsidRPr="005F4D40" w:rsidRDefault="00BF3F5E" w:rsidP="00BF3F5E">
      <w:pPr>
        <w:rPr>
          <w:rFonts w:ascii="Ubuntu" w:hAnsi="Ubuntu"/>
          <w:sz w:val="24"/>
          <w:szCs w:val="24"/>
          <w:lang w:val="en-GB"/>
        </w:rPr>
      </w:pPr>
    </w:p>
    <w:p w14:paraId="1D192FE2" w14:textId="09C3A8B8"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 xml:space="preserve">Investing in NHS dentistry to ensure access to services for </w:t>
      </w:r>
      <w:proofErr w:type="gramStart"/>
      <w:r w:rsidRPr="000C7322">
        <w:rPr>
          <w:rFonts w:ascii="Ubuntu" w:hAnsi="Ubuntu"/>
          <w:sz w:val="24"/>
          <w:szCs w:val="24"/>
          <w:lang w:val="en-GB"/>
        </w:rPr>
        <w:t>all</w:t>
      </w:r>
      <w:proofErr w:type="gramEnd"/>
    </w:p>
    <w:p w14:paraId="6A4EB117" w14:textId="77777777" w:rsidR="00BF3F5E" w:rsidRPr="005F4D40" w:rsidRDefault="00BF3F5E" w:rsidP="00BF3F5E">
      <w:pPr>
        <w:rPr>
          <w:rFonts w:ascii="Ubuntu" w:hAnsi="Ubuntu"/>
          <w:sz w:val="24"/>
          <w:szCs w:val="24"/>
          <w:lang w:val="en-GB"/>
        </w:rPr>
      </w:pPr>
    </w:p>
    <w:p w14:paraId="67E20EAE" w14:textId="78F7E99B" w:rsidR="00F74B24"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Reinforcing health policies including strengthening of smoking and alcohol legislation, fiscal measures to further reduce consumption and extending the powers of pharmacists (as a key front-line health worker) to provide referrals.</w:t>
      </w:r>
    </w:p>
    <w:p w14:paraId="26EEB2FD" w14:textId="77777777" w:rsidR="00F74B24" w:rsidRDefault="00F74B24">
      <w:pPr>
        <w:rPr>
          <w:rFonts w:ascii="Ubuntu" w:hAnsi="Ubuntu"/>
          <w:b/>
          <w:bCs/>
          <w:sz w:val="24"/>
          <w:szCs w:val="24"/>
          <w:lang w:val="en-GB"/>
        </w:rPr>
      </w:pPr>
    </w:p>
    <w:p w14:paraId="445ABF6B" w14:textId="77777777" w:rsidR="005E54E1" w:rsidRDefault="005E54E1">
      <w:pPr>
        <w:rPr>
          <w:rFonts w:ascii="Ubuntu" w:hAnsi="Ubuntu"/>
          <w:b/>
          <w:bCs/>
          <w:sz w:val="24"/>
          <w:szCs w:val="24"/>
          <w:lang w:val="en-GB"/>
        </w:rPr>
      </w:pPr>
      <w:r>
        <w:rPr>
          <w:rFonts w:ascii="Ubuntu" w:hAnsi="Ubuntu"/>
          <w:b/>
          <w:bCs/>
          <w:sz w:val="24"/>
          <w:szCs w:val="24"/>
          <w:lang w:val="en-GB"/>
        </w:rPr>
        <w:br w:type="page"/>
      </w:r>
    </w:p>
    <w:p w14:paraId="68C8C7EB" w14:textId="6F0F9883" w:rsidR="00E572F0" w:rsidRPr="00B30466" w:rsidRDefault="00E572F0" w:rsidP="00E572F0">
      <w:pPr>
        <w:rPr>
          <w:rFonts w:ascii="Ubuntu" w:hAnsi="Ubuntu"/>
          <w:b/>
          <w:bCs/>
          <w:sz w:val="24"/>
          <w:szCs w:val="24"/>
          <w:lang w:val="en-GB"/>
        </w:rPr>
      </w:pPr>
      <w:r w:rsidRPr="00B30466">
        <w:rPr>
          <w:rFonts w:ascii="Ubuntu" w:hAnsi="Ubuntu"/>
          <w:b/>
          <w:bCs/>
          <w:sz w:val="24"/>
          <w:szCs w:val="24"/>
          <w:lang w:val="en-GB"/>
        </w:rPr>
        <w:lastRenderedPageBreak/>
        <w:t>References</w:t>
      </w:r>
    </w:p>
    <w:p w14:paraId="26AA13D2" w14:textId="77777777"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Anderson P, O'Donnell A, </w:t>
      </w:r>
      <w:proofErr w:type="spellStart"/>
      <w:r w:rsidRPr="005E54E1">
        <w:rPr>
          <w:rFonts w:ascii="Ubuntu" w:hAnsi="Ubuntu"/>
          <w:sz w:val="24"/>
          <w:szCs w:val="24"/>
          <w:lang w:val="en-GB"/>
        </w:rPr>
        <w:t>Kaner</w:t>
      </w:r>
      <w:proofErr w:type="spellEnd"/>
      <w:r w:rsidRPr="005E54E1">
        <w:rPr>
          <w:rFonts w:ascii="Ubuntu" w:hAnsi="Ubuntu"/>
          <w:sz w:val="24"/>
          <w:szCs w:val="24"/>
          <w:lang w:val="en-GB"/>
        </w:rPr>
        <w:t xml:space="preserve"> E, </w:t>
      </w:r>
      <w:proofErr w:type="spellStart"/>
      <w:r w:rsidRPr="005E54E1">
        <w:rPr>
          <w:rFonts w:ascii="Ubuntu" w:hAnsi="Ubuntu"/>
          <w:sz w:val="24"/>
          <w:szCs w:val="24"/>
          <w:lang w:val="en-GB"/>
        </w:rPr>
        <w:t>Llopis</w:t>
      </w:r>
      <w:proofErr w:type="spellEnd"/>
      <w:r w:rsidRPr="005E54E1">
        <w:rPr>
          <w:rFonts w:ascii="Ubuntu" w:hAnsi="Ubuntu"/>
          <w:sz w:val="24"/>
          <w:szCs w:val="24"/>
          <w:lang w:val="en-GB"/>
        </w:rPr>
        <w:t xml:space="preserve"> EJ, </w:t>
      </w:r>
      <w:proofErr w:type="spellStart"/>
      <w:r w:rsidRPr="005E54E1">
        <w:rPr>
          <w:rFonts w:ascii="Ubuntu" w:hAnsi="Ubuntu"/>
          <w:sz w:val="24"/>
          <w:szCs w:val="24"/>
          <w:lang w:val="en-GB"/>
        </w:rPr>
        <w:t>Manthey</w:t>
      </w:r>
      <w:proofErr w:type="spellEnd"/>
      <w:r w:rsidRPr="005E54E1">
        <w:rPr>
          <w:rFonts w:ascii="Ubuntu" w:hAnsi="Ubuntu"/>
          <w:sz w:val="24"/>
          <w:szCs w:val="24"/>
          <w:lang w:val="en-GB"/>
        </w:rPr>
        <w:t xml:space="preserve"> J, Rehm J. Impact of minimum unit pricing on alcohol purchases in Scotland and Wales: controlled interrupted time series analyses. The Lancet Public Health. 2021 Aug 1;6(8</w:t>
      </w:r>
      <w:proofErr w:type="gramStart"/>
      <w:r w:rsidRPr="005E54E1">
        <w:rPr>
          <w:rFonts w:ascii="Ubuntu" w:hAnsi="Ubuntu"/>
          <w:sz w:val="24"/>
          <w:szCs w:val="24"/>
          <w:lang w:val="en-GB"/>
        </w:rPr>
        <w:t>):e</w:t>
      </w:r>
      <w:proofErr w:type="gramEnd"/>
      <w:r w:rsidRPr="005E54E1">
        <w:rPr>
          <w:rFonts w:ascii="Ubuntu" w:hAnsi="Ubuntu"/>
          <w:sz w:val="24"/>
          <w:szCs w:val="24"/>
          <w:lang w:val="en-GB"/>
        </w:rPr>
        <w:t>557-65.</w:t>
      </w:r>
    </w:p>
    <w:p w14:paraId="0924F8C0" w14:textId="77777777" w:rsidR="005E54E1" w:rsidRDefault="005E54E1" w:rsidP="005E54E1">
      <w:pPr>
        <w:rPr>
          <w:rFonts w:ascii="Ubuntu" w:hAnsi="Ubuntu"/>
          <w:sz w:val="24"/>
          <w:szCs w:val="24"/>
          <w:lang w:val="en-GB"/>
        </w:rPr>
      </w:pPr>
    </w:p>
    <w:p w14:paraId="65C727BE" w14:textId="11C33716"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Ang KK, Harris J, Wheeler R, Weber R, Rosenthal DI, Nguyen-Tân PF, </w:t>
      </w:r>
      <w:proofErr w:type="spellStart"/>
      <w:r w:rsidRPr="005E54E1">
        <w:rPr>
          <w:rFonts w:ascii="Ubuntu" w:hAnsi="Ubuntu"/>
          <w:sz w:val="24"/>
          <w:szCs w:val="24"/>
          <w:lang w:val="en-GB"/>
        </w:rPr>
        <w:t>Westra</w:t>
      </w:r>
      <w:proofErr w:type="spellEnd"/>
      <w:r w:rsidRPr="005E54E1">
        <w:rPr>
          <w:rFonts w:ascii="Ubuntu" w:hAnsi="Ubuntu"/>
          <w:sz w:val="24"/>
          <w:szCs w:val="24"/>
          <w:lang w:val="en-GB"/>
        </w:rPr>
        <w:t xml:space="preserve"> WH, Chung CH, Jordan RC, Lu C, Kim H, Axelrod R, Silverman CC, Redmond KP, </w:t>
      </w:r>
      <w:proofErr w:type="spellStart"/>
      <w:r w:rsidRPr="005E54E1">
        <w:rPr>
          <w:rFonts w:ascii="Ubuntu" w:hAnsi="Ubuntu"/>
          <w:sz w:val="24"/>
          <w:szCs w:val="24"/>
          <w:lang w:val="en-GB"/>
        </w:rPr>
        <w:t>Gillison</w:t>
      </w:r>
      <w:proofErr w:type="spellEnd"/>
      <w:r w:rsidRPr="005E54E1">
        <w:rPr>
          <w:rFonts w:ascii="Ubuntu" w:hAnsi="Ubuntu"/>
          <w:sz w:val="24"/>
          <w:szCs w:val="24"/>
          <w:lang w:val="en-GB"/>
        </w:rPr>
        <w:t xml:space="preserve"> ML. Human papillomavirus and survival of patients with oropharyngeal cancer. N Engl J Med. 2010 Jul 1;363(1):24-35. </w:t>
      </w:r>
      <w:proofErr w:type="spellStart"/>
      <w:r w:rsidRPr="005E54E1">
        <w:rPr>
          <w:rFonts w:ascii="Ubuntu" w:hAnsi="Ubuntu"/>
          <w:sz w:val="24"/>
          <w:szCs w:val="24"/>
          <w:lang w:val="en-GB"/>
        </w:rPr>
        <w:t>doi</w:t>
      </w:r>
      <w:proofErr w:type="spellEnd"/>
      <w:r w:rsidRPr="005E54E1">
        <w:rPr>
          <w:rFonts w:ascii="Ubuntu" w:hAnsi="Ubuntu"/>
          <w:sz w:val="24"/>
          <w:szCs w:val="24"/>
          <w:lang w:val="en-GB"/>
        </w:rPr>
        <w:t>: 10.1056/NEJMoa0912217</w:t>
      </w:r>
    </w:p>
    <w:p w14:paraId="1FFC499C" w14:textId="77777777" w:rsidR="005E54E1" w:rsidRDefault="005E54E1" w:rsidP="005E54E1">
      <w:pPr>
        <w:rPr>
          <w:rFonts w:ascii="Ubuntu" w:hAnsi="Ubuntu"/>
          <w:sz w:val="24"/>
          <w:szCs w:val="24"/>
          <w:lang w:val="en-GB"/>
        </w:rPr>
      </w:pPr>
    </w:p>
    <w:p w14:paraId="244C96AA" w14:textId="6A67823D"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Brocklehurst P, </w:t>
      </w:r>
      <w:proofErr w:type="spellStart"/>
      <w:r w:rsidRPr="005E54E1">
        <w:rPr>
          <w:rFonts w:ascii="Ubuntu" w:hAnsi="Ubuntu"/>
          <w:sz w:val="24"/>
          <w:szCs w:val="24"/>
          <w:lang w:val="en-GB"/>
        </w:rPr>
        <w:t>Kujan</w:t>
      </w:r>
      <w:proofErr w:type="spellEnd"/>
      <w:r w:rsidRPr="005E54E1">
        <w:rPr>
          <w:rFonts w:ascii="Ubuntu" w:hAnsi="Ubuntu"/>
          <w:sz w:val="24"/>
          <w:szCs w:val="24"/>
          <w:lang w:val="en-GB"/>
        </w:rPr>
        <w:t xml:space="preserve"> O, O'Malley L, Ogden GR, Shepherd S, Glenny AM. Screening programmes for the early detection and prevention of oral cancer. Cochrane database of systematic reviews. 2013(11).</w:t>
      </w:r>
    </w:p>
    <w:p w14:paraId="2AD7B92E" w14:textId="77777777" w:rsidR="005E54E1" w:rsidRDefault="005E54E1" w:rsidP="005E54E1">
      <w:pPr>
        <w:rPr>
          <w:rFonts w:ascii="Ubuntu" w:hAnsi="Ubuntu"/>
          <w:sz w:val="24"/>
          <w:szCs w:val="24"/>
          <w:lang w:val="en-GB"/>
        </w:rPr>
      </w:pPr>
    </w:p>
    <w:p w14:paraId="293CCE27" w14:textId="2CA0AB48"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Brocklehurst PR, Baker SR, M Speight P. Oral cancer screening: what have we learnt and what is there still to </w:t>
      </w:r>
      <w:proofErr w:type="gramStart"/>
      <w:r w:rsidRPr="005E54E1">
        <w:rPr>
          <w:rFonts w:ascii="Ubuntu" w:hAnsi="Ubuntu"/>
          <w:sz w:val="24"/>
          <w:szCs w:val="24"/>
          <w:lang w:val="en-GB"/>
        </w:rPr>
        <w:t>achieve?.</w:t>
      </w:r>
      <w:proofErr w:type="gramEnd"/>
      <w:r w:rsidRPr="005E54E1">
        <w:rPr>
          <w:rFonts w:ascii="Ubuntu" w:hAnsi="Ubuntu"/>
          <w:sz w:val="24"/>
          <w:szCs w:val="24"/>
          <w:lang w:val="en-GB"/>
        </w:rPr>
        <w:t xml:space="preserve"> Future Oncology. 2010 Feb;6(2):299-304.</w:t>
      </w:r>
    </w:p>
    <w:p w14:paraId="4D6BBA69" w14:textId="77777777" w:rsidR="005E54E1" w:rsidRDefault="005E54E1" w:rsidP="005E54E1">
      <w:pPr>
        <w:rPr>
          <w:rFonts w:ascii="Ubuntu" w:hAnsi="Ubuntu"/>
          <w:sz w:val="24"/>
          <w:szCs w:val="24"/>
          <w:lang w:val="en-GB"/>
        </w:rPr>
      </w:pPr>
    </w:p>
    <w:p w14:paraId="1CBD7235" w14:textId="30E7F340" w:rsidR="005E54E1" w:rsidRPr="005E54E1" w:rsidRDefault="005E54E1" w:rsidP="005E54E1">
      <w:pPr>
        <w:rPr>
          <w:rFonts w:ascii="Ubuntu" w:hAnsi="Ubuntu"/>
          <w:sz w:val="24"/>
          <w:szCs w:val="24"/>
          <w:lang w:val="en-GB"/>
        </w:rPr>
      </w:pPr>
      <w:r w:rsidRPr="005E54E1">
        <w:rPr>
          <w:rFonts w:ascii="Ubuntu" w:hAnsi="Ubuntu"/>
          <w:sz w:val="24"/>
          <w:szCs w:val="24"/>
          <w:lang w:val="en-GB"/>
        </w:rPr>
        <w:t>Cancer Research UK. Available at: https://www.cancerresearchuk.org/health-professional/cancer-statistics/statistics-by-cancer-type/head-and-neck-cancers. Downloaded 3 August 2023.</w:t>
      </w:r>
    </w:p>
    <w:p w14:paraId="4D00E48B" w14:textId="77777777" w:rsidR="005E54E1" w:rsidRDefault="005E54E1" w:rsidP="005E54E1">
      <w:pPr>
        <w:rPr>
          <w:rFonts w:ascii="Ubuntu" w:hAnsi="Ubuntu"/>
          <w:sz w:val="24"/>
          <w:szCs w:val="24"/>
          <w:lang w:val="en-GB"/>
        </w:rPr>
      </w:pPr>
    </w:p>
    <w:p w14:paraId="2AD30C09" w14:textId="38DB3805" w:rsidR="005E54E1" w:rsidRPr="005E54E1" w:rsidRDefault="005E54E1" w:rsidP="005E54E1">
      <w:pPr>
        <w:rPr>
          <w:rFonts w:ascii="Ubuntu" w:hAnsi="Ubuntu"/>
          <w:sz w:val="24"/>
          <w:szCs w:val="24"/>
          <w:lang w:val="en-GB"/>
        </w:rPr>
      </w:pPr>
      <w:r w:rsidRPr="005E54E1">
        <w:rPr>
          <w:rFonts w:ascii="Ubuntu" w:hAnsi="Ubuntu"/>
          <w:sz w:val="24"/>
          <w:szCs w:val="24"/>
          <w:lang w:val="en-GB"/>
        </w:rPr>
        <w:t>Chattopadhyay A, Weatherspoon D, Pinto A. Human papillomavirus and oral cancer: a primer for dental public health professionals. Community Dent Health. 2015 Jun;32(2):117-28.</w:t>
      </w:r>
    </w:p>
    <w:p w14:paraId="3030EEEA" w14:textId="77777777" w:rsidR="005E54E1" w:rsidRDefault="005E54E1" w:rsidP="005E54E1">
      <w:pPr>
        <w:rPr>
          <w:rFonts w:ascii="Ubuntu" w:hAnsi="Ubuntu"/>
          <w:sz w:val="24"/>
          <w:szCs w:val="24"/>
          <w:lang w:val="en-GB"/>
        </w:rPr>
      </w:pPr>
    </w:p>
    <w:p w14:paraId="7D817242" w14:textId="364C8256"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Chaturvedi AK, Anderson WF, </w:t>
      </w:r>
      <w:proofErr w:type="spellStart"/>
      <w:r w:rsidRPr="005E54E1">
        <w:rPr>
          <w:rFonts w:ascii="Ubuntu" w:hAnsi="Ubuntu"/>
          <w:sz w:val="24"/>
          <w:szCs w:val="24"/>
          <w:lang w:val="en-GB"/>
        </w:rPr>
        <w:t>Lortet-Tieulent</w:t>
      </w:r>
      <w:proofErr w:type="spellEnd"/>
      <w:r w:rsidRPr="005E54E1">
        <w:rPr>
          <w:rFonts w:ascii="Ubuntu" w:hAnsi="Ubuntu"/>
          <w:sz w:val="24"/>
          <w:szCs w:val="24"/>
          <w:lang w:val="en-GB"/>
        </w:rPr>
        <w:t xml:space="preserve"> J, </w:t>
      </w:r>
      <w:proofErr w:type="spellStart"/>
      <w:r w:rsidRPr="005E54E1">
        <w:rPr>
          <w:rFonts w:ascii="Ubuntu" w:hAnsi="Ubuntu"/>
          <w:sz w:val="24"/>
          <w:szCs w:val="24"/>
          <w:lang w:val="en-GB"/>
        </w:rPr>
        <w:t>Curado</w:t>
      </w:r>
      <w:proofErr w:type="spellEnd"/>
      <w:r w:rsidRPr="005E54E1">
        <w:rPr>
          <w:rFonts w:ascii="Ubuntu" w:hAnsi="Ubuntu"/>
          <w:sz w:val="24"/>
          <w:szCs w:val="24"/>
          <w:lang w:val="en-GB"/>
        </w:rPr>
        <w:t xml:space="preserve"> MP, </w:t>
      </w:r>
      <w:proofErr w:type="spellStart"/>
      <w:r w:rsidRPr="005E54E1">
        <w:rPr>
          <w:rFonts w:ascii="Ubuntu" w:hAnsi="Ubuntu"/>
          <w:sz w:val="24"/>
          <w:szCs w:val="24"/>
          <w:lang w:val="en-GB"/>
        </w:rPr>
        <w:t>Ferlay</w:t>
      </w:r>
      <w:proofErr w:type="spellEnd"/>
      <w:r w:rsidRPr="005E54E1">
        <w:rPr>
          <w:rFonts w:ascii="Ubuntu" w:hAnsi="Ubuntu"/>
          <w:sz w:val="24"/>
          <w:szCs w:val="24"/>
          <w:lang w:val="en-GB"/>
        </w:rPr>
        <w:t xml:space="preserve"> J, </w:t>
      </w:r>
      <w:proofErr w:type="spellStart"/>
      <w:r w:rsidRPr="005E54E1">
        <w:rPr>
          <w:rFonts w:ascii="Ubuntu" w:hAnsi="Ubuntu"/>
          <w:sz w:val="24"/>
          <w:szCs w:val="24"/>
          <w:lang w:val="en-GB"/>
        </w:rPr>
        <w:t>Franceschi</w:t>
      </w:r>
      <w:proofErr w:type="spellEnd"/>
      <w:r w:rsidRPr="005E54E1">
        <w:rPr>
          <w:rFonts w:ascii="Ubuntu" w:hAnsi="Ubuntu"/>
          <w:sz w:val="24"/>
          <w:szCs w:val="24"/>
          <w:lang w:val="en-GB"/>
        </w:rPr>
        <w:t xml:space="preserve"> S, Rosenberg PS, Bray F, </w:t>
      </w:r>
      <w:proofErr w:type="spellStart"/>
      <w:r w:rsidRPr="005E54E1">
        <w:rPr>
          <w:rFonts w:ascii="Ubuntu" w:hAnsi="Ubuntu"/>
          <w:sz w:val="24"/>
          <w:szCs w:val="24"/>
          <w:lang w:val="en-GB"/>
        </w:rPr>
        <w:t>Gillison</w:t>
      </w:r>
      <w:proofErr w:type="spellEnd"/>
      <w:r w:rsidRPr="005E54E1">
        <w:rPr>
          <w:rFonts w:ascii="Ubuntu" w:hAnsi="Ubuntu"/>
          <w:sz w:val="24"/>
          <w:szCs w:val="24"/>
          <w:lang w:val="en-GB"/>
        </w:rPr>
        <w:t xml:space="preserve"> ML. Worldwide trends in incidence rates for oral cavity and oropharyngeal cancers. J </w:t>
      </w:r>
    </w:p>
    <w:p w14:paraId="6A0948A2" w14:textId="77777777"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Clin Oncol. 2013 Dec 20;31(36):4550-9. </w:t>
      </w:r>
      <w:proofErr w:type="spellStart"/>
      <w:r w:rsidRPr="005E54E1">
        <w:rPr>
          <w:rFonts w:ascii="Ubuntu" w:hAnsi="Ubuntu"/>
          <w:sz w:val="24"/>
          <w:szCs w:val="24"/>
          <w:lang w:val="en-GB"/>
        </w:rPr>
        <w:t>doi</w:t>
      </w:r>
      <w:proofErr w:type="spellEnd"/>
      <w:r w:rsidRPr="005E54E1">
        <w:rPr>
          <w:rFonts w:ascii="Ubuntu" w:hAnsi="Ubuntu"/>
          <w:sz w:val="24"/>
          <w:szCs w:val="24"/>
          <w:lang w:val="en-GB"/>
        </w:rPr>
        <w:t>: 10.1200/JCO.2013.50.3870.</w:t>
      </w:r>
    </w:p>
    <w:p w14:paraId="2060F748" w14:textId="77777777" w:rsidR="005E54E1" w:rsidRDefault="005E54E1" w:rsidP="005E54E1">
      <w:pPr>
        <w:rPr>
          <w:rFonts w:ascii="Ubuntu" w:hAnsi="Ubuntu"/>
          <w:sz w:val="24"/>
          <w:szCs w:val="24"/>
          <w:lang w:val="en-GB"/>
        </w:rPr>
      </w:pPr>
    </w:p>
    <w:p w14:paraId="01345608" w14:textId="604A6065"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Colzani</w:t>
      </w:r>
      <w:proofErr w:type="spellEnd"/>
      <w:r w:rsidRPr="005E54E1">
        <w:rPr>
          <w:rFonts w:ascii="Ubuntu" w:hAnsi="Ubuntu"/>
          <w:sz w:val="24"/>
          <w:szCs w:val="24"/>
          <w:lang w:val="en-GB"/>
        </w:rPr>
        <w:t xml:space="preserve"> E, Johansen K, Johnson H, Celentano LP. Human papillomavirus vaccination in the European Union/European Economic Area and globally: A moral dilemma. Eurosurveillance. 2021 Dec 16;26(50):2001659.</w:t>
      </w:r>
    </w:p>
    <w:p w14:paraId="3E5BC69F" w14:textId="77777777" w:rsidR="005E54E1" w:rsidRDefault="005E54E1" w:rsidP="005E54E1">
      <w:pPr>
        <w:rPr>
          <w:rFonts w:ascii="Ubuntu" w:hAnsi="Ubuntu"/>
          <w:sz w:val="24"/>
          <w:szCs w:val="24"/>
          <w:lang w:val="en-GB"/>
        </w:rPr>
      </w:pPr>
    </w:p>
    <w:p w14:paraId="4FD528F4" w14:textId="42FB50E9"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Conway DI, Brenner DR, McMahon AD, Macpherson LMD et al. Estimating and explaining the effect of education and income on head and neck cancer risk: INHANCE consortium pooled analysis of 31 case-control studies from 27 countries. Int J Cancer </w:t>
      </w:r>
      <w:proofErr w:type="gramStart"/>
      <w:r w:rsidRPr="005E54E1">
        <w:rPr>
          <w:rFonts w:ascii="Ubuntu" w:hAnsi="Ubuntu"/>
          <w:sz w:val="24"/>
          <w:szCs w:val="24"/>
          <w:lang w:val="en-GB"/>
        </w:rPr>
        <w:t>2016;136:1125</w:t>
      </w:r>
      <w:proofErr w:type="gramEnd"/>
      <w:r w:rsidRPr="005E54E1">
        <w:rPr>
          <w:rFonts w:ascii="Ubuntu" w:hAnsi="Ubuntu"/>
          <w:sz w:val="24"/>
          <w:szCs w:val="24"/>
          <w:lang w:val="en-GB"/>
        </w:rPr>
        <w:t>-1139.</w:t>
      </w:r>
    </w:p>
    <w:p w14:paraId="5B6F6876" w14:textId="77777777" w:rsidR="005E54E1" w:rsidRDefault="005E54E1" w:rsidP="005E54E1">
      <w:pPr>
        <w:rPr>
          <w:rFonts w:ascii="Ubuntu" w:hAnsi="Ubuntu"/>
          <w:sz w:val="24"/>
          <w:szCs w:val="24"/>
          <w:lang w:val="en-GB"/>
        </w:rPr>
      </w:pPr>
    </w:p>
    <w:p w14:paraId="3F90ED63" w14:textId="61DFA2A4"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Conway DI, </w:t>
      </w:r>
      <w:proofErr w:type="spellStart"/>
      <w:r w:rsidRPr="005E54E1">
        <w:rPr>
          <w:rFonts w:ascii="Ubuntu" w:hAnsi="Ubuntu"/>
          <w:sz w:val="24"/>
          <w:szCs w:val="24"/>
          <w:lang w:val="en-GB"/>
        </w:rPr>
        <w:t>Petticrew</w:t>
      </w:r>
      <w:proofErr w:type="spellEnd"/>
      <w:r w:rsidRPr="005E54E1">
        <w:rPr>
          <w:rFonts w:ascii="Ubuntu" w:hAnsi="Ubuntu"/>
          <w:sz w:val="24"/>
          <w:szCs w:val="24"/>
          <w:lang w:val="en-GB"/>
        </w:rPr>
        <w:t xml:space="preserve"> M, Marlborough H, </w:t>
      </w:r>
      <w:proofErr w:type="spellStart"/>
      <w:r w:rsidRPr="005E54E1">
        <w:rPr>
          <w:rFonts w:ascii="Ubuntu" w:hAnsi="Ubuntu"/>
          <w:sz w:val="24"/>
          <w:szCs w:val="24"/>
          <w:lang w:val="en-GB"/>
        </w:rPr>
        <w:t>Berthiller</w:t>
      </w:r>
      <w:proofErr w:type="spellEnd"/>
      <w:r w:rsidRPr="005E54E1">
        <w:rPr>
          <w:rFonts w:ascii="Ubuntu" w:hAnsi="Ubuntu"/>
          <w:sz w:val="24"/>
          <w:szCs w:val="24"/>
          <w:lang w:val="en-GB"/>
        </w:rPr>
        <w:t xml:space="preserve"> J et al. Socioeconomic inequalities and oral cancer risk: A systematic review and meta-analysis of case-control studies. Int J Cancer </w:t>
      </w:r>
      <w:proofErr w:type="gramStart"/>
      <w:r w:rsidRPr="005E54E1">
        <w:rPr>
          <w:rFonts w:ascii="Ubuntu" w:hAnsi="Ubuntu"/>
          <w:sz w:val="24"/>
          <w:szCs w:val="24"/>
          <w:lang w:val="en-GB"/>
        </w:rPr>
        <w:t>2008;122:2811</w:t>
      </w:r>
      <w:proofErr w:type="gramEnd"/>
      <w:r w:rsidRPr="005E54E1">
        <w:rPr>
          <w:rFonts w:ascii="Ubuntu" w:hAnsi="Ubuntu"/>
          <w:sz w:val="24"/>
          <w:szCs w:val="24"/>
          <w:lang w:val="en-GB"/>
        </w:rPr>
        <w:t>-2819.</w:t>
      </w:r>
    </w:p>
    <w:p w14:paraId="1F0F08AC" w14:textId="77777777" w:rsidR="005E54E1" w:rsidRDefault="005E54E1" w:rsidP="005E54E1">
      <w:pPr>
        <w:rPr>
          <w:rFonts w:ascii="Ubuntu" w:hAnsi="Ubuntu"/>
          <w:sz w:val="24"/>
          <w:szCs w:val="24"/>
          <w:lang w:val="en-GB"/>
        </w:rPr>
      </w:pPr>
    </w:p>
    <w:p w14:paraId="35EFBE9D" w14:textId="5C074C82"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Curado</w:t>
      </w:r>
      <w:proofErr w:type="spellEnd"/>
      <w:r w:rsidRPr="005E54E1">
        <w:rPr>
          <w:rFonts w:ascii="Ubuntu" w:hAnsi="Ubuntu"/>
          <w:sz w:val="24"/>
          <w:szCs w:val="24"/>
          <w:lang w:val="en-GB"/>
        </w:rPr>
        <w:t xml:space="preserve"> MP, </w:t>
      </w:r>
      <w:proofErr w:type="spellStart"/>
      <w:r w:rsidRPr="005E54E1">
        <w:rPr>
          <w:rFonts w:ascii="Ubuntu" w:hAnsi="Ubuntu"/>
          <w:sz w:val="24"/>
          <w:szCs w:val="24"/>
          <w:lang w:val="en-GB"/>
        </w:rPr>
        <w:t>Hashibe</w:t>
      </w:r>
      <w:proofErr w:type="spellEnd"/>
      <w:r w:rsidRPr="005E54E1">
        <w:rPr>
          <w:rFonts w:ascii="Ubuntu" w:hAnsi="Ubuntu"/>
          <w:sz w:val="24"/>
          <w:szCs w:val="24"/>
          <w:lang w:val="en-GB"/>
        </w:rPr>
        <w:t xml:space="preserve"> M. Recent changes in the epidemiology of head and neck cancer. Curr </w:t>
      </w:r>
      <w:proofErr w:type="spellStart"/>
      <w:r w:rsidRPr="005E54E1">
        <w:rPr>
          <w:rFonts w:ascii="Ubuntu" w:hAnsi="Ubuntu"/>
          <w:sz w:val="24"/>
          <w:szCs w:val="24"/>
          <w:lang w:val="en-GB"/>
        </w:rPr>
        <w:t>Opin</w:t>
      </w:r>
      <w:proofErr w:type="spellEnd"/>
      <w:r w:rsidRPr="005E54E1">
        <w:rPr>
          <w:rFonts w:ascii="Ubuntu" w:hAnsi="Ubuntu"/>
          <w:sz w:val="24"/>
          <w:szCs w:val="24"/>
          <w:lang w:val="en-GB"/>
        </w:rPr>
        <w:t xml:space="preserve"> Oncol </w:t>
      </w:r>
      <w:proofErr w:type="gramStart"/>
      <w:r w:rsidRPr="005E54E1">
        <w:rPr>
          <w:rFonts w:ascii="Ubuntu" w:hAnsi="Ubuntu"/>
          <w:sz w:val="24"/>
          <w:szCs w:val="24"/>
          <w:lang w:val="en-GB"/>
        </w:rPr>
        <w:t>2009;21:194</w:t>
      </w:r>
      <w:proofErr w:type="gramEnd"/>
      <w:r w:rsidRPr="005E54E1">
        <w:rPr>
          <w:rFonts w:ascii="Ubuntu" w:hAnsi="Ubuntu"/>
          <w:sz w:val="24"/>
          <w:szCs w:val="24"/>
          <w:lang w:val="en-GB"/>
        </w:rPr>
        <w:t>–200.</w:t>
      </w:r>
    </w:p>
    <w:p w14:paraId="21DCABC8" w14:textId="77777777" w:rsidR="005E54E1" w:rsidRDefault="005E54E1" w:rsidP="005E54E1">
      <w:pPr>
        <w:rPr>
          <w:rFonts w:ascii="Ubuntu" w:hAnsi="Ubuntu"/>
          <w:sz w:val="24"/>
          <w:szCs w:val="24"/>
          <w:lang w:val="en-GB"/>
        </w:rPr>
      </w:pPr>
    </w:p>
    <w:p w14:paraId="49706A19" w14:textId="1ECC621D"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D'Souza G, </w:t>
      </w:r>
      <w:proofErr w:type="spellStart"/>
      <w:r w:rsidRPr="005E54E1">
        <w:rPr>
          <w:rFonts w:ascii="Ubuntu" w:hAnsi="Ubuntu"/>
          <w:sz w:val="24"/>
          <w:szCs w:val="24"/>
          <w:lang w:val="en-GB"/>
        </w:rPr>
        <w:t>Kreimer</w:t>
      </w:r>
      <w:proofErr w:type="spellEnd"/>
      <w:r w:rsidRPr="005E54E1">
        <w:rPr>
          <w:rFonts w:ascii="Ubuntu" w:hAnsi="Ubuntu"/>
          <w:sz w:val="24"/>
          <w:szCs w:val="24"/>
          <w:lang w:val="en-GB"/>
        </w:rPr>
        <w:t xml:space="preserve"> AR, </w:t>
      </w:r>
      <w:proofErr w:type="spellStart"/>
      <w:r w:rsidRPr="005E54E1">
        <w:rPr>
          <w:rFonts w:ascii="Ubuntu" w:hAnsi="Ubuntu"/>
          <w:sz w:val="24"/>
          <w:szCs w:val="24"/>
          <w:lang w:val="en-GB"/>
        </w:rPr>
        <w:t>Viscidi</w:t>
      </w:r>
      <w:proofErr w:type="spellEnd"/>
      <w:r w:rsidRPr="005E54E1">
        <w:rPr>
          <w:rFonts w:ascii="Ubuntu" w:hAnsi="Ubuntu"/>
          <w:sz w:val="24"/>
          <w:szCs w:val="24"/>
          <w:lang w:val="en-GB"/>
        </w:rPr>
        <w:t xml:space="preserve"> R, </w:t>
      </w:r>
      <w:proofErr w:type="spellStart"/>
      <w:r w:rsidRPr="005E54E1">
        <w:rPr>
          <w:rFonts w:ascii="Ubuntu" w:hAnsi="Ubuntu"/>
          <w:sz w:val="24"/>
          <w:szCs w:val="24"/>
          <w:lang w:val="en-GB"/>
        </w:rPr>
        <w:t>Pawlita</w:t>
      </w:r>
      <w:proofErr w:type="spellEnd"/>
      <w:r w:rsidRPr="005E54E1">
        <w:rPr>
          <w:rFonts w:ascii="Ubuntu" w:hAnsi="Ubuntu"/>
          <w:sz w:val="24"/>
          <w:szCs w:val="24"/>
          <w:lang w:val="en-GB"/>
        </w:rPr>
        <w:t xml:space="preserve"> M, </w:t>
      </w:r>
      <w:proofErr w:type="spellStart"/>
      <w:r w:rsidRPr="005E54E1">
        <w:rPr>
          <w:rFonts w:ascii="Ubuntu" w:hAnsi="Ubuntu"/>
          <w:sz w:val="24"/>
          <w:szCs w:val="24"/>
          <w:lang w:val="en-GB"/>
        </w:rPr>
        <w:t>Fakhry</w:t>
      </w:r>
      <w:proofErr w:type="spellEnd"/>
      <w:r w:rsidRPr="005E54E1">
        <w:rPr>
          <w:rFonts w:ascii="Ubuntu" w:hAnsi="Ubuntu"/>
          <w:sz w:val="24"/>
          <w:szCs w:val="24"/>
          <w:lang w:val="en-GB"/>
        </w:rPr>
        <w:t xml:space="preserve"> C, Koch WM, </w:t>
      </w:r>
      <w:proofErr w:type="spellStart"/>
      <w:r w:rsidRPr="005E54E1">
        <w:rPr>
          <w:rFonts w:ascii="Ubuntu" w:hAnsi="Ubuntu"/>
          <w:sz w:val="24"/>
          <w:szCs w:val="24"/>
          <w:lang w:val="en-GB"/>
        </w:rPr>
        <w:t>Westra</w:t>
      </w:r>
      <w:proofErr w:type="spellEnd"/>
      <w:r w:rsidRPr="005E54E1">
        <w:rPr>
          <w:rFonts w:ascii="Ubuntu" w:hAnsi="Ubuntu"/>
          <w:sz w:val="24"/>
          <w:szCs w:val="24"/>
          <w:lang w:val="en-GB"/>
        </w:rPr>
        <w:t xml:space="preserve"> WH, </w:t>
      </w:r>
      <w:proofErr w:type="spellStart"/>
      <w:r w:rsidRPr="005E54E1">
        <w:rPr>
          <w:rFonts w:ascii="Ubuntu" w:hAnsi="Ubuntu"/>
          <w:sz w:val="24"/>
          <w:szCs w:val="24"/>
          <w:lang w:val="en-GB"/>
        </w:rPr>
        <w:t>Gillison</w:t>
      </w:r>
      <w:proofErr w:type="spellEnd"/>
      <w:r w:rsidRPr="005E54E1">
        <w:rPr>
          <w:rFonts w:ascii="Ubuntu" w:hAnsi="Ubuntu"/>
          <w:sz w:val="24"/>
          <w:szCs w:val="24"/>
          <w:lang w:val="en-GB"/>
        </w:rPr>
        <w:t xml:space="preserve"> ML. Case-control study of human papillomavirus and oropharyngeal cancer. N Engl J Med. 2007 May 10;356(19):1944-56.</w:t>
      </w:r>
    </w:p>
    <w:p w14:paraId="690DF5CF" w14:textId="77777777" w:rsidR="005E54E1" w:rsidRDefault="005E54E1" w:rsidP="005E54E1">
      <w:pPr>
        <w:rPr>
          <w:rFonts w:ascii="Ubuntu" w:hAnsi="Ubuntu"/>
          <w:sz w:val="24"/>
          <w:szCs w:val="24"/>
          <w:lang w:val="en-GB"/>
        </w:rPr>
      </w:pPr>
    </w:p>
    <w:p w14:paraId="78A30B7C" w14:textId="29B6E8CE"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Day GL, Blot WJ. Second primary </w:t>
      </w:r>
      <w:proofErr w:type="spellStart"/>
      <w:r w:rsidRPr="005E54E1">
        <w:rPr>
          <w:rFonts w:ascii="Ubuntu" w:hAnsi="Ubuntu"/>
          <w:sz w:val="24"/>
          <w:szCs w:val="24"/>
          <w:lang w:val="en-GB"/>
        </w:rPr>
        <w:t>tumors</w:t>
      </w:r>
      <w:proofErr w:type="spellEnd"/>
      <w:r w:rsidRPr="005E54E1">
        <w:rPr>
          <w:rFonts w:ascii="Ubuntu" w:hAnsi="Ubuntu"/>
          <w:sz w:val="24"/>
          <w:szCs w:val="24"/>
          <w:lang w:val="en-GB"/>
        </w:rPr>
        <w:t xml:space="preserve"> in patients with oral cancer. Cancer 1992;70(1):14-19.</w:t>
      </w:r>
    </w:p>
    <w:p w14:paraId="32F2008B" w14:textId="77777777" w:rsidR="005E54E1" w:rsidRDefault="005E54E1" w:rsidP="005E54E1">
      <w:pPr>
        <w:rPr>
          <w:rFonts w:ascii="Ubuntu" w:hAnsi="Ubuntu"/>
          <w:sz w:val="24"/>
          <w:szCs w:val="24"/>
          <w:lang w:val="en-GB"/>
        </w:rPr>
      </w:pPr>
    </w:p>
    <w:p w14:paraId="21FC7C0D" w14:textId="51EAACBF"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Fakhry</w:t>
      </w:r>
      <w:proofErr w:type="spellEnd"/>
      <w:r w:rsidRPr="005E54E1">
        <w:rPr>
          <w:rFonts w:ascii="Ubuntu" w:hAnsi="Ubuntu"/>
          <w:sz w:val="24"/>
          <w:szCs w:val="24"/>
          <w:lang w:val="en-GB"/>
        </w:rPr>
        <w:t xml:space="preserve"> C, </w:t>
      </w:r>
      <w:proofErr w:type="spellStart"/>
      <w:r w:rsidRPr="005E54E1">
        <w:rPr>
          <w:rFonts w:ascii="Ubuntu" w:hAnsi="Ubuntu"/>
          <w:sz w:val="24"/>
          <w:szCs w:val="24"/>
          <w:lang w:val="en-GB"/>
        </w:rPr>
        <w:t>Westra</w:t>
      </w:r>
      <w:proofErr w:type="spellEnd"/>
      <w:r w:rsidRPr="005E54E1">
        <w:rPr>
          <w:rFonts w:ascii="Ubuntu" w:hAnsi="Ubuntu"/>
          <w:sz w:val="24"/>
          <w:szCs w:val="24"/>
          <w:lang w:val="en-GB"/>
        </w:rPr>
        <w:t xml:space="preserve"> WH, Li S, </w:t>
      </w:r>
      <w:proofErr w:type="spellStart"/>
      <w:r w:rsidRPr="005E54E1">
        <w:rPr>
          <w:rFonts w:ascii="Ubuntu" w:hAnsi="Ubuntu"/>
          <w:sz w:val="24"/>
          <w:szCs w:val="24"/>
          <w:lang w:val="en-GB"/>
        </w:rPr>
        <w:t>Cmelak</w:t>
      </w:r>
      <w:proofErr w:type="spellEnd"/>
      <w:r w:rsidRPr="005E54E1">
        <w:rPr>
          <w:rFonts w:ascii="Ubuntu" w:hAnsi="Ubuntu"/>
          <w:sz w:val="24"/>
          <w:szCs w:val="24"/>
          <w:lang w:val="en-GB"/>
        </w:rPr>
        <w:t xml:space="preserve"> A, Ridge JA, Pinto H, </w:t>
      </w:r>
      <w:proofErr w:type="spellStart"/>
      <w:r w:rsidRPr="005E54E1">
        <w:rPr>
          <w:rFonts w:ascii="Ubuntu" w:hAnsi="Ubuntu"/>
          <w:sz w:val="24"/>
          <w:szCs w:val="24"/>
          <w:lang w:val="en-GB"/>
        </w:rPr>
        <w:t>Forastiere</w:t>
      </w:r>
      <w:proofErr w:type="spellEnd"/>
      <w:r w:rsidRPr="005E54E1">
        <w:rPr>
          <w:rFonts w:ascii="Ubuntu" w:hAnsi="Ubuntu"/>
          <w:sz w:val="24"/>
          <w:szCs w:val="24"/>
          <w:lang w:val="en-GB"/>
        </w:rPr>
        <w:t xml:space="preserve"> A, </w:t>
      </w:r>
      <w:proofErr w:type="spellStart"/>
      <w:r w:rsidRPr="005E54E1">
        <w:rPr>
          <w:rFonts w:ascii="Ubuntu" w:hAnsi="Ubuntu"/>
          <w:sz w:val="24"/>
          <w:szCs w:val="24"/>
          <w:lang w:val="en-GB"/>
        </w:rPr>
        <w:t>Gillison</w:t>
      </w:r>
      <w:proofErr w:type="spellEnd"/>
      <w:r w:rsidRPr="005E54E1">
        <w:rPr>
          <w:rFonts w:ascii="Ubuntu" w:hAnsi="Ubuntu"/>
          <w:sz w:val="24"/>
          <w:szCs w:val="24"/>
          <w:lang w:val="en-GB"/>
        </w:rPr>
        <w:t xml:space="preserve"> ML. Improved survival of patients with human papillomavirus-positive head and neck squamous cell carcinoma in a prospective clinical trial. J Natl Cancer Inst. 2008 Feb 20;100(4):261-9. </w:t>
      </w:r>
      <w:proofErr w:type="spellStart"/>
      <w:r w:rsidRPr="005E54E1">
        <w:rPr>
          <w:rFonts w:ascii="Ubuntu" w:hAnsi="Ubuntu"/>
          <w:sz w:val="24"/>
          <w:szCs w:val="24"/>
          <w:lang w:val="en-GB"/>
        </w:rPr>
        <w:t>doi</w:t>
      </w:r>
      <w:proofErr w:type="spellEnd"/>
      <w:r w:rsidRPr="005E54E1">
        <w:rPr>
          <w:rFonts w:ascii="Ubuntu" w:hAnsi="Ubuntu"/>
          <w:sz w:val="24"/>
          <w:szCs w:val="24"/>
          <w:lang w:val="en-GB"/>
        </w:rPr>
        <w:t>: 10.1093/</w:t>
      </w:r>
      <w:proofErr w:type="spellStart"/>
      <w:r w:rsidRPr="005E54E1">
        <w:rPr>
          <w:rFonts w:ascii="Ubuntu" w:hAnsi="Ubuntu"/>
          <w:sz w:val="24"/>
          <w:szCs w:val="24"/>
          <w:lang w:val="en-GB"/>
        </w:rPr>
        <w:t>jnci</w:t>
      </w:r>
      <w:proofErr w:type="spellEnd"/>
      <w:r w:rsidRPr="005E54E1">
        <w:rPr>
          <w:rFonts w:ascii="Ubuntu" w:hAnsi="Ubuntu"/>
          <w:sz w:val="24"/>
          <w:szCs w:val="24"/>
          <w:lang w:val="en-GB"/>
        </w:rPr>
        <w:t>/djn011</w:t>
      </w:r>
    </w:p>
    <w:p w14:paraId="1483D390" w14:textId="77777777" w:rsidR="005E54E1" w:rsidRDefault="005E54E1" w:rsidP="005E54E1">
      <w:pPr>
        <w:rPr>
          <w:rFonts w:ascii="Ubuntu" w:hAnsi="Ubuntu"/>
          <w:sz w:val="24"/>
          <w:szCs w:val="24"/>
          <w:lang w:val="en-GB"/>
        </w:rPr>
      </w:pPr>
    </w:p>
    <w:p w14:paraId="6E2FB6B1" w14:textId="579BF145"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Fakhry</w:t>
      </w:r>
      <w:proofErr w:type="spellEnd"/>
      <w:r w:rsidRPr="005E54E1">
        <w:rPr>
          <w:rFonts w:ascii="Ubuntu" w:hAnsi="Ubuntu"/>
          <w:sz w:val="24"/>
          <w:szCs w:val="24"/>
          <w:lang w:val="en-GB"/>
        </w:rPr>
        <w:t xml:space="preserve"> C, Zhang Q, Nguyen-Tan PF, Rosenthal D, El-Naggar A, Garden AS, </w:t>
      </w:r>
      <w:proofErr w:type="spellStart"/>
      <w:r w:rsidRPr="005E54E1">
        <w:rPr>
          <w:rFonts w:ascii="Ubuntu" w:hAnsi="Ubuntu"/>
          <w:sz w:val="24"/>
          <w:szCs w:val="24"/>
          <w:lang w:val="en-GB"/>
        </w:rPr>
        <w:t>Soulieres</w:t>
      </w:r>
      <w:proofErr w:type="spellEnd"/>
      <w:r w:rsidRPr="005E54E1">
        <w:rPr>
          <w:rFonts w:ascii="Ubuntu" w:hAnsi="Ubuntu"/>
          <w:sz w:val="24"/>
          <w:szCs w:val="24"/>
          <w:lang w:val="en-GB"/>
        </w:rPr>
        <w:t xml:space="preserve"> D, </w:t>
      </w:r>
      <w:proofErr w:type="spellStart"/>
      <w:r w:rsidRPr="005E54E1">
        <w:rPr>
          <w:rFonts w:ascii="Ubuntu" w:hAnsi="Ubuntu"/>
          <w:sz w:val="24"/>
          <w:szCs w:val="24"/>
          <w:lang w:val="en-GB"/>
        </w:rPr>
        <w:t>Trotti</w:t>
      </w:r>
      <w:proofErr w:type="spellEnd"/>
      <w:r w:rsidRPr="005E54E1">
        <w:rPr>
          <w:rFonts w:ascii="Ubuntu" w:hAnsi="Ubuntu"/>
          <w:sz w:val="24"/>
          <w:szCs w:val="24"/>
          <w:lang w:val="en-GB"/>
        </w:rPr>
        <w:t xml:space="preserve"> A, </w:t>
      </w:r>
      <w:proofErr w:type="spellStart"/>
      <w:r w:rsidRPr="005E54E1">
        <w:rPr>
          <w:rFonts w:ascii="Ubuntu" w:hAnsi="Ubuntu"/>
          <w:sz w:val="24"/>
          <w:szCs w:val="24"/>
          <w:lang w:val="en-GB"/>
        </w:rPr>
        <w:t>Avizonis</w:t>
      </w:r>
      <w:proofErr w:type="spellEnd"/>
      <w:r w:rsidRPr="005E54E1">
        <w:rPr>
          <w:rFonts w:ascii="Ubuntu" w:hAnsi="Ubuntu"/>
          <w:sz w:val="24"/>
          <w:szCs w:val="24"/>
          <w:lang w:val="en-GB"/>
        </w:rPr>
        <w:t xml:space="preserve"> V, Ridge JA, Harris J, Le QT, </w:t>
      </w:r>
      <w:proofErr w:type="spellStart"/>
      <w:r w:rsidRPr="005E54E1">
        <w:rPr>
          <w:rFonts w:ascii="Ubuntu" w:hAnsi="Ubuntu"/>
          <w:sz w:val="24"/>
          <w:szCs w:val="24"/>
          <w:lang w:val="en-GB"/>
        </w:rPr>
        <w:t>Gillison</w:t>
      </w:r>
      <w:proofErr w:type="spellEnd"/>
      <w:r w:rsidRPr="005E54E1">
        <w:rPr>
          <w:rFonts w:ascii="Ubuntu" w:hAnsi="Ubuntu"/>
          <w:sz w:val="24"/>
          <w:szCs w:val="24"/>
          <w:lang w:val="en-GB"/>
        </w:rPr>
        <w:t xml:space="preserve"> M. Human papillomavirus and overall survival after </w:t>
      </w:r>
      <w:r w:rsidRPr="005E54E1">
        <w:rPr>
          <w:rFonts w:ascii="Ubuntu" w:hAnsi="Ubuntu"/>
          <w:sz w:val="24"/>
          <w:szCs w:val="24"/>
          <w:lang w:val="en-GB"/>
        </w:rPr>
        <w:lastRenderedPageBreak/>
        <w:t xml:space="preserve">progression of oropharyngeal squamous cell carcinoma. J Clin Oncol. 2014 Oct 20;32(30):3365-73. </w:t>
      </w:r>
      <w:proofErr w:type="spellStart"/>
      <w:r w:rsidRPr="005E54E1">
        <w:rPr>
          <w:rFonts w:ascii="Ubuntu" w:hAnsi="Ubuntu"/>
          <w:sz w:val="24"/>
          <w:szCs w:val="24"/>
          <w:lang w:val="en-GB"/>
        </w:rPr>
        <w:t>doi</w:t>
      </w:r>
      <w:proofErr w:type="spellEnd"/>
      <w:r w:rsidRPr="005E54E1">
        <w:rPr>
          <w:rFonts w:ascii="Ubuntu" w:hAnsi="Ubuntu"/>
          <w:sz w:val="24"/>
          <w:szCs w:val="24"/>
          <w:lang w:val="en-GB"/>
        </w:rPr>
        <w:t>: 10.1200/JCO.2014.55.1937</w:t>
      </w:r>
    </w:p>
    <w:p w14:paraId="1BA85EE8" w14:textId="77777777" w:rsidR="005E54E1" w:rsidRDefault="005E54E1" w:rsidP="005E54E1">
      <w:pPr>
        <w:rPr>
          <w:rFonts w:ascii="Ubuntu" w:hAnsi="Ubuntu"/>
          <w:sz w:val="24"/>
          <w:szCs w:val="24"/>
          <w:lang w:val="en-GB"/>
        </w:rPr>
      </w:pPr>
    </w:p>
    <w:p w14:paraId="37809871" w14:textId="090B9038" w:rsidR="005E54E1" w:rsidRPr="005E54E1" w:rsidRDefault="005E54E1" w:rsidP="005E54E1">
      <w:pPr>
        <w:rPr>
          <w:rFonts w:ascii="Ubuntu" w:hAnsi="Ubuntu"/>
          <w:sz w:val="24"/>
          <w:szCs w:val="24"/>
          <w:lang w:val="en-GB"/>
        </w:rPr>
      </w:pPr>
      <w:r w:rsidRPr="005E54E1">
        <w:rPr>
          <w:rFonts w:ascii="Ubuntu" w:hAnsi="Ubuntu"/>
          <w:sz w:val="24"/>
          <w:szCs w:val="24"/>
          <w:lang w:val="en-GB"/>
        </w:rPr>
        <w:t>Gomez I, Seoane J, Varela-</w:t>
      </w:r>
      <w:proofErr w:type="spellStart"/>
      <w:r w:rsidRPr="005E54E1">
        <w:rPr>
          <w:rFonts w:ascii="Ubuntu" w:hAnsi="Ubuntu"/>
          <w:sz w:val="24"/>
          <w:szCs w:val="24"/>
          <w:lang w:val="en-GB"/>
        </w:rPr>
        <w:t>Centelles</w:t>
      </w:r>
      <w:proofErr w:type="spellEnd"/>
      <w:r w:rsidRPr="005E54E1">
        <w:rPr>
          <w:rFonts w:ascii="Ubuntu" w:hAnsi="Ubuntu"/>
          <w:sz w:val="24"/>
          <w:szCs w:val="24"/>
          <w:lang w:val="en-GB"/>
        </w:rPr>
        <w:t xml:space="preserve"> P, Diz P, </w:t>
      </w:r>
      <w:proofErr w:type="spellStart"/>
      <w:r w:rsidRPr="005E54E1">
        <w:rPr>
          <w:rFonts w:ascii="Ubuntu" w:hAnsi="Ubuntu"/>
          <w:sz w:val="24"/>
          <w:szCs w:val="24"/>
          <w:lang w:val="en-GB"/>
        </w:rPr>
        <w:t>Takkouche</w:t>
      </w:r>
      <w:proofErr w:type="spellEnd"/>
      <w:r w:rsidRPr="005E54E1">
        <w:rPr>
          <w:rFonts w:ascii="Ubuntu" w:hAnsi="Ubuntu"/>
          <w:sz w:val="24"/>
          <w:szCs w:val="24"/>
          <w:lang w:val="en-GB"/>
        </w:rPr>
        <w:t xml:space="preserve"> B. Is diagnostic delay related to advanced-stage oral cancer? A meta-analysis. </w:t>
      </w:r>
      <w:proofErr w:type="spellStart"/>
      <w:r w:rsidRPr="005E54E1">
        <w:rPr>
          <w:rFonts w:ascii="Ubuntu" w:hAnsi="Ubuntu"/>
          <w:sz w:val="24"/>
          <w:szCs w:val="24"/>
          <w:lang w:val="en-GB"/>
        </w:rPr>
        <w:t>Eur</w:t>
      </w:r>
      <w:proofErr w:type="spellEnd"/>
      <w:r w:rsidRPr="005E54E1">
        <w:rPr>
          <w:rFonts w:ascii="Ubuntu" w:hAnsi="Ubuntu"/>
          <w:sz w:val="24"/>
          <w:szCs w:val="24"/>
          <w:lang w:val="en-GB"/>
        </w:rPr>
        <w:t xml:space="preserve"> J Oral Sci 2009;117: 541-546.</w:t>
      </w:r>
    </w:p>
    <w:p w14:paraId="2EA6E1C5" w14:textId="77777777" w:rsidR="005E54E1" w:rsidRDefault="005E54E1" w:rsidP="005E54E1">
      <w:pPr>
        <w:rPr>
          <w:rFonts w:ascii="Ubuntu" w:hAnsi="Ubuntu"/>
          <w:sz w:val="24"/>
          <w:szCs w:val="24"/>
          <w:lang w:val="en-GB"/>
        </w:rPr>
      </w:pPr>
    </w:p>
    <w:p w14:paraId="5B64EF5B" w14:textId="254DA45A"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Hindle</w:t>
      </w:r>
      <w:proofErr w:type="spellEnd"/>
      <w:r w:rsidRPr="005E54E1">
        <w:rPr>
          <w:rFonts w:ascii="Ubuntu" w:hAnsi="Ubuntu"/>
          <w:sz w:val="24"/>
          <w:szCs w:val="24"/>
          <w:lang w:val="en-GB"/>
        </w:rPr>
        <w:t xml:space="preserve"> I, Downer MC, Speight PM. The temporal and spatial epidemiology of lip cancer in England and Wales. Community Dent Health </w:t>
      </w:r>
      <w:proofErr w:type="gramStart"/>
      <w:r w:rsidRPr="005E54E1">
        <w:rPr>
          <w:rFonts w:ascii="Ubuntu" w:hAnsi="Ubuntu"/>
          <w:sz w:val="24"/>
          <w:szCs w:val="24"/>
          <w:lang w:val="en-GB"/>
        </w:rPr>
        <w:t>2000;17:152</w:t>
      </w:r>
      <w:proofErr w:type="gramEnd"/>
      <w:r w:rsidRPr="005E54E1">
        <w:rPr>
          <w:rFonts w:ascii="Ubuntu" w:hAnsi="Ubuntu"/>
          <w:sz w:val="24"/>
          <w:szCs w:val="24"/>
          <w:lang w:val="en-GB"/>
        </w:rPr>
        <w:t>-160.</w:t>
      </w:r>
    </w:p>
    <w:p w14:paraId="7512723B" w14:textId="77777777" w:rsidR="005E54E1" w:rsidRDefault="005E54E1" w:rsidP="005E54E1">
      <w:pPr>
        <w:rPr>
          <w:rFonts w:ascii="Ubuntu" w:hAnsi="Ubuntu"/>
          <w:sz w:val="24"/>
          <w:szCs w:val="24"/>
          <w:lang w:val="en-GB"/>
        </w:rPr>
      </w:pPr>
    </w:p>
    <w:p w14:paraId="4A3F5AC3" w14:textId="53300A92"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Kaner</w:t>
      </w:r>
      <w:proofErr w:type="spellEnd"/>
      <w:r w:rsidRPr="005E54E1">
        <w:rPr>
          <w:rFonts w:ascii="Ubuntu" w:hAnsi="Ubuntu"/>
          <w:sz w:val="24"/>
          <w:szCs w:val="24"/>
          <w:lang w:val="en-GB"/>
        </w:rPr>
        <w:t xml:space="preserve"> EF, Beyer FR, Muirhead C, Campbell F, Pienaar ED, </w:t>
      </w:r>
      <w:proofErr w:type="spellStart"/>
      <w:r w:rsidRPr="005E54E1">
        <w:rPr>
          <w:rFonts w:ascii="Ubuntu" w:hAnsi="Ubuntu"/>
          <w:sz w:val="24"/>
          <w:szCs w:val="24"/>
          <w:lang w:val="en-GB"/>
        </w:rPr>
        <w:t>Bertholet</w:t>
      </w:r>
      <w:proofErr w:type="spellEnd"/>
      <w:r w:rsidRPr="005E54E1">
        <w:rPr>
          <w:rFonts w:ascii="Ubuntu" w:hAnsi="Ubuntu"/>
          <w:sz w:val="24"/>
          <w:szCs w:val="24"/>
          <w:lang w:val="en-GB"/>
        </w:rPr>
        <w:t xml:space="preserve"> N, </w:t>
      </w:r>
      <w:proofErr w:type="spellStart"/>
      <w:r w:rsidRPr="005E54E1">
        <w:rPr>
          <w:rFonts w:ascii="Ubuntu" w:hAnsi="Ubuntu"/>
          <w:sz w:val="24"/>
          <w:szCs w:val="24"/>
          <w:lang w:val="en-GB"/>
        </w:rPr>
        <w:t>Daeppen</w:t>
      </w:r>
      <w:proofErr w:type="spellEnd"/>
      <w:r w:rsidRPr="005E54E1">
        <w:rPr>
          <w:rFonts w:ascii="Ubuntu" w:hAnsi="Ubuntu"/>
          <w:sz w:val="24"/>
          <w:szCs w:val="24"/>
          <w:lang w:val="en-GB"/>
        </w:rPr>
        <w:t xml:space="preserve"> JB, Saunders JB, </w:t>
      </w:r>
      <w:proofErr w:type="spellStart"/>
      <w:r w:rsidRPr="005E54E1">
        <w:rPr>
          <w:rFonts w:ascii="Ubuntu" w:hAnsi="Ubuntu"/>
          <w:sz w:val="24"/>
          <w:szCs w:val="24"/>
          <w:lang w:val="en-GB"/>
        </w:rPr>
        <w:t>Burnand</w:t>
      </w:r>
      <w:proofErr w:type="spellEnd"/>
      <w:r w:rsidRPr="005E54E1">
        <w:rPr>
          <w:rFonts w:ascii="Ubuntu" w:hAnsi="Ubuntu"/>
          <w:sz w:val="24"/>
          <w:szCs w:val="24"/>
          <w:lang w:val="en-GB"/>
        </w:rPr>
        <w:t xml:space="preserve"> B. Effectiveness of brief alcohol interventions in primary care populations. Cochrane database of systematic reviews. 2018(2).</w:t>
      </w:r>
    </w:p>
    <w:p w14:paraId="45147973" w14:textId="77777777" w:rsidR="005E54E1" w:rsidRDefault="005E54E1" w:rsidP="005E54E1">
      <w:pPr>
        <w:rPr>
          <w:rFonts w:ascii="Ubuntu" w:hAnsi="Ubuntu"/>
          <w:sz w:val="24"/>
          <w:szCs w:val="24"/>
          <w:lang w:val="en-GB"/>
        </w:rPr>
      </w:pPr>
    </w:p>
    <w:p w14:paraId="7B89C979" w14:textId="5FB5308D" w:rsidR="005E54E1" w:rsidRPr="005E54E1" w:rsidRDefault="005E54E1" w:rsidP="005E54E1">
      <w:pPr>
        <w:rPr>
          <w:rFonts w:ascii="Ubuntu" w:hAnsi="Ubuntu"/>
          <w:sz w:val="24"/>
          <w:szCs w:val="24"/>
          <w:lang w:val="en-GB"/>
        </w:rPr>
      </w:pPr>
      <w:r w:rsidRPr="005E54E1">
        <w:rPr>
          <w:rFonts w:ascii="Ubuntu" w:hAnsi="Ubuntu"/>
          <w:sz w:val="24"/>
          <w:szCs w:val="24"/>
          <w:lang w:val="en-GB"/>
        </w:rPr>
        <w:t>Levy DT, Ellis JA, Mays D, Huang AT. Smoking-related deaths averted due to three years of policy progress. Bull World Health Organ 2013;91(7):509-18.</w:t>
      </w:r>
    </w:p>
    <w:p w14:paraId="0BA6D772" w14:textId="77777777" w:rsidR="005E54E1" w:rsidRDefault="005E54E1" w:rsidP="005E54E1">
      <w:pPr>
        <w:rPr>
          <w:rFonts w:ascii="Ubuntu" w:hAnsi="Ubuntu"/>
          <w:sz w:val="24"/>
          <w:szCs w:val="24"/>
          <w:lang w:val="en-GB"/>
        </w:rPr>
      </w:pPr>
    </w:p>
    <w:p w14:paraId="7003109A" w14:textId="3D83FDA7"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Lim K, Moles DR, Downer MC, Speight PM. Opportunistic screening for oral cancer and precancer in general dental practice: results of a demonstration study. Br Dent J </w:t>
      </w:r>
      <w:proofErr w:type="gramStart"/>
      <w:r w:rsidRPr="005E54E1">
        <w:rPr>
          <w:rFonts w:ascii="Ubuntu" w:hAnsi="Ubuntu"/>
          <w:sz w:val="24"/>
          <w:szCs w:val="24"/>
          <w:lang w:val="en-GB"/>
        </w:rPr>
        <w:t>2003;194:497</w:t>
      </w:r>
      <w:proofErr w:type="gramEnd"/>
      <w:r w:rsidRPr="005E54E1">
        <w:rPr>
          <w:rFonts w:ascii="Ubuntu" w:hAnsi="Ubuntu"/>
          <w:sz w:val="24"/>
          <w:szCs w:val="24"/>
          <w:lang w:val="en-GB"/>
        </w:rPr>
        <w:t>–502.</w:t>
      </w:r>
    </w:p>
    <w:p w14:paraId="1FB4AD9C" w14:textId="77777777" w:rsidR="005E54E1" w:rsidRDefault="005E54E1" w:rsidP="005E54E1">
      <w:pPr>
        <w:rPr>
          <w:rFonts w:ascii="Ubuntu" w:hAnsi="Ubuntu"/>
          <w:sz w:val="24"/>
          <w:szCs w:val="24"/>
          <w:lang w:val="en-GB"/>
        </w:rPr>
      </w:pPr>
    </w:p>
    <w:p w14:paraId="40A0E87E" w14:textId="1AA3F9D9"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Lippman SM, Hong WK. Second malignant </w:t>
      </w:r>
      <w:proofErr w:type="spellStart"/>
      <w:r w:rsidRPr="005E54E1">
        <w:rPr>
          <w:rFonts w:ascii="Ubuntu" w:hAnsi="Ubuntu"/>
          <w:sz w:val="24"/>
          <w:szCs w:val="24"/>
          <w:lang w:val="en-GB"/>
        </w:rPr>
        <w:t>tumors</w:t>
      </w:r>
      <w:proofErr w:type="spellEnd"/>
      <w:r w:rsidRPr="005E54E1">
        <w:rPr>
          <w:rFonts w:ascii="Ubuntu" w:hAnsi="Ubuntu"/>
          <w:sz w:val="24"/>
          <w:szCs w:val="24"/>
          <w:lang w:val="en-GB"/>
        </w:rPr>
        <w:t xml:space="preserve"> in head and neck squamous cell carcinoma: the overshadowing threat for patients with early-stage disease. Int J </w:t>
      </w:r>
      <w:proofErr w:type="spellStart"/>
      <w:r w:rsidRPr="005E54E1">
        <w:rPr>
          <w:rFonts w:ascii="Ubuntu" w:hAnsi="Ubuntu"/>
          <w:sz w:val="24"/>
          <w:szCs w:val="24"/>
          <w:lang w:val="en-GB"/>
        </w:rPr>
        <w:t>Radiat</w:t>
      </w:r>
      <w:proofErr w:type="spellEnd"/>
      <w:r w:rsidRPr="005E54E1">
        <w:rPr>
          <w:rFonts w:ascii="Ubuntu" w:hAnsi="Ubuntu"/>
          <w:sz w:val="24"/>
          <w:szCs w:val="24"/>
          <w:lang w:val="en-GB"/>
        </w:rPr>
        <w:t xml:space="preserve"> Oncol </w:t>
      </w:r>
      <w:proofErr w:type="spellStart"/>
      <w:r w:rsidRPr="005E54E1">
        <w:rPr>
          <w:rFonts w:ascii="Ubuntu" w:hAnsi="Ubuntu"/>
          <w:sz w:val="24"/>
          <w:szCs w:val="24"/>
          <w:lang w:val="en-GB"/>
        </w:rPr>
        <w:t>Biol</w:t>
      </w:r>
      <w:proofErr w:type="spellEnd"/>
      <w:r w:rsidRPr="005E54E1">
        <w:rPr>
          <w:rFonts w:ascii="Ubuntu" w:hAnsi="Ubuntu"/>
          <w:sz w:val="24"/>
          <w:szCs w:val="24"/>
          <w:lang w:val="en-GB"/>
        </w:rPr>
        <w:t xml:space="preserve"> Phys 1989;17(3):691–694.</w:t>
      </w:r>
    </w:p>
    <w:p w14:paraId="30AE9A77" w14:textId="77777777" w:rsidR="005E54E1" w:rsidRDefault="005E54E1" w:rsidP="005E54E1">
      <w:pPr>
        <w:rPr>
          <w:rFonts w:ascii="Ubuntu" w:hAnsi="Ubuntu"/>
          <w:sz w:val="24"/>
          <w:szCs w:val="24"/>
          <w:lang w:val="en-GB"/>
        </w:rPr>
      </w:pPr>
    </w:p>
    <w:p w14:paraId="7804100C" w14:textId="717500DA"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Marron M, </w:t>
      </w:r>
      <w:proofErr w:type="spellStart"/>
      <w:r w:rsidRPr="005E54E1">
        <w:rPr>
          <w:rFonts w:ascii="Ubuntu" w:hAnsi="Ubuntu"/>
          <w:sz w:val="24"/>
          <w:szCs w:val="24"/>
          <w:lang w:val="en-GB"/>
        </w:rPr>
        <w:t>Boffetta</w:t>
      </w:r>
      <w:proofErr w:type="spellEnd"/>
      <w:r w:rsidRPr="005E54E1">
        <w:rPr>
          <w:rFonts w:ascii="Ubuntu" w:hAnsi="Ubuntu"/>
          <w:sz w:val="24"/>
          <w:szCs w:val="24"/>
          <w:lang w:val="en-GB"/>
        </w:rPr>
        <w:t xml:space="preserve"> P, Zhang Z-F, </w:t>
      </w:r>
      <w:proofErr w:type="spellStart"/>
      <w:r w:rsidRPr="005E54E1">
        <w:rPr>
          <w:rFonts w:ascii="Ubuntu" w:hAnsi="Ubuntu"/>
          <w:sz w:val="24"/>
          <w:szCs w:val="24"/>
          <w:lang w:val="en-GB"/>
        </w:rPr>
        <w:t>Zaridze</w:t>
      </w:r>
      <w:proofErr w:type="spellEnd"/>
      <w:r w:rsidRPr="005E54E1">
        <w:rPr>
          <w:rFonts w:ascii="Ubuntu" w:hAnsi="Ubuntu"/>
          <w:sz w:val="24"/>
          <w:szCs w:val="24"/>
          <w:lang w:val="en-GB"/>
        </w:rPr>
        <w:t xml:space="preserve"> D et al. Cessation of alcohol drinking, tobacco smoking and the reversal of head and neck cancer risk. International Journal of Epidemiology </w:t>
      </w:r>
      <w:proofErr w:type="gramStart"/>
      <w:r w:rsidRPr="005E54E1">
        <w:rPr>
          <w:rFonts w:ascii="Ubuntu" w:hAnsi="Ubuntu"/>
          <w:sz w:val="24"/>
          <w:szCs w:val="24"/>
          <w:lang w:val="en-GB"/>
        </w:rPr>
        <w:t>2010;39:182</w:t>
      </w:r>
      <w:proofErr w:type="gramEnd"/>
      <w:r w:rsidRPr="005E54E1">
        <w:rPr>
          <w:rFonts w:ascii="Ubuntu" w:hAnsi="Ubuntu"/>
          <w:sz w:val="24"/>
          <w:szCs w:val="24"/>
          <w:lang w:val="en-GB"/>
        </w:rPr>
        <w:t>-196.</w:t>
      </w:r>
    </w:p>
    <w:p w14:paraId="0876D28B" w14:textId="77777777" w:rsidR="005E54E1" w:rsidRDefault="005E54E1" w:rsidP="005E54E1">
      <w:pPr>
        <w:rPr>
          <w:rFonts w:ascii="Ubuntu" w:hAnsi="Ubuntu"/>
          <w:sz w:val="24"/>
          <w:szCs w:val="24"/>
          <w:lang w:val="en-GB"/>
        </w:rPr>
      </w:pPr>
    </w:p>
    <w:p w14:paraId="4EE89A3D" w14:textId="35689708"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McLeod NMH, Saeed NR, Ali EA. Oral cancer: delays in referral and diagnosis persist. Brit Dent J </w:t>
      </w:r>
      <w:proofErr w:type="gramStart"/>
      <w:r w:rsidRPr="005E54E1">
        <w:rPr>
          <w:rFonts w:ascii="Ubuntu" w:hAnsi="Ubuntu"/>
          <w:sz w:val="24"/>
          <w:szCs w:val="24"/>
          <w:lang w:val="en-GB"/>
        </w:rPr>
        <w:t>2005;198:681</w:t>
      </w:r>
      <w:proofErr w:type="gramEnd"/>
      <w:r w:rsidRPr="005E54E1">
        <w:rPr>
          <w:rFonts w:ascii="Ubuntu" w:hAnsi="Ubuntu"/>
          <w:sz w:val="24"/>
          <w:szCs w:val="24"/>
          <w:lang w:val="en-GB"/>
        </w:rPr>
        <w:t>–684.</w:t>
      </w:r>
    </w:p>
    <w:p w14:paraId="7EF275C7" w14:textId="77777777" w:rsidR="005E54E1" w:rsidRDefault="005E54E1" w:rsidP="005E54E1">
      <w:pPr>
        <w:rPr>
          <w:rFonts w:ascii="Ubuntu" w:hAnsi="Ubuntu"/>
          <w:sz w:val="24"/>
          <w:szCs w:val="24"/>
          <w:lang w:val="en-GB"/>
        </w:rPr>
      </w:pPr>
    </w:p>
    <w:p w14:paraId="4C71F5FE" w14:textId="5177E0A8"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Napier SS, Speight PM. Natural history of potentially malignant oral lesions and conditions: an overview of the literature. J Oral </w:t>
      </w:r>
      <w:proofErr w:type="spellStart"/>
      <w:r w:rsidRPr="005E54E1">
        <w:rPr>
          <w:rFonts w:ascii="Ubuntu" w:hAnsi="Ubuntu"/>
          <w:sz w:val="24"/>
          <w:szCs w:val="24"/>
          <w:lang w:val="en-GB"/>
        </w:rPr>
        <w:t>Pathol</w:t>
      </w:r>
      <w:proofErr w:type="spellEnd"/>
      <w:r w:rsidRPr="005E54E1">
        <w:rPr>
          <w:rFonts w:ascii="Ubuntu" w:hAnsi="Ubuntu"/>
          <w:sz w:val="24"/>
          <w:szCs w:val="24"/>
          <w:lang w:val="en-GB"/>
        </w:rPr>
        <w:t xml:space="preserve"> Med 2008;37(1):1-10.</w:t>
      </w:r>
    </w:p>
    <w:p w14:paraId="4C374548" w14:textId="77777777" w:rsidR="005E54E1" w:rsidRDefault="005E54E1" w:rsidP="005E54E1">
      <w:pPr>
        <w:rPr>
          <w:rFonts w:ascii="Ubuntu" w:hAnsi="Ubuntu"/>
          <w:sz w:val="24"/>
          <w:szCs w:val="24"/>
          <w:lang w:val="en-GB"/>
        </w:rPr>
      </w:pPr>
    </w:p>
    <w:p w14:paraId="4AF6F753" w14:textId="369D50F3"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Nielsen KJ, Jakobsen KK, Jensen JS, </w:t>
      </w:r>
      <w:proofErr w:type="spellStart"/>
      <w:r w:rsidRPr="005E54E1">
        <w:rPr>
          <w:rFonts w:ascii="Ubuntu" w:hAnsi="Ubuntu"/>
          <w:sz w:val="24"/>
          <w:szCs w:val="24"/>
          <w:lang w:val="en-GB"/>
        </w:rPr>
        <w:t>Grønhøj</w:t>
      </w:r>
      <w:proofErr w:type="spellEnd"/>
      <w:r w:rsidRPr="005E54E1">
        <w:rPr>
          <w:rFonts w:ascii="Ubuntu" w:hAnsi="Ubuntu"/>
          <w:sz w:val="24"/>
          <w:szCs w:val="24"/>
          <w:lang w:val="en-GB"/>
        </w:rPr>
        <w:t xml:space="preserve"> C, Von Buchwald C. The effect of prophylactic HPV vaccines on oral and oropharyngeal HPV infection—a systematic review. Viruses. 2021 Jul 11;13(7):1339.</w:t>
      </w:r>
    </w:p>
    <w:p w14:paraId="144BD815" w14:textId="77777777" w:rsidR="005E54E1" w:rsidRDefault="005E54E1" w:rsidP="005E54E1">
      <w:pPr>
        <w:rPr>
          <w:rFonts w:ascii="Ubuntu" w:hAnsi="Ubuntu"/>
          <w:sz w:val="24"/>
          <w:szCs w:val="24"/>
          <w:lang w:val="en-GB"/>
        </w:rPr>
      </w:pPr>
    </w:p>
    <w:p w14:paraId="7F7B1420" w14:textId="7F69AE2C"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Omaña</w:t>
      </w:r>
      <w:proofErr w:type="spellEnd"/>
      <w:r w:rsidRPr="005E54E1">
        <w:rPr>
          <w:rFonts w:ascii="Ubuntu" w:hAnsi="Ubuntu"/>
          <w:sz w:val="24"/>
          <w:szCs w:val="24"/>
          <w:lang w:val="en-GB"/>
        </w:rPr>
        <w:t xml:space="preserve">-Cepeda C, </w:t>
      </w:r>
      <w:proofErr w:type="spellStart"/>
      <w:r w:rsidRPr="005E54E1">
        <w:rPr>
          <w:rFonts w:ascii="Ubuntu" w:hAnsi="Ubuntu"/>
          <w:sz w:val="24"/>
          <w:szCs w:val="24"/>
          <w:lang w:val="en-GB"/>
        </w:rPr>
        <w:t>Jané</w:t>
      </w:r>
      <w:proofErr w:type="spellEnd"/>
      <w:r w:rsidRPr="005E54E1">
        <w:rPr>
          <w:rFonts w:ascii="Ubuntu" w:hAnsi="Ubuntu"/>
          <w:sz w:val="24"/>
          <w:szCs w:val="24"/>
          <w:lang w:val="en-GB"/>
        </w:rPr>
        <w:t xml:space="preserve">-Salas E, </w:t>
      </w:r>
      <w:proofErr w:type="spellStart"/>
      <w:r w:rsidRPr="005E54E1">
        <w:rPr>
          <w:rFonts w:ascii="Ubuntu" w:hAnsi="Ubuntu"/>
          <w:sz w:val="24"/>
          <w:szCs w:val="24"/>
          <w:lang w:val="en-GB"/>
        </w:rPr>
        <w:t>Estrugo-Devesa</w:t>
      </w:r>
      <w:proofErr w:type="spellEnd"/>
      <w:r w:rsidRPr="005E54E1">
        <w:rPr>
          <w:rFonts w:ascii="Ubuntu" w:hAnsi="Ubuntu"/>
          <w:sz w:val="24"/>
          <w:szCs w:val="24"/>
          <w:lang w:val="en-GB"/>
        </w:rPr>
        <w:t xml:space="preserve"> A, </w:t>
      </w:r>
      <w:proofErr w:type="spellStart"/>
      <w:r w:rsidRPr="005E54E1">
        <w:rPr>
          <w:rFonts w:ascii="Ubuntu" w:hAnsi="Ubuntu"/>
          <w:sz w:val="24"/>
          <w:szCs w:val="24"/>
          <w:lang w:val="en-GB"/>
        </w:rPr>
        <w:t>Chimenos-Küstner</w:t>
      </w:r>
      <w:proofErr w:type="spellEnd"/>
      <w:r w:rsidRPr="005E54E1">
        <w:rPr>
          <w:rFonts w:ascii="Ubuntu" w:hAnsi="Ubuntu"/>
          <w:sz w:val="24"/>
          <w:szCs w:val="24"/>
          <w:lang w:val="en-GB"/>
        </w:rPr>
        <w:t xml:space="preserve"> E, López-López J. Effectiveness of dentist's intervention in smoking cessation: A review. J Clin Exp Dent 2016;8(1</w:t>
      </w:r>
      <w:proofErr w:type="gramStart"/>
      <w:r w:rsidRPr="005E54E1">
        <w:rPr>
          <w:rFonts w:ascii="Ubuntu" w:hAnsi="Ubuntu"/>
          <w:sz w:val="24"/>
          <w:szCs w:val="24"/>
          <w:lang w:val="en-GB"/>
        </w:rPr>
        <w:t>):e</w:t>
      </w:r>
      <w:proofErr w:type="gramEnd"/>
      <w:r w:rsidRPr="005E54E1">
        <w:rPr>
          <w:rFonts w:ascii="Ubuntu" w:hAnsi="Ubuntu"/>
          <w:sz w:val="24"/>
          <w:szCs w:val="24"/>
          <w:lang w:val="en-GB"/>
        </w:rPr>
        <w:t>78-83.</w:t>
      </w:r>
    </w:p>
    <w:p w14:paraId="5EB459FF" w14:textId="77777777" w:rsidR="005E54E1" w:rsidRDefault="005E54E1" w:rsidP="005E54E1">
      <w:pPr>
        <w:rPr>
          <w:rFonts w:ascii="Ubuntu" w:hAnsi="Ubuntu"/>
          <w:sz w:val="24"/>
          <w:szCs w:val="24"/>
          <w:lang w:val="en-GB"/>
        </w:rPr>
      </w:pPr>
    </w:p>
    <w:p w14:paraId="2FBFFBD3" w14:textId="3CAD481D"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Onizawa</w:t>
      </w:r>
      <w:proofErr w:type="spellEnd"/>
      <w:r w:rsidRPr="005E54E1">
        <w:rPr>
          <w:rFonts w:ascii="Ubuntu" w:hAnsi="Ubuntu"/>
          <w:sz w:val="24"/>
          <w:szCs w:val="24"/>
          <w:lang w:val="en-GB"/>
        </w:rPr>
        <w:t xml:space="preserve"> K, Nishihara K, Yamagata K, </w:t>
      </w:r>
      <w:proofErr w:type="spellStart"/>
      <w:r w:rsidRPr="005E54E1">
        <w:rPr>
          <w:rFonts w:ascii="Ubuntu" w:hAnsi="Ubuntu"/>
          <w:sz w:val="24"/>
          <w:szCs w:val="24"/>
          <w:lang w:val="en-GB"/>
        </w:rPr>
        <w:t>Yusa</w:t>
      </w:r>
      <w:proofErr w:type="spellEnd"/>
      <w:r w:rsidRPr="005E54E1">
        <w:rPr>
          <w:rFonts w:ascii="Ubuntu" w:hAnsi="Ubuntu"/>
          <w:sz w:val="24"/>
          <w:szCs w:val="24"/>
          <w:lang w:val="en-GB"/>
        </w:rPr>
        <w:t xml:space="preserve"> H, </w:t>
      </w:r>
      <w:proofErr w:type="spellStart"/>
      <w:r w:rsidRPr="005E54E1">
        <w:rPr>
          <w:rFonts w:ascii="Ubuntu" w:hAnsi="Ubuntu"/>
          <w:sz w:val="24"/>
          <w:szCs w:val="24"/>
          <w:lang w:val="en-GB"/>
        </w:rPr>
        <w:t>Yanagawa</w:t>
      </w:r>
      <w:proofErr w:type="spellEnd"/>
      <w:r w:rsidRPr="005E54E1">
        <w:rPr>
          <w:rFonts w:ascii="Ubuntu" w:hAnsi="Ubuntu"/>
          <w:sz w:val="24"/>
          <w:szCs w:val="24"/>
          <w:lang w:val="en-GB"/>
        </w:rPr>
        <w:t xml:space="preserve"> T, Yoshida H. Factors associated with diagnostic delay of oral squamous cell carcinoma. Oral Oncol 2003;39(8):781–788.</w:t>
      </w:r>
    </w:p>
    <w:p w14:paraId="7E6850CB" w14:textId="77777777" w:rsidR="005E54E1" w:rsidRDefault="005E54E1" w:rsidP="005E54E1">
      <w:pPr>
        <w:rPr>
          <w:rFonts w:ascii="Ubuntu" w:hAnsi="Ubuntu"/>
          <w:sz w:val="24"/>
          <w:szCs w:val="24"/>
          <w:lang w:val="en-GB"/>
        </w:rPr>
      </w:pPr>
    </w:p>
    <w:p w14:paraId="732C8C37" w14:textId="47ED8731" w:rsidR="005E54E1" w:rsidRPr="005E54E1" w:rsidRDefault="005E54E1" w:rsidP="005E54E1">
      <w:pPr>
        <w:rPr>
          <w:rFonts w:ascii="Ubuntu" w:hAnsi="Ubuntu"/>
          <w:sz w:val="24"/>
          <w:szCs w:val="24"/>
          <w:lang w:val="en-GB"/>
        </w:rPr>
      </w:pPr>
      <w:r w:rsidRPr="005E54E1">
        <w:rPr>
          <w:rFonts w:ascii="Ubuntu" w:hAnsi="Ubuntu"/>
          <w:sz w:val="24"/>
          <w:szCs w:val="24"/>
          <w:lang w:val="en-GB"/>
        </w:rPr>
        <w:t>Oral Health Foundation. State of Mouth Cancer UK Report 2022. Available at https://www.dentalhealth.org/Handlers/Download.ashx?IDMF=3d5ff14b-e667-4905-88a4-a3d0cebf05ad. Downloaded 3 August 2023.</w:t>
      </w:r>
    </w:p>
    <w:p w14:paraId="5CCA824D" w14:textId="77777777" w:rsidR="005E54E1" w:rsidRDefault="005E54E1" w:rsidP="005E54E1">
      <w:pPr>
        <w:rPr>
          <w:rFonts w:ascii="Ubuntu" w:hAnsi="Ubuntu"/>
          <w:sz w:val="24"/>
          <w:szCs w:val="24"/>
          <w:lang w:val="en-GB"/>
        </w:rPr>
      </w:pPr>
    </w:p>
    <w:p w14:paraId="0F0C0D86" w14:textId="02F06E77"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Peker</w:t>
      </w:r>
      <w:proofErr w:type="spellEnd"/>
      <w:r w:rsidRPr="005E54E1">
        <w:rPr>
          <w:rFonts w:ascii="Ubuntu" w:hAnsi="Ubuntu"/>
          <w:sz w:val="24"/>
          <w:szCs w:val="24"/>
          <w:lang w:val="en-GB"/>
        </w:rPr>
        <w:t xml:space="preserve"> I, </w:t>
      </w:r>
      <w:proofErr w:type="spellStart"/>
      <w:r w:rsidRPr="005E54E1">
        <w:rPr>
          <w:rFonts w:ascii="Ubuntu" w:hAnsi="Ubuntu"/>
          <w:sz w:val="24"/>
          <w:szCs w:val="24"/>
          <w:lang w:val="en-GB"/>
        </w:rPr>
        <w:t>Alkurt</w:t>
      </w:r>
      <w:proofErr w:type="spellEnd"/>
      <w:r w:rsidRPr="005E54E1">
        <w:rPr>
          <w:rFonts w:ascii="Ubuntu" w:hAnsi="Ubuntu"/>
          <w:sz w:val="24"/>
          <w:szCs w:val="24"/>
          <w:lang w:val="en-GB"/>
        </w:rPr>
        <w:t xml:space="preserve"> MT. Public awareness level of oral cancer in a group of dental patients. J </w:t>
      </w:r>
      <w:proofErr w:type="spellStart"/>
      <w:r w:rsidRPr="005E54E1">
        <w:rPr>
          <w:rFonts w:ascii="Ubuntu" w:hAnsi="Ubuntu"/>
          <w:sz w:val="24"/>
          <w:szCs w:val="24"/>
          <w:lang w:val="en-GB"/>
        </w:rPr>
        <w:t>Contemp</w:t>
      </w:r>
      <w:proofErr w:type="spellEnd"/>
      <w:r w:rsidRPr="005E54E1">
        <w:rPr>
          <w:rFonts w:ascii="Ubuntu" w:hAnsi="Ubuntu"/>
          <w:sz w:val="24"/>
          <w:szCs w:val="24"/>
          <w:lang w:val="en-GB"/>
        </w:rPr>
        <w:t xml:space="preserve"> Dent </w:t>
      </w:r>
      <w:proofErr w:type="spellStart"/>
      <w:r w:rsidRPr="005E54E1">
        <w:rPr>
          <w:rFonts w:ascii="Ubuntu" w:hAnsi="Ubuntu"/>
          <w:sz w:val="24"/>
          <w:szCs w:val="24"/>
          <w:lang w:val="en-GB"/>
        </w:rPr>
        <w:t>Pract</w:t>
      </w:r>
      <w:proofErr w:type="spellEnd"/>
      <w:r w:rsidRPr="005E54E1">
        <w:rPr>
          <w:rFonts w:ascii="Ubuntu" w:hAnsi="Ubuntu"/>
          <w:sz w:val="24"/>
          <w:szCs w:val="24"/>
          <w:lang w:val="en-GB"/>
        </w:rPr>
        <w:t>. 2010;11(2):49-56.</w:t>
      </w:r>
    </w:p>
    <w:p w14:paraId="6F9C9BBD" w14:textId="77777777" w:rsidR="005E54E1" w:rsidRDefault="005E54E1" w:rsidP="005E54E1">
      <w:pPr>
        <w:rPr>
          <w:rFonts w:ascii="Ubuntu" w:hAnsi="Ubuntu"/>
          <w:sz w:val="24"/>
          <w:szCs w:val="24"/>
          <w:lang w:val="en-GB"/>
        </w:rPr>
      </w:pPr>
    </w:p>
    <w:p w14:paraId="5C6F849A" w14:textId="5FF5B138" w:rsidR="005E54E1" w:rsidRPr="005E54E1" w:rsidRDefault="005E54E1" w:rsidP="005E54E1">
      <w:pPr>
        <w:rPr>
          <w:rFonts w:ascii="Ubuntu" w:hAnsi="Ubuntu"/>
          <w:sz w:val="24"/>
          <w:szCs w:val="24"/>
          <w:lang w:val="en-GB"/>
        </w:rPr>
      </w:pPr>
      <w:r w:rsidRPr="005E54E1">
        <w:rPr>
          <w:rFonts w:ascii="Ubuntu" w:hAnsi="Ubuntu"/>
          <w:sz w:val="24"/>
          <w:szCs w:val="24"/>
          <w:lang w:val="en-GB"/>
        </w:rPr>
        <w:t>Petersen PE. Oral cancer prevention and control – the approach of the World Health Organization. Oral Oncol 2009;45(4-5):454-460.</w:t>
      </w:r>
    </w:p>
    <w:p w14:paraId="0059F1B1" w14:textId="77777777" w:rsidR="005E54E1" w:rsidRDefault="005E54E1" w:rsidP="005E54E1">
      <w:pPr>
        <w:rPr>
          <w:rFonts w:ascii="Ubuntu" w:hAnsi="Ubuntu"/>
          <w:sz w:val="24"/>
          <w:szCs w:val="24"/>
          <w:lang w:val="en-GB"/>
        </w:rPr>
      </w:pPr>
    </w:p>
    <w:p w14:paraId="3D3EE741" w14:textId="660F9F2A" w:rsidR="005E54E1" w:rsidRPr="005E54E1" w:rsidRDefault="005E54E1" w:rsidP="005E54E1">
      <w:pPr>
        <w:rPr>
          <w:rFonts w:ascii="Ubuntu" w:hAnsi="Ubuntu"/>
          <w:sz w:val="24"/>
          <w:szCs w:val="24"/>
          <w:lang w:val="en-GB"/>
        </w:rPr>
      </w:pPr>
      <w:r w:rsidRPr="005E54E1">
        <w:rPr>
          <w:rFonts w:ascii="Ubuntu" w:hAnsi="Ubuntu"/>
          <w:sz w:val="24"/>
          <w:szCs w:val="24"/>
          <w:lang w:val="en-GB"/>
        </w:rPr>
        <w:lastRenderedPageBreak/>
        <w:t xml:space="preserve">Rogers SN, </w:t>
      </w:r>
      <w:proofErr w:type="spellStart"/>
      <w:r w:rsidRPr="005E54E1">
        <w:rPr>
          <w:rFonts w:ascii="Ubuntu" w:hAnsi="Ubuntu"/>
          <w:sz w:val="24"/>
          <w:szCs w:val="24"/>
          <w:lang w:val="en-GB"/>
        </w:rPr>
        <w:t>Pabla</w:t>
      </w:r>
      <w:proofErr w:type="spellEnd"/>
      <w:r w:rsidRPr="005E54E1">
        <w:rPr>
          <w:rFonts w:ascii="Ubuntu" w:hAnsi="Ubuntu"/>
          <w:sz w:val="24"/>
          <w:szCs w:val="24"/>
          <w:lang w:val="en-GB"/>
        </w:rPr>
        <w:t xml:space="preserve"> R, McSorley A, Lowe D, Brown JS, Vaughan ED: An assessment of deprivation as a factor in the delays in presentation, </w:t>
      </w:r>
      <w:proofErr w:type="gramStart"/>
      <w:r w:rsidRPr="005E54E1">
        <w:rPr>
          <w:rFonts w:ascii="Ubuntu" w:hAnsi="Ubuntu"/>
          <w:sz w:val="24"/>
          <w:szCs w:val="24"/>
          <w:lang w:val="en-GB"/>
        </w:rPr>
        <w:t>diagnosis</w:t>
      </w:r>
      <w:proofErr w:type="gramEnd"/>
      <w:r w:rsidRPr="005E54E1">
        <w:rPr>
          <w:rFonts w:ascii="Ubuntu" w:hAnsi="Ubuntu"/>
          <w:sz w:val="24"/>
          <w:szCs w:val="24"/>
          <w:lang w:val="en-GB"/>
        </w:rPr>
        <w:t xml:space="preserve"> and treatment in patients with oral and oropharyngeal squamous cell carcinoma. Oral Oncol 2007;43(7):648-655.</w:t>
      </w:r>
    </w:p>
    <w:p w14:paraId="47A22F82" w14:textId="77777777" w:rsidR="005E54E1" w:rsidRDefault="005E54E1" w:rsidP="005E54E1">
      <w:pPr>
        <w:rPr>
          <w:rFonts w:ascii="Ubuntu" w:hAnsi="Ubuntu"/>
          <w:sz w:val="24"/>
          <w:szCs w:val="24"/>
          <w:lang w:val="en-GB"/>
        </w:rPr>
      </w:pPr>
    </w:p>
    <w:p w14:paraId="313A8440" w14:textId="1599C834"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Scheideler</w:t>
      </w:r>
      <w:proofErr w:type="spellEnd"/>
      <w:r w:rsidRPr="005E54E1">
        <w:rPr>
          <w:rFonts w:ascii="Ubuntu" w:hAnsi="Ubuntu"/>
          <w:sz w:val="24"/>
          <w:szCs w:val="24"/>
          <w:lang w:val="en-GB"/>
        </w:rPr>
        <w:t xml:space="preserve"> JK, Klein WM. Awareness of the link between alcohol consumption and cancer across the world: a review. Cancer Epidemiology, Biomarkers &amp; Prevention. 2018 Apr 1;27(4):429-37.</w:t>
      </w:r>
    </w:p>
    <w:p w14:paraId="504FB88F" w14:textId="77777777" w:rsidR="005E54E1" w:rsidRDefault="005E54E1" w:rsidP="005E54E1">
      <w:pPr>
        <w:rPr>
          <w:rFonts w:ascii="Ubuntu" w:hAnsi="Ubuntu"/>
          <w:sz w:val="24"/>
          <w:szCs w:val="24"/>
          <w:lang w:val="en-GB"/>
        </w:rPr>
      </w:pPr>
    </w:p>
    <w:p w14:paraId="2CF06AB6" w14:textId="34057469"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Schmeler</w:t>
      </w:r>
      <w:proofErr w:type="spellEnd"/>
      <w:r w:rsidRPr="005E54E1">
        <w:rPr>
          <w:rFonts w:ascii="Ubuntu" w:hAnsi="Ubuntu"/>
          <w:sz w:val="24"/>
          <w:szCs w:val="24"/>
          <w:lang w:val="en-GB"/>
        </w:rPr>
        <w:t xml:space="preserve"> KM, Sturgis EM. Expanding the benefits of HPV vaccination to boys and men. Lancet. 2016 Apr 30;387(10030):1798-9.</w:t>
      </w:r>
    </w:p>
    <w:p w14:paraId="4086C3D0" w14:textId="77777777" w:rsidR="005E54E1" w:rsidRDefault="005E54E1" w:rsidP="005E54E1">
      <w:pPr>
        <w:rPr>
          <w:rFonts w:ascii="Ubuntu" w:hAnsi="Ubuntu"/>
          <w:sz w:val="24"/>
          <w:szCs w:val="24"/>
          <w:lang w:val="en-GB"/>
        </w:rPr>
      </w:pPr>
    </w:p>
    <w:p w14:paraId="1E3A8B55" w14:textId="1D682CAE"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Scott SE, </w:t>
      </w:r>
      <w:proofErr w:type="spellStart"/>
      <w:r w:rsidRPr="005E54E1">
        <w:rPr>
          <w:rFonts w:ascii="Ubuntu" w:hAnsi="Ubuntu"/>
          <w:sz w:val="24"/>
          <w:szCs w:val="24"/>
          <w:lang w:val="en-GB"/>
        </w:rPr>
        <w:t>Bruj</w:t>
      </w:r>
      <w:proofErr w:type="spellEnd"/>
      <w:r w:rsidRPr="005E54E1">
        <w:rPr>
          <w:rFonts w:ascii="Ubuntu" w:hAnsi="Ubuntu"/>
          <w:sz w:val="24"/>
          <w:szCs w:val="24"/>
          <w:lang w:val="en-GB"/>
        </w:rPr>
        <w:t xml:space="preserve"> G, Beheshti S, Evans R, </w:t>
      </w:r>
      <w:proofErr w:type="spellStart"/>
      <w:r w:rsidRPr="005E54E1">
        <w:rPr>
          <w:rFonts w:ascii="Ubuntu" w:hAnsi="Ubuntu"/>
          <w:sz w:val="24"/>
          <w:szCs w:val="24"/>
          <w:lang w:val="en-GB"/>
        </w:rPr>
        <w:t>Awojobi</w:t>
      </w:r>
      <w:proofErr w:type="spellEnd"/>
      <w:r w:rsidRPr="005E54E1">
        <w:rPr>
          <w:rFonts w:ascii="Ubuntu" w:hAnsi="Ubuntu"/>
          <w:sz w:val="24"/>
          <w:szCs w:val="24"/>
          <w:lang w:val="en-GB"/>
        </w:rPr>
        <w:t xml:space="preserve"> O. Talking about cancer: Patient responses to raising awareness of oral cancer in primary dental care. Community Dentistry and Oral Epidemiology. 2022 Aug 14.</w:t>
      </w:r>
    </w:p>
    <w:p w14:paraId="24CF8D6C" w14:textId="77777777" w:rsidR="005E54E1" w:rsidRDefault="005E54E1" w:rsidP="005E54E1">
      <w:pPr>
        <w:rPr>
          <w:rFonts w:ascii="Ubuntu" w:hAnsi="Ubuntu"/>
          <w:sz w:val="24"/>
          <w:szCs w:val="24"/>
          <w:lang w:val="en-GB"/>
        </w:rPr>
      </w:pPr>
    </w:p>
    <w:p w14:paraId="46FFECBB" w14:textId="0D12C9AC"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Silverman S, </w:t>
      </w:r>
      <w:proofErr w:type="spellStart"/>
      <w:r w:rsidRPr="005E54E1">
        <w:rPr>
          <w:rFonts w:ascii="Ubuntu" w:hAnsi="Ubuntu"/>
          <w:sz w:val="24"/>
          <w:szCs w:val="24"/>
          <w:lang w:val="en-GB"/>
        </w:rPr>
        <w:t>Gorsky</w:t>
      </w:r>
      <w:proofErr w:type="spellEnd"/>
      <w:r w:rsidRPr="005E54E1">
        <w:rPr>
          <w:rFonts w:ascii="Ubuntu" w:hAnsi="Ubuntu"/>
          <w:sz w:val="24"/>
          <w:szCs w:val="24"/>
          <w:lang w:val="en-GB"/>
        </w:rPr>
        <w:t xml:space="preserve"> M, Lozada F. Oral </w:t>
      </w:r>
      <w:proofErr w:type="spellStart"/>
      <w:r w:rsidRPr="005E54E1">
        <w:rPr>
          <w:rFonts w:ascii="Ubuntu" w:hAnsi="Ubuntu"/>
          <w:sz w:val="24"/>
          <w:szCs w:val="24"/>
          <w:lang w:val="en-GB"/>
        </w:rPr>
        <w:t>leukoplakia</w:t>
      </w:r>
      <w:proofErr w:type="spellEnd"/>
      <w:r w:rsidRPr="005E54E1">
        <w:rPr>
          <w:rFonts w:ascii="Ubuntu" w:hAnsi="Ubuntu"/>
          <w:sz w:val="24"/>
          <w:szCs w:val="24"/>
          <w:lang w:val="en-GB"/>
        </w:rPr>
        <w:t xml:space="preserve"> and malignant transformation. A follow-up study of 257 patients. Cancer </w:t>
      </w:r>
      <w:proofErr w:type="gramStart"/>
      <w:r w:rsidRPr="005E54E1">
        <w:rPr>
          <w:rFonts w:ascii="Ubuntu" w:hAnsi="Ubuntu"/>
          <w:sz w:val="24"/>
          <w:szCs w:val="24"/>
          <w:lang w:val="en-GB"/>
        </w:rPr>
        <w:t>1984;53:563</w:t>
      </w:r>
      <w:proofErr w:type="gramEnd"/>
      <w:r w:rsidRPr="005E54E1">
        <w:rPr>
          <w:rFonts w:ascii="Ubuntu" w:hAnsi="Ubuntu"/>
          <w:sz w:val="24"/>
          <w:szCs w:val="24"/>
          <w:lang w:val="en-GB"/>
        </w:rPr>
        <w:t>–8.</w:t>
      </w:r>
    </w:p>
    <w:p w14:paraId="181AAEEC" w14:textId="77777777" w:rsidR="005E54E1" w:rsidRDefault="005E54E1" w:rsidP="005E54E1">
      <w:pPr>
        <w:rPr>
          <w:rFonts w:ascii="Ubuntu" w:hAnsi="Ubuntu"/>
          <w:sz w:val="24"/>
          <w:szCs w:val="24"/>
          <w:lang w:val="en-GB"/>
        </w:rPr>
      </w:pPr>
    </w:p>
    <w:p w14:paraId="6329AC41" w14:textId="49713C14"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Sinanovic</w:t>
      </w:r>
      <w:proofErr w:type="spellEnd"/>
      <w:r w:rsidRPr="005E54E1">
        <w:rPr>
          <w:rFonts w:ascii="Ubuntu" w:hAnsi="Ubuntu"/>
          <w:sz w:val="24"/>
          <w:szCs w:val="24"/>
          <w:lang w:val="en-GB"/>
        </w:rPr>
        <w:t xml:space="preserve"> E, Moodley J, Barone MA, Mall S, Cleary S, Harries J. The potential cost-effectiveness of adding a human papillomavirus vaccine to the cervical cancer screening programme in South Africa. Vaccine 2009; 27:6196-6202.</w:t>
      </w:r>
    </w:p>
    <w:p w14:paraId="12D24DC1" w14:textId="77777777" w:rsidR="005E54E1" w:rsidRDefault="005E54E1" w:rsidP="005E54E1">
      <w:pPr>
        <w:rPr>
          <w:rFonts w:ascii="Ubuntu" w:hAnsi="Ubuntu"/>
          <w:sz w:val="24"/>
          <w:szCs w:val="24"/>
          <w:lang w:val="en-GB"/>
        </w:rPr>
      </w:pPr>
    </w:p>
    <w:p w14:paraId="50C23026" w14:textId="52B55D8A"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Speight PM, Epstein J, </w:t>
      </w:r>
      <w:proofErr w:type="spellStart"/>
      <w:r w:rsidRPr="005E54E1">
        <w:rPr>
          <w:rFonts w:ascii="Ubuntu" w:hAnsi="Ubuntu"/>
          <w:sz w:val="24"/>
          <w:szCs w:val="24"/>
          <w:lang w:val="en-GB"/>
        </w:rPr>
        <w:t>Kujan</w:t>
      </w:r>
      <w:proofErr w:type="spellEnd"/>
      <w:r w:rsidRPr="005E54E1">
        <w:rPr>
          <w:rFonts w:ascii="Ubuntu" w:hAnsi="Ubuntu"/>
          <w:sz w:val="24"/>
          <w:szCs w:val="24"/>
          <w:lang w:val="en-GB"/>
        </w:rPr>
        <w:t xml:space="preserve"> O, </w:t>
      </w:r>
      <w:proofErr w:type="spellStart"/>
      <w:r w:rsidRPr="005E54E1">
        <w:rPr>
          <w:rFonts w:ascii="Ubuntu" w:hAnsi="Ubuntu"/>
          <w:sz w:val="24"/>
          <w:szCs w:val="24"/>
          <w:lang w:val="en-GB"/>
        </w:rPr>
        <w:t>Lingen</w:t>
      </w:r>
      <w:proofErr w:type="spellEnd"/>
      <w:r w:rsidRPr="005E54E1">
        <w:rPr>
          <w:rFonts w:ascii="Ubuntu" w:hAnsi="Ubuntu"/>
          <w:sz w:val="24"/>
          <w:szCs w:val="24"/>
          <w:lang w:val="en-GB"/>
        </w:rPr>
        <w:t xml:space="preserve"> MW, Nagao T, Ranganathan K, Vargas P, Screening for oral cancer – A perspective from the Global Oral Cancer Forum, Oral Surgery, Oral Medicine, Oral Pathology and Oral </w:t>
      </w:r>
      <w:proofErr w:type="gramStart"/>
      <w:r w:rsidRPr="005E54E1">
        <w:rPr>
          <w:rFonts w:ascii="Ubuntu" w:hAnsi="Ubuntu"/>
          <w:sz w:val="24"/>
          <w:szCs w:val="24"/>
          <w:lang w:val="en-GB"/>
        </w:rPr>
        <w:t>Radiology  (</w:t>
      </w:r>
      <w:proofErr w:type="gramEnd"/>
      <w:r w:rsidRPr="005E54E1">
        <w:rPr>
          <w:rFonts w:ascii="Ubuntu" w:hAnsi="Ubuntu"/>
          <w:sz w:val="24"/>
          <w:szCs w:val="24"/>
          <w:lang w:val="en-GB"/>
        </w:rPr>
        <w:t xml:space="preserve">2016), </w:t>
      </w:r>
      <w:proofErr w:type="spellStart"/>
      <w:r w:rsidRPr="005E54E1">
        <w:rPr>
          <w:rFonts w:ascii="Ubuntu" w:hAnsi="Ubuntu"/>
          <w:sz w:val="24"/>
          <w:szCs w:val="24"/>
          <w:lang w:val="en-GB"/>
        </w:rPr>
        <w:t>doi</w:t>
      </w:r>
      <w:proofErr w:type="spellEnd"/>
      <w:r w:rsidRPr="005E54E1">
        <w:rPr>
          <w:rFonts w:ascii="Ubuntu" w:hAnsi="Ubuntu"/>
          <w:sz w:val="24"/>
          <w:szCs w:val="24"/>
          <w:lang w:val="en-GB"/>
        </w:rPr>
        <w:t>: 10.1016/j.oooo.2016.08.021.</w:t>
      </w:r>
    </w:p>
    <w:p w14:paraId="23B12C15" w14:textId="77777777" w:rsidR="005E54E1" w:rsidRDefault="005E54E1" w:rsidP="005E54E1">
      <w:pPr>
        <w:rPr>
          <w:rFonts w:ascii="Ubuntu" w:hAnsi="Ubuntu"/>
          <w:sz w:val="24"/>
          <w:szCs w:val="24"/>
          <w:lang w:val="en-GB"/>
        </w:rPr>
      </w:pPr>
    </w:p>
    <w:p w14:paraId="44BE0948" w14:textId="28FD97B1"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Speight PM, Palmer S, Moles D, Downer MC, Smith DH, </w:t>
      </w:r>
      <w:proofErr w:type="spellStart"/>
      <w:r w:rsidRPr="005E54E1">
        <w:rPr>
          <w:rFonts w:ascii="Ubuntu" w:hAnsi="Ubuntu"/>
          <w:sz w:val="24"/>
          <w:szCs w:val="24"/>
          <w:lang w:val="en-GB"/>
        </w:rPr>
        <w:t>Henriksson</w:t>
      </w:r>
      <w:proofErr w:type="spellEnd"/>
      <w:r w:rsidRPr="005E54E1">
        <w:rPr>
          <w:rFonts w:ascii="Ubuntu" w:hAnsi="Ubuntu"/>
          <w:sz w:val="24"/>
          <w:szCs w:val="24"/>
          <w:lang w:val="en-GB"/>
        </w:rPr>
        <w:t xml:space="preserve"> M, </w:t>
      </w:r>
      <w:proofErr w:type="spellStart"/>
      <w:r w:rsidRPr="005E54E1">
        <w:rPr>
          <w:rFonts w:ascii="Ubuntu" w:hAnsi="Ubuntu"/>
          <w:sz w:val="24"/>
          <w:szCs w:val="24"/>
          <w:lang w:val="en-GB"/>
        </w:rPr>
        <w:t>Augustovski</w:t>
      </w:r>
      <w:proofErr w:type="spellEnd"/>
      <w:r w:rsidRPr="005E54E1">
        <w:rPr>
          <w:rFonts w:ascii="Ubuntu" w:hAnsi="Ubuntu"/>
          <w:sz w:val="24"/>
          <w:szCs w:val="24"/>
          <w:lang w:val="en-GB"/>
        </w:rPr>
        <w:t xml:space="preserve"> F. The cost-effectiveness of screening for oral cancer in primary care. Health technology assessment (Winchester, England). 2006 Jan 1;10(14):1-44.</w:t>
      </w:r>
    </w:p>
    <w:p w14:paraId="73386C1D" w14:textId="77777777" w:rsidR="005E54E1" w:rsidRDefault="005E54E1" w:rsidP="005E54E1">
      <w:pPr>
        <w:rPr>
          <w:rFonts w:ascii="Ubuntu" w:hAnsi="Ubuntu"/>
          <w:sz w:val="24"/>
          <w:szCs w:val="24"/>
          <w:lang w:val="en-GB"/>
        </w:rPr>
      </w:pPr>
    </w:p>
    <w:p w14:paraId="4976E313" w14:textId="5EF4DFBE"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Stead LF, </w:t>
      </w:r>
      <w:proofErr w:type="spellStart"/>
      <w:r w:rsidRPr="005E54E1">
        <w:rPr>
          <w:rFonts w:ascii="Ubuntu" w:hAnsi="Ubuntu"/>
          <w:sz w:val="24"/>
          <w:szCs w:val="24"/>
          <w:lang w:val="en-GB"/>
        </w:rPr>
        <w:t>Koilpillai</w:t>
      </w:r>
      <w:proofErr w:type="spellEnd"/>
      <w:r w:rsidRPr="005E54E1">
        <w:rPr>
          <w:rFonts w:ascii="Ubuntu" w:hAnsi="Ubuntu"/>
          <w:sz w:val="24"/>
          <w:szCs w:val="24"/>
          <w:lang w:val="en-GB"/>
        </w:rPr>
        <w:t xml:space="preserve"> P, Fanshawe TR, Lancaster T. Combined pharmacotherapy and behavioural interventions for smoking cessation. Cochrane Database of Systematic Reviews 2016, Issue 3. Art. No.: CD008286.</w:t>
      </w:r>
    </w:p>
    <w:p w14:paraId="3507F9FF" w14:textId="77777777" w:rsidR="005E54E1" w:rsidRDefault="005E54E1" w:rsidP="005E54E1">
      <w:pPr>
        <w:rPr>
          <w:rFonts w:ascii="Ubuntu" w:hAnsi="Ubuntu"/>
          <w:sz w:val="24"/>
          <w:szCs w:val="24"/>
          <w:lang w:val="en-GB"/>
        </w:rPr>
      </w:pPr>
    </w:p>
    <w:p w14:paraId="70F23A86" w14:textId="56988A8C"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Stein AP, Saha S, </w:t>
      </w:r>
      <w:proofErr w:type="spellStart"/>
      <w:r w:rsidRPr="005E54E1">
        <w:rPr>
          <w:rFonts w:ascii="Ubuntu" w:hAnsi="Ubuntu"/>
          <w:sz w:val="24"/>
          <w:szCs w:val="24"/>
          <w:lang w:val="en-GB"/>
        </w:rPr>
        <w:t>Kraninger</w:t>
      </w:r>
      <w:proofErr w:type="spellEnd"/>
      <w:r w:rsidRPr="005E54E1">
        <w:rPr>
          <w:rFonts w:ascii="Ubuntu" w:hAnsi="Ubuntu"/>
          <w:sz w:val="24"/>
          <w:szCs w:val="24"/>
          <w:lang w:val="en-GB"/>
        </w:rPr>
        <w:t xml:space="preserve"> JL, Swick AD, Yu M, Lambert PF, </w:t>
      </w:r>
      <w:proofErr w:type="spellStart"/>
      <w:r w:rsidRPr="005E54E1">
        <w:rPr>
          <w:rFonts w:ascii="Ubuntu" w:hAnsi="Ubuntu"/>
          <w:sz w:val="24"/>
          <w:szCs w:val="24"/>
          <w:lang w:val="en-GB"/>
        </w:rPr>
        <w:t>Kimple</w:t>
      </w:r>
      <w:proofErr w:type="spellEnd"/>
      <w:r w:rsidRPr="005E54E1">
        <w:rPr>
          <w:rFonts w:ascii="Ubuntu" w:hAnsi="Ubuntu"/>
          <w:sz w:val="24"/>
          <w:szCs w:val="24"/>
          <w:lang w:val="en-GB"/>
        </w:rPr>
        <w:t xml:space="preserve"> </w:t>
      </w:r>
      <w:proofErr w:type="spellStart"/>
      <w:proofErr w:type="gramStart"/>
      <w:r w:rsidRPr="005E54E1">
        <w:rPr>
          <w:rFonts w:ascii="Ubuntu" w:hAnsi="Ubuntu"/>
          <w:sz w:val="24"/>
          <w:szCs w:val="24"/>
          <w:lang w:val="en-GB"/>
        </w:rPr>
        <w:t>RJ.Prevalence</w:t>
      </w:r>
      <w:proofErr w:type="spellEnd"/>
      <w:proofErr w:type="gramEnd"/>
      <w:r w:rsidRPr="005E54E1">
        <w:rPr>
          <w:rFonts w:ascii="Ubuntu" w:hAnsi="Ubuntu"/>
          <w:sz w:val="24"/>
          <w:szCs w:val="24"/>
          <w:lang w:val="en-GB"/>
        </w:rPr>
        <w:t xml:space="preserve"> of Human Papillomavirus in Oropharyngeal Cancer: A Systematic Review. Cancer J. 2015 May-Jun;21(3):138-46.</w:t>
      </w:r>
    </w:p>
    <w:p w14:paraId="5CDE999B" w14:textId="77777777" w:rsidR="005E54E1" w:rsidRDefault="005E54E1" w:rsidP="005E54E1">
      <w:pPr>
        <w:rPr>
          <w:rFonts w:ascii="Ubuntu" w:hAnsi="Ubuntu"/>
          <w:sz w:val="24"/>
          <w:szCs w:val="24"/>
          <w:lang w:val="en-GB"/>
        </w:rPr>
      </w:pPr>
    </w:p>
    <w:p w14:paraId="17BC12BB" w14:textId="0E0E7D03"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van der Waal I. Potentially malignant disorders of the oral and oropharyngeal </w:t>
      </w:r>
      <w:proofErr w:type="gramStart"/>
      <w:r w:rsidRPr="005E54E1">
        <w:rPr>
          <w:rFonts w:ascii="Ubuntu" w:hAnsi="Ubuntu"/>
          <w:sz w:val="24"/>
          <w:szCs w:val="24"/>
          <w:lang w:val="en-GB"/>
        </w:rPr>
        <w:t>mucosa;</w:t>
      </w:r>
      <w:proofErr w:type="gramEnd"/>
      <w:r w:rsidRPr="005E54E1">
        <w:rPr>
          <w:rFonts w:ascii="Ubuntu" w:hAnsi="Ubuntu"/>
          <w:sz w:val="24"/>
          <w:szCs w:val="24"/>
          <w:lang w:val="en-GB"/>
        </w:rPr>
        <w:t xml:space="preserve"> terminology, classification and present concepts of management. Oral Oncol </w:t>
      </w:r>
      <w:proofErr w:type="gramStart"/>
      <w:r w:rsidRPr="005E54E1">
        <w:rPr>
          <w:rFonts w:ascii="Ubuntu" w:hAnsi="Ubuntu"/>
          <w:sz w:val="24"/>
          <w:szCs w:val="24"/>
          <w:lang w:val="en-GB"/>
        </w:rPr>
        <w:t>2009;45:317</w:t>
      </w:r>
      <w:proofErr w:type="gramEnd"/>
      <w:r w:rsidRPr="005E54E1">
        <w:rPr>
          <w:rFonts w:ascii="Ubuntu" w:hAnsi="Ubuntu"/>
          <w:sz w:val="24"/>
          <w:szCs w:val="24"/>
          <w:lang w:val="en-GB"/>
        </w:rPr>
        <w:t>-323.</w:t>
      </w:r>
    </w:p>
    <w:p w14:paraId="3B9BC012" w14:textId="77777777" w:rsidR="005E54E1" w:rsidRDefault="005E54E1" w:rsidP="005E54E1">
      <w:pPr>
        <w:rPr>
          <w:rFonts w:ascii="Ubuntu" w:hAnsi="Ubuntu"/>
          <w:sz w:val="24"/>
          <w:szCs w:val="24"/>
          <w:lang w:val="en-GB"/>
        </w:rPr>
      </w:pPr>
    </w:p>
    <w:p w14:paraId="25274090" w14:textId="62B7AE04"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Walsh T, Macey R, Kerr AR, </w:t>
      </w:r>
      <w:proofErr w:type="spellStart"/>
      <w:r w:rsidRPr="005E54E1">
        <w:rPr>
          <w:rFonts w:ascii="Ubuntu" w:hAnsi="Ubuntu"/>
          <w:sz w:val="24"/>
          <w:szCs w:val="24"/>
          <w:lang w:val="en-GB"/>
        </w:rPr>
        <w:t>Lingen</w:t>
      </w:r>
      <w:proofErr w:type="spellEnd"/>
      <w:r w:rsidRPr="005E54E1">
        <w:rPr>
          <w:rFonts w:ascii="Ubuntu" w:hAnsi="Ubuntu"/>
          <w:sz w:val="24"/>
          <w:szCs w:val="24"/>
          <w:lang w:val="en-GB"/>
        </w:rPr>
        <w:t xml:space="preserve"> MW, Ogden GR, </w:t>
      </w:r>
      <w:proofErr w:type="spellStart"/>
      <w:r w:rsidRPr="005E54E1">
        <w:rPr>
          <w:rFonts w:ascii="Ubuntu" w:hAnsi="Ubuntu"/>
          <w:sz w:val="24"/>
          <w:szCs w:val="24"/>
          <w:lang w:val="en-GB"/>
        </w:rPr>
        <w:t>Warnakulasuriya</w:t>
      </w:r>
      <w:proofErr w:type="spellEnd"/>
      <w:r w:rsidRPr="005E54E1">
        <w:rPr>
          <w:rFonts w:ascii="Ubuntu" w:hAnsi="Ubuntu"/>
          <w:sz w:val="24"/>
          <w:szCs w:val="24"/>
          <w:lang w:val="en-GB"/>
        </w:rPr>
        <w:t xml:space="preserve"> S. Diagnostic tests for oral cancer and potentially malignant disorders in patients presenting with clinically evident lesions. Cochrane Database of Systematic Reviews. 2021(7).</w:t>
      </w:r>
    </w:p>
    <w:p w14:paraId="489B9686" w14:textId="77777777" w:rsidR="005E54E1" w:rsidRDefault="005E54E1" w:rsidP="005E54E1">
      <w:pPr>
        <w:rPr>
          <w:rFonts w:ascii="Ubuntu" w:hAnsi="Ubuntu"/>
          <w:sz w:val="24"/>
          <w:szCs w:val="24"/>
          <w:lang w:val="en-GB"/>
        </w:rPr>
      </w:pPr>
    </w:p>
    <w:p w14:paraId="6DE4A9BA" w14:textId="61244C9A" w:rsidR="005E54E1" w:rsidRPr="005E54E1" w:rsidRDefault="005E54E1" w:rsidP="005E54E1">
      <w:pPr>
        <w:rPr>
          <w:rFonts w:ascii="Ubuntu" w:hAnsi="Ubuntu"/>
          <w:sz w:val="24"/>
          <w:szCs w:val="24"/>
          <w:lang w:val="en-GB"/>
        </w:rPr>
      </w:pPr>
      <w:proofErr w:type="spellStart"/>
      <w:r w:rsidRPr="005E54E1">
        <w:rPr>
          <w:rFonts w:ascii="Ubuntu" w:hAnsi="Ubuntu"/>
          <w:sz w:val="24"/>
          <w:szCs w:val="24"/>
          <w:lang w:val="en-GB"/>
        </w:rPr>
        <w:t>Warnakulasuriya</w:t>
      </w:r>
      <w:proofErr w:type="spellEnd"/>
      <w:r w:rsidRPr="005E54E1">
        <w:rPr>
          <w:rFonts w:ascii="Ubuntu" w:hAnsi="Ubuntu"/>
          <w:sz w:val="24"/>
          <w:szCs w:val="24"/>
          <w:lang w:val="en-GB"/>
        </w:rPr>
        <w:t xml:space="preserve"> S, Johnson NW, van der Waal I. Nomenclature and classification of potentially malignant disorders of the oral mucosa. J Oral </w:t>
      </w:r>
      <w:proofErr w:type="spellStart"/>
      <w:r w:rsidRPr="005E54E1">
        <w:rPr>
          <w:rFonts w:ascii="Ubuntu" w:hAnsi="Ubuntu"/>
          <w:sz w:val="24"/>
          <w:szCs w:val="24"/>
          <w:lang w:val="en-GB"/>
        </w:rPr>
        <w:t>Pathol</w:t>
      </w:r>
      <w:proofErr w:type="spellEnd"/>
      <w:r w:rsidRPr="005E54E1">
        <w:rPr>
          <w:rFonts w:ascii="Ubuntu" w:hAnsi="Ubuntu"/>
          <w:sz w:val="24"/>
          <w:szCs w:val="24"/>
          <w:lang w:val="en-GB"/>
        </w:rPr>
        <w:t xml:space="preserve"> Med. </w:t>
      </w:r>
      <w:proofErr w:type="gramStart"/>
      <w:r w:rsidRPr="005E54E1">
        <w:rPr>
          <w:rFonts w:ascii="Ubuntu" w:hAnsi="Ubuntu"/>
          <w:sz w:val="24"/>
          <w:szCs w:val="24"/>
          <w:lang w:val="en-GB"/>
        </w:rPr>
        <w:t>2007;10:575</w:t>
      </w:r>
      <w:proofErr w:type="gramEnd"/>
      <w:r w:rsidRPr="005E54E1">
        <w:rPr>
          <w:rFonts w:ascii="Ubuntu" w:hAnsi="Ubuntu"/>
          <w:sz w:val="24"/>
          <w:szCs w:val="24"/>
          <w:lang w:val="en-GB"/>
        </w:rPr>
        <w:t>-80.</w:t>
      </w:r>
    </w:p>
    <w:p w14:paraId="2166721B" w14:textId="77777777" w:rsidR="005E54E1" w:rsidRDefault="005E54E1" w:rsidP="005E54E1">
      <w:pPr>
        <w:rPr>
          <w:rFonts w:ascii="Ubuntu" w:hAnsi="Ubuntu"/>
          <w:sz w:val="24"/>
          <w:szCs w:val="24"/>
          <w:lang w:val="en-GB"/>
        </w:rPr>
      </w:pPr>
    </w:p>
    <w:p w14:paraId="78504778" w14:textId="13EA5FB6"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West R, </w:t>
      </w:r>
      <w:proofErr w:type="spellStart"/>
      <w:r w:rsidRPr="005E54E1">
        <w:rPr>
          <w:rFonts w:ascii="Ubuntu" w:hAnsi="Ubuntu"/>
          <w:sz w:val="24"/>
          <w:szCs w:val="24"/>
          <w:lang w:val="en-GB"/>
        </w:rPr>
        <w:t>Alkhatib</w:t>
      </w:r>
      <w:proofErr w:type="spellEnd"/>
      <w:r w:rsidRPr="005E54E1">
        <w:rPr>
          <w:rFonts w:ascii="Ubuntu" w:hAnsi="Ubuntu"/>
          <w:sz w:val="24"/>
          <w:szCs w:val="24"/>
          <w:lang w:val="en-GB"/>
        </w:rPr>
        <w:t xml:space="preserve"> MN, McNeill A, Bedi R. Awareness of mouth cancer in Great Britain. Br Dent J 2006;200(3):167-9.</w:t>
      </w:r>
    </w:p>
    <w:p w14:paraId="582EAF86" w14:textId="77777777" w:rsidR="005E54E1" w:rsidRDefault="005E54E1" w:rsidP="005E54E1">
      <w:pPr>
        <w:rPr>
          <w:rFonts w:ascii="Ubuntu" w:hAnsi="Ubuntu"/>
          <w:sz w:val="24"/>
          <w:szCs w:val="24"/>
          <w:lang w:val="en-GB"/>
        </w:rPr>
      </w:pPr>
    </w:p>
    <w:p w14:paraId="3AD2AD05" w14:textId="723436FE"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Wilson JM, </w:t>
      </w:r>
      <w:proofErr w:type="spellStart"/>
      <w:r w:rsidRPr="005E54E1">
        <w:rPr>
          <w:rFonts w:ascii="Ubuntu" w:hAnsi="Ubuntu"/>
          <w:sz w:val="24"/>
          <w:szCs w:val="24"/>
          <w:lang w:val="en-GB"/>
        </w:rPr>
        <w:t>Jungner</w:t>
      </w:r>
      <w:proofErr w:type="spellEnd"/>
      <w:r w:rsidRPr="005E54E1">
        <w:rPr>
          <w:rFonts w:ascii="Ubuntu" w:hAnsi="Ubuntu"/>
          <w:sz w:val="24"/>
          <w:szCs w:val="24"/>
          <w:lang w:val="en-GB"/>
        </w:rPr>
        <w:t xml:space="preserve"> YG: Principles and practice of screening for disease. Public health paper number 34. WHO. Geneva: Switzerland; 1968.</w:t>
      </w:r>
    </w:p>
    <w:p w14:paraId="202E4701" w14:textId="77777777" w:rsidR="005E54E1" w:rsidRDefault="005E54E1" w:rsidP="005E54E1">
      <w:pPr>
        <w:rPr>
          <w:rFonts w:ascii="Ubuntu" w:hAnsi="Ubuntu"/>
          <w:sz w:val="24"/>
          <w:szCs w:val="24"/>
          <w:lang w:val="en-GB"/>
        </w:rPr>
      </w:pPr>
    </w:p>
    <w:p w14:paraId="3F447E58" w14:textId="12108E42"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World Health Organisation. Immunisation Agenda 2030. Available at: </w:t>
      </w:r>
      <w:r w:rsidRPr="005E54E1">
        <w:rPr>
          <w:rFonts w:ascii="Ubuntu" w:hAnsi="Ubuntu"/>
          <w:sz w:val="24"/>
          <w:szCs w:val="24"/>
          <w:lang w:val="en-GB"/>
        </w:rPr>
        <w:lastRenderedPageBreak/>
        <w:t>https://www.who.int/teams/immunization-vaccines-and-biologicals/strategies/ia2030. Downloaded 3 August 2023.</w:t>
      </w:r>
    </w:p>
    <w:p w14:paraId="42FBEDAB" w14:textId="77777777" w:rsidR="005E54E1" w:rsidRDefault="005E54E1" w:rsidP="005E54E1">
      <w:pPr>
        <w:rPr>
          <w:rFonts w:ascii="Ubuntu" w:hAnsi="Ubuntu"/>
          <w:sz w:val="24"/>
          <w:szCs w:val="24"/>
          <w:lang w:val="en-GB"/>
        </w:rPr>
      </w:pPr>
    </w:p>
    <w:p w14:paraId="41AFD487" w14:textId="2A66C0B7" w:rsidR="005E54E1" w:rsidRPr="005E54E1" w:rsidRDefault="005E54E1" w:rsidP="005E54E1">
      <w:pPr>
        <w:rPr>
          <w:rFonts w:ascii="Ubuntu" w:hAnsi="Ubuntu"/>
          <w:sz w:val="24"/>
          <w:szCs w:val="24"/>
          <w:lang w:val="en-GB"/>
        </w:rPr>
      </w:pPr>
      <w:r w:rsidRPr="005E54E1">
        <w:rPr>
          <w:rFonts w:ascii="Ubuntu" w:hAnsi="Ubuntu"/>
          <w:sz w:val="24"/>
          <w:szCs w:val="24"/>
          <w:lang w:val="en-GB"/>
        </w:rPr>
        <w:t>World Health Organisation. Oral Health. Available at: https://www.who.int/news-room/fact-sheets/detail/oral-health. Downloaded 3 August 2023.</w:t>
      </w:r>
    </w:p>
    <w:p w14:paraId="170FF73B" w14:textId="77777777" w:rsidR="005E54E1" w:rsidRDefault="005E54E1" w:rsidP="005E54E1">
      <w:pPr>
        <w:rPr>
          <w:rFonts w:ascii="Ubuntu" w:hAnsi="Ubuntu"/>
          <w:sz w:val="24"/>
          <w:szCs w:val="24"/>
          <w:lang w:val="en-GB"/>
        </w:rPr>
      </w:pPr>
    </w:p>
    <w:p w14:paraId="02309DBF" w14:textId="55D99402" w:rsidR="00A9565C" w:rsidRPr="00F215D8" w:rsidRDefault="005E54E1" w:rsidP="005E54E1">
      <w:pPr>
        <w:rPr>
          <w:rFonts w:ascii="Ubuntu" w:hAnsi="Ubuntu"/>
          <w:sz w:val="24"/>
          <w:szCs w:val="24"/>
        </w:rPr>
      </w:pPr>
      <w:r w:rsidRPr="005E54E1">
        <w:rPr>
          <w:rFonts w:ascii="Ubuntu" w:hAnsi="Ubuntu"/>
          <w:sz w:val="24"/>
          <w:szCs w:val="24"/>
          <w:lang w:val="en-GB"/>
        </w:rPr>
        <w:t>World Health Organisation. World Health Assembly Resolution on Oral Health. Available at: https://apps.who.int/gb/ebwha/pdf_files/WHA74/A74_R5-en.pdf. Downloaded 3 August 2023.</w:t>
      </w:r>
    </w:p>
    <w:p w14:paraId="6370AA0D" w14:textId="7438B0CD" w:rsidR="00A9565C" w:rsidRPr="00F215D8" w:rsidRDefault="00A9565C" w:rsidP="00236AE0">
      <w:pPr>
        <w:rPr>
          <w:rFonts w:ascii="Ubuntu" w:hAnsi="Ubuntu"/>
          <w:sz w:val="24"/>
          <w:szCs w:val="24"/>
        </w:rPr>
      </w:pPr>
    </w:p>
    <w:p w14:paraId="1F27383D" w14:textId="77777777" w:rsidR="00A9565C" w:rsidRPr="00F215D8" w:rsidRDefault="00A9565C" w:rsidP="00A9565C">
      <w:pPr>
        <w:jc w:val="center"/>
        <w:rPr>
          <w:rFonts w:ascii="Ubuntu" w:hAnsi="Ubuntu"/>
          <w:sz w:val="24"/>
          <w:szCs w:val="24"/>
        </w:rPr>
      </w:pPr>
    </w:p>
    <w:p w14:paraId="6212F288" w14:textId="77777777" w:rsidR="00A9565C" w:rsidRPr="00F215D8" w:rsidRDefault="00A9565C" w:rsidP="00A9565C">
      <w:pPr>
        <w:jc w:val="center"/>
        <w:rPr>
          <w:rFonts w:ascii="Ubuntu" w:hAnsi="Ubuntu"/>
          <w:sz w:val="24"/>
          <w:szCs w:val="24"/>
        </w:rPr>
      </w:pPr>
    </w:p>
    <w:p w14:paraId="7379F0C4" w14:textId="77777777" w:rsidR="00A9565C" w:rsidRPr="00F215D8" w:rsidRDefault="00A9565C" w:rsidP="00A9565C">
      <w:pPr>
        <w:jc w:val="center"/>
        <w:rPr>
          <w:rFonts w:ascii="Ubuntu" w:hAnsi="Ubuntu"/>
          <w:sz w:val="24"/>
          <w:szCs w:val="24"/>
        </w:rPr>
      </w:pPr>
    </w:p>
    <w:p w14:paraId="050F7487" w14:textId="77777777" w:rsidR="00A9565C" w:rsidRPr="00F215D8" w:rsidRDefault="00A9565C" w:rsidP="00A9565C">
      <w:pPr>
        <w:jc w:val="center"/>
        <w:rPr>
          <w:rFonts w:ascii="Ubuntu" w:hAnsi="Ubuntu"/>
          <w:sz w:val="24"/>
          <w:szCs w:val="24"/>
        </w:rPr>
      </w:pPr>
    </w:p>
    <w:p w14:paraId="79EDC590" w14:textId="77777777" w:rsidR="00A9565C" w:rsidRPr="00F215D8" w:rsidRDefault="00A9565C" w:rsidP="00A9565C">
      <w:pPr>
        <w:jc w:val="center"/>
        <w:rPr>
          <w:rFonts w:ascii="Ubuntu" w:hAnsi="Ubuntu"/>
          <w:sz w:val="24"/>
          <w:szCs w:val="24"/>
        </w:rPr>
      </w:pPr>
    </w:p>
    <w:p w14:paraId="5919B2AA" w14:textId="77777777" w:rsidR="00A9565C" w:rsidRPr="00F215D8" w:rsidRDefault="00A9565C" w:rsidP="00A9565C">
      <w:pPr>
        <w:jc w:val="center"/>
        <w:rPr>
          <w:rFonts w:ascii="Ubuntu" w:hAnsi="Ubuntu"/>
          <w:sz w:val="24"/>
          <w:szCs w:val="24"/>
        </w:rPr>
      </w:pPr>
    </w:p>
    <w:p w14:paraId="636BCE97" w14:textId="77777777" w:rsidR="00A9565C" w:rsidRPr="00F215D8" w:rsidRDefault="00A9565C" w:rsidP="00A9565C">
      <w:pPr>
        <w:jc w:val="center"/>
        <w:rPr>
          <w:rFonts w:ascii="Ubuntu" w:hAnsi="Ubuntu"/>
          <w:sz w:val="24"/>
          <w:szCs w:val="24"/>
        </w:rPr>
      </w:pPr>
    </w:p>
    <w:p w14:paraId="15545DA8" w14:textId="77777777" w:rsidR="00A9565C" w:rsidRPr="00F215D8" w:rsidRDefault="00A9565C" w:rsidP="00A9565C">
      <w:pPr>
        <w:jc w:val="center"/>
        <w:rPr>
          <w:rFonts w:ascii="Ubuntu" w:hAnsi="Ubuntu"/>
          <w:sz w:val="24"/>
          <w:szCs w:val="24"/>
        </w:rPr>
      </w:pPr>
    </w:p>
    <w:p w14:paraId="02C9493D" w14:textId="77777777" w:rsidR="00A9565C" w:rsidRPr="00F215D8" w:rsidRDefault="00A9565C" w:rsidP="00A9565C">
      <w:pPr>
        <w:jc w:val="center"/>
        <w:rPr>
          <w:rFonts w:ascii="Ubuntu" w:hAnsi="Ubuntu"/>
          <w:sz w:val="24"/>
          <w:szCs w:val="24"/>
        </w:rPr>
      </w:pPr>
    </w:p>
    <w:p w14:paraId="70BA18B9" w14:textId="77777777" w:rsidR="00A9565C" w:rsidRPr="00F215D8" w:rsidRDefault="00A9565C" w:rsidP="00A9565C">
      <w:pPr>
        <w:jc w:val="center"/>
        <w:rPr>
          <w:rFonts w:ascii="Ubuntu" w:hAnsi="Ubuntu"/>
          <w:sz w:val="24"/>
          <w:szCs w:val="24"/>
        </w:rPr>
      </w:pPr>
    </w:p>
    <w:p w14:paraId="52AB5575" w14:textId="77777777" w:rsidR="00A9565C" w:rsidRPr="00F215D8" w:rsidRDefault="00A9565C" w:rsidP="00A9565C">
      <w:pPr>
        <w:jc w:val="center"/>
        <w:rPr>
          <w:rFonts w:ascii="Ubuntu" w:hAnsi="Ubuntu"/>
          <w:sz w:val="24"/>
          <w:szCs w:val="24"/>
        </w:rPr>
      </w:pPr>
    </w:p>
    <w:p w14:paraId="4CBF0D0F" w14:textId="77777777" w:rsidR="00A9565C" w:rsidRPr="00F215D8" w:rsidRDefault="00A9565C" w:rsidP="00A9565C">
      <w:pPr>
        <w:jc w:val="center"/>
        <w:rPr>
          <w:rFonts w:ascii="Ubuntu" w:hAnsi="Ubuntu"/>
          <w:sz w:val="24"/>
          <w:szCs w:val="24"/>
        </w:rPr>
      </w:pPr>
    </w:p>
    <w:p w14:paraId="091FD994" w14:textId="330460C6" w:rsidR="002E7348" w:rsidRPr="00F215D8" w:rsidRDefault="002E7348" w:rsidP="002E7348">
      <w:pPr>
        <w:tabs>
          <w:tab w:val="left" w:pos="9208"/>
        </w:tabs>
        <w:rPr>
          <w:rFonts w:ascii="Ubuntu" w:hAnsi="Ubuntu"/>
          <w:sz w:val="24"/>
          <w:szCs w:val="24"/>
        </w:rPr>
        <w:sectPr w:rsidR="002E7348" w:rsidRPr="00F215D8">
          <w:pgSz w:w="11910" w:h="16840"/>
          <w:pgMar w:top="0" w:right="580" w:bottom="280" w:left="540" w:header="720" w:footer="720" w:gutter="0"/>
          <w:cols w:space="720"/>
        </w:sectPr>
      </w:pPr>
    </w:p>
    <w:p w14:paraId="5FACACF7" w14:textId="28D5C145" w:rsidR="00415996" w:rsidRPr="00F215D8" w:rsidRDefault="00914074">
      <w:pPr>
        <w:rPr>
          <w:rFonts w:ascii="Ubuntu" w:hAnsi="Ubuntu"/>
          <w:sz w:val="24"/>
          <w:szCs w:val="24"/>
        </w:rPr>
      </w:pPr>
      <w:r w:rsidRPr="000066B1">
        <w:rPr>
          <w:rFonts w:ascii="Ubuntu" w:hAnsi="Ubuntu"/>
          <w:noProof/>
          <w:lang w:val="en-GB" w:eastAsia="en-GB"/>
        </w:rPr>
        <w:lastRenderedPageBreak/>
        <w:drawing>
          <wp:anchor distT="0" distB="0" distL="114300" distR="114300" simplePos="0" relativeHeight="251697664" behindDoc="1" locked="0" layoutInCell="1" allowOverlap="1" wp14:anchorId="553A898F" wp14:editId="36E4FED0">
            <wp:simplePos x="0" y="0"/>
            <wp:positionH relativeFrom="page">
              <wp:posOffset>-38100</wp:posOffset>
            </wp:positionH>
            <wp:positionV relativeFrom="paragraph">
              <wp:posOffset>-723962</wp:posOffset>
            </wp:positionV>
            <wp:extent cx="7600950" cy="10692130"/>
            <wp:effectExtent l="0" t="0" r="0" b="0"/>
            <wp:wrapNone/>
            <wp:docPr id="89" name="docshape24" descr="A picture containing blue, aqua, turquoise, teal&#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24" descr="A picture containing blue, aqua, turquoise, teal&#10;&#10;Description automatically generated"/>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p w14:paraId="5D64685B" w14:textId="62BDDD0A" w:rsidR="008D3DCD" w:rsidRPr="000066B1" w:rsidRDefault="00415996" w:rsidP="00415996">
      <w:pPr>
        <w:ind w:firstLine="851"/>
        <w:rPr>
          <w:rFonts w:ascii="Ubuntu" w:hAnsi="Ubuntu"/>
          <w:sz w:val="2"/>
          <w:szCs w:val="2"/>
        </w:rPr>
      </w:pPr>
      <w:r w:rsidRPr="000066B1">
        <w:rPr>
          <w:rFonts w:ascii="Ubuntu" w:hAnsi="Ubuntu"/>
          <w:noProof/>
          <w:sz w:val="2"/>
          <w:szCs w:val="2"/>
          <w:lang w:val="en-GB" w:eastAsia="en-GB"/>
        </w:rPr>
        <mc:AlternateContent>
          <mc:Choice Requires="wps">
            <w:drawing>
              <wp:anchor distT="0" distB="0" distL="114300" distR="114300" simplePos="0" relativeHeight="251699712" behindDoc="0" locked="0" layoutInCell="1" allowOverlap="1" wp14:anchorId="340C3409" wp14:editId="25C20CB9">
                <wp:simplePos x="0" y="0"/>
                <wp:positionH relativeFrom="column">
                  <wp:posOffset>493504</wp:posOffset>
                </wp:positionH>
                <wp:positionV relativeFrom="paragraph">
                  <wp:posOffset>2533015</wp:posOffset>
                </wp:positionV>
                <wp:extent cx="8496276" cy="4177862"/>
                <wp:effectExtent l="0" t="0" r="0" b="0"/>
                <wp:wrapNone/>
                <wp:docPr id="92" name="object 2"/>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t xml:space="preserve">i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 xml:space="preserve">for a healthier </w:t>
                            </w:r>
                            <w:proofErr w:type="gramStart"/>
                            <w:r w:rsidRPr="00415996">
                              <w:rPr>
                                <w:rFonts w:ascii="Ubuntu" w:eastAsiaTheme="majorEastAsia" w:hAnsi="Ubuntu" w:cs="Ubuntu"/>
                                <w:color w:val="FFFFFF"/>
                                <w:sz w:val="72"/>
                                <w:szCs w:val="72"/>
                              </w:rPr>
                              <w:t>Wales</w:t>
                            </w:r>
                            <w:proofErr w:type="gramEnd"/>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0" type="#_x0000_t202"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sidRPr="000066B1">
        <w:rPr>
          <w:rFonts w:ascii="Ubuntu" w:hAnsi="Ubuntu"/>
          <w:noProof/>
          <w:sz w:val="2"/>
          <w:szCs w:val="2"/>
          <w:lang w:val="en-GB" w:eastAsia="en-GB"/>
        </w:rPr>
        <w:drawing>
          <wp:inline distT="0" distB="0" distL="0" distR="0" wp14:anchorId="334BE7BD" wp14:editId="68715E83">
            <wp:extent cx="2604304" cy="75027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p w14:paraId="49F427E0" w14:textId="77777777" w:rsidR="000066B1" w:rsidRPr="000066B1" w:rsidRDefault="000066B1">
      <w:pPr>
        <w:ind w:firstLine="851"/>
        <w:rPr>
          <w:rFonts w:ascii="Ubuntu" w:hAnsi="Ubuntu"/>
          <w:sz w:val="2"/>
          <w:szCs w:val="2"/>
        </w:rPr>
      </w:pPr>
    </w:p>
    <w:sectPr w:rsidR="000066B1" w:rsidRPr="000066B1">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456A7" w14:textId="77777777" w:rsidR="00307875" w:rsidRDefault="00307875" w:rsidP="00236AE0">
      <w:r>
        <w:separator/>
      </w:r>
    </w:p>
  </w:endnote>
  <w:endnote w:type="continuationSeparator" w:id="0">
    <w:p w14:paraId="28B4D6A7" w14:textId="77777777" w:rsidR="00307875" w:rsidRDefault="00307875"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buntu">
    <w:charset w:val="00"/>
    <w:family w:val="swiss"/>
    <w:pitch w:val="variable"/>
    <w:sig w:usb0="E00002FF" w:usb1="5000205B" w:usb2="00000000" w:usb3="00000000" w:csb0="0000009F" w:csb1="00000000"/>
  </w:font>
  <w:font w:name="Ubuntu-Light">
    <w:altName w:val="Times New Roman"/>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97724045"/>
      <w:docPartObj>
        <w:docPartGallery w:val="Page Numbers (Bottom of Page)"/>
        <w:docPartUnique/>
      </w:docPartObj>
    </w:sdtPr>
    <w:sdtEndPr>
      <w:rPr>
        <w:rStyle w:val="PageNumber"/>
      </w:rPr>
    </w:sdtEndPr>
    <w:sdtContent>
      <w:p w14:paraId="775D66DE" w14:textId="61457468" w:rsidR="00F215D8" w:rsidRDefault="00F215D8" w:rsidP="0012040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82ED2E5" w14:textId="77777777" w:rsidR="00F215D8" w:rsidRDefault="00F215D8" w:rsidP="00F215D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Ubuntu" w:hAnsi="Ubuntu"/>
        <w:sz w:val="24"/>
        <w:szCs w:val="24"/>
      </w:rPr>
      <w:id w:val="-1779477066"/>
      <w:docPartObj>
        <w:docPartGallery w:val="Page Numbers (Bottom of Page)"/>
        <w:docPartUnique/>
      </w:docPartObj>
    </w:sdtPr>
    <w:sdtEndPr>
      <w:rPr>
        <w:rStyle w:val="PageNumber"/>
        <w:sz w:val="28"/>
        <w:szCs w:val="28"/>
      </w:rPr>
    </w:sdtEndPr>
    <w:sdtContent>
      <w:p w14:paraId="659C8E09" w14:textId="57653C0F" w:rsidR="00F215D8" w:rsidRPr="00F215D8" w:rsidRDefault="00F215D8" w:rsidP="00F215D8">
        <w:pPr>
          <w:pStyle w:val="Footer"/>
          <w:framePr w:wrap="none" w:vAnchor="text" w:hAnchor="page" w:x="11116" w:y="209"/>
          <w:rPr>
            <w:rStyle w:val="PageNumber"/>
            <w:rFonts w:ascii="Ubuntu" w:hAnsi="Ubuntu"/>
            <w:sz w:val="28"/>
            <w:szCs w:val="28"/>
          </w:rPr>
        </w:pPr>
        <w:r w:rsidRPr="00F215D8">
          <w:rPr>
            <w:rStyle w:val="PageNumber"/>
            <w:rFonts w:ascii="Ubuntu" w:hAnsi="Ubuntu"/>
            <w:sz w:val="28"/>
            <w:szCs w:val="28"/>
          </w:rPr>
          <w:fldChar w:fldCharType="begin"/>
        </w:r>
        <w:r w:rsidRPr="00F215D8">
          <w:rPr>
            <w:rStyle w:val="PageNumber"/>
            <w:rFonts w:ascii="Ubuntu" w:hAnsi="Ubuntu"/>
            <w:sz w:val="28"/>
            <w:szCs w:val="28"/>
          </w:rPr>
          <w:instrText xml:space="preserve"> PAGE </w:instrText>
        </w:r>
        <w:r w:rsidRPr="00F215D8">
          <w:rPr>
            <w:rStyle w:val="PageNumber"/>
            <w:rFonts w:ascii="Ubuntu" w:hAnsi="Ubuntu"/>
            <w:sz w:val="28"/>
            <w:szCs w:val="28"/>
          </w:rPr>
          <w:fldChar w:fldCharType="separate"/>
        </w:r>
        <w:r w:rsidRPr="00F215D8">
          <w:rPr>
            <w:rStyle w:val="PageNumber"/>
            <w:rFonts w:ascii="Ubuntu" w:hAnsi="Ubuntu"/>
            <w:noProof/>
            <w:sz w:val="28"/>
            <w:szCs w:val="28"/>
          </w:rPr>
          <w:t>8</w:t>
        </w:r>
        <w:r w:rsidRPr="00F215D8">
          <w:rPr>
            <w:rStyle w:val="PageNumber"/>
            <w:rFonts w:ascii="Ubuntu" w:hAnsi="Ubuntu"/>
            <w:sz w:val="28"/>
            <w:szCs w:val="28"/>
          </w:rPr>
          <w:fldChar w:fldCharType="end"/>
        </w:r>
      </w:p>
    </w:sdtContent>
  </w:sdt>
  <w:p w14:paraId="4C05A6C9" w14:textId="76106832" w:rsidR="00C21362" w:rsidRDefault="00F215D8" w:rsidP="00F215D8">
    <w:pPr>
      <w:pStyle w:val="Footer"/>
      <w:ind w:right="360"/>
    </w:pPr>
    <w:r w:rsidRPr="00E96298">
      <w:rPr>
        <w:noProof/>
        <w:sz w:val="2"/>
        <w:szCs w:val="2"/>
        <w:lang w:val="en-GB" w:eastAsia="en-GB"/>
      </w:rPr>
      <mc:AlternateContent>
        <mc:Choice Requires="wps">
          <w:drawing>
            <wp:anchor distT="0" distB="0" distL="114300" distR="114300" simplePos="0" relativeHeight="251653120" behindDoc="1" locked="0" layoutInCell="1" allowOverlap="1" wp14:anchorId="7D7A939A" wp14:editId="6D70AC66">
              <wp:simplePos x="0" y="0"/>
              <wp:positionH relativeFrom="page">
                <wp:posOffset>341906</wp:posOffset>
              </wp:positionH>
              <wp:positionV relativeFrom="page">
                <wp:posOffset>10185621</wp:posOffset>
              </wp:positionV>
              <wp:extent cx="4890052" cy="243840"/>
              <wp:effectExtent l="0" t="0" r="0" b="10160"/>
              <wp:wrapNone/>
              <wp:docPr id="37"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890052"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09F08" w14:textId="2DAB7AF1" w:rsidR="00C21362" w:rsidRPr="00236AE0" w:rsidRDefault="006F6ECF" w:rsidP="00C21362">
                          <w:pPr>
                            <w:spacing w:before="21"/>
                            <w:ind w:left="20"/>
                            <w:rPr>
                              <w:rFonts w:ascii="Ubuntu"/>
                              <w:b/>
                              <w:sz w:val="28"/>
                              <w:szCs w:val="28"/>
                            </w:rPr>
                          </w:pPr>
                          <w:r w:rsidRPr="006F6ECF">
                            <w:rPr>
                              <w:rFonts w:ascii="Ubuntu"/>
                              <w:b/>
                              <w:color w:val="305787"/>
                              <w:sz w:val="28"/>
                              <w:szCs w:val="28"/>
                            </w:rPr>
                            <w:t>Analysis of oral and pharyngeal cancer rates in 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A939A" id="_x0000_t202" coordsize="21600,21600" o:spt="202" path="m,l,21600r21600,l21600,xe">
              <v:stroke joinstyle="miter"/>
              <v:path gradientshapeok="t" o:connecttype="rect"/>
            </v:shapetype>
            <v:shape id="docshape19" o:spid="_x0000_s1031" type="#_x0000_t202" style="position:absolute;margin-left:26.9pt;margin-top:802pt;width:385.05pt;height:19.2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" filled="f" stroked="f">
              <v:path arrowok="t"/>
              <v:textbox inset="0,0,0,0">
                <w:txbxContent>
                  <w:p w14:paraId="01209F08" w14:textId="2DAB7AF1" w:rsidR="00C21362" w:rsidRPr="00236AE0" w:rsidRDefault="006F6ECF" w:rsidP="00C21362">
                    <w:pPr>
                      <w:spacing w:before="21"/>
                      <w:ind w:left="20"/>
                      <w:rPr>
                        <w:rFonts w:ascii="Ubuntu"/>
                        <w:b/>
                        <w:sz w:val="28"/>
                        <w:szCs w:val="28"/>
                      </w:rPr>
                    </w:pPr>
                    <w:r w:rsidRPr="006F6ECF">
                      <w:rPr>
                        <w:rFonts w:ascii="Ubuntu"/>
                        <w:b/>
                        <w:color w:val="305787"/>
                        <w:sz w:val="28"/>
                        <w:szCs w:val="28"/>
                      </w:rPr>
                      <w:t>Analysis of oral and pharyngeal cancer rates in Wales</w:t>
                    </w:r>
                  </w:p>
                </w:txbxContent>
              </v:textbox>
              <w10:wrap anchorx="page" anchory="page"/>
            </v:shape>
          </w:pict>
        </mc:Fallback>
      </mc:AlternateContent>
    </w:r>
    <w:r w:rsidR="00D06827">
      <w:rPr>
        <w:noProof/>
        <w:sz w:val="2"/>
        <w:szCs w:val="2"/>
        <w:lang w:val="en-GB" w:eastAsia="en-GB"/>
      </w:rPr>
      <mc:AlternateContent>
        <mc:Choice Requires="wps">
          <w:drawing>
            <wp:anchor distT="0" distB="0" distL="114300" distR="114300" simplePos="0" relativeHeight="251665408" behindDoc="0" locked="0" layoutInCell="1" allowOverlap="1" wp14:anchorId="5593315E" wp14:editId="6E7A4AB6">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B91C7" id="Straight Connector 6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" strokecolor="#28b8ce"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EC9EC3" w14:textId="77777777" w:rsidR="00307875" w:rsidRDefault="00307875" w:rsidP="00236AE0">
      <w:r>
        <w:separator/>
      </w:r>
    </w:p>
  </w:footnote>
  <w:footnote w:type="continuationSeparator" w:id="0">
    <w:p w14:paraId="6CA58251" w14:textId="77777777" w:rsidR="00307875" w:rsidRDefault="00307875" w:rsidP="00236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DAE1D" w14:textId="7CBC874E" w:rsidR="00E655B0" w:rsidRDefault="00E655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9F85" w14:textId="679FA85B" w:rsidR="00C21362" w:rsidRDefault="00951D08" w:rsidP="00951D08">
    <w:pPr>
      <w:pStyle w:val="Header"/>
      <w:tabs>
        <w:tab w:val="clear" w:pos="4513"/>
        <w:tab w:val="clear" w:pos="9026"/>
        <w:tab w:val="left" w:pos="4215"/>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EE2BE" w14:textId="5344429E" w:rsidR="00E655B0" w:rsidRDefault="00E655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E3A3F"/>
    <w:multiLevelType w:val="hybridMultilevel"/>
    <w:tmpl w:val="89C019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49052A"/>
    <w:multiLevelType w:val="hybridMultilevel"/>
    <w:tmpl w:val="A2E0D7B8"/>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3A0393"/>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D57537C"/>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3EB2609"/>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89906F2"/>
    <w:multiLevelType w:val="hybridMultilevel"/>
    <w:tmpl w:val="495806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880AA7"/>
    <w:multiLevelType w:val="hybridMultilevel"/>
    <w:tmpl w:val="982EC0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E4590C"/>
    <w:multiLevelType w:val="hybridMultilevel"/>
    <w:tmpl w:val="7612326A"/>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FE460E7"/>
    <w:multiLevelType w:val="hybridMultilevel"/>
    <w:tmpl w:val="D706AFF0"/>
    <w:lvl w:ilvl="0" w:tplc="D9D69378">
      <w:numFmt w:val="bullet"/>
      <w:lvlText w:val=""/>
      <w:lvlJc w:val="left"/>
      <w:pPr>
        <w:ind w:left="720" w:hanging="360"/>
      </w:pPr>
      <w:rPr>
        <w:rFonts w:ascii="Ubuntu" w:eastAsia="Ubuntu-Light" w:hAnsi="Ubuntu"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372F0C"/>
    <w:multiLevelType w:val="hybridMultilevel"/>
    <w:tmpl w:val="31FC0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4AB6F88"/>
    <w:multiLevelType w:val="hybridMultilevel"/>
    <w:tmpl w:val="65921466"/>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32C4EC6"/>
    <w:multiLevelType w:val="hybridMultilevel"/>
    <w:tmpl w:val="80DC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09204682">
    <w:abstractNumId w:val="9"/>
  </w:num>
  <w:num w:numId="2" w16cid:durableId="1978795241">
    <w:abstractNumId w:val="6"/>
  </w:num>
  <w:num w:numId="3" w16cid:durableId="486015466">
    <w:abstractNumId w:val="0"/>
  </w:num>
  <w:num w:numId="4" w16cid:durableId="229654709">
    <w:abstractNumId w:val="4"/>
  </w:num>
  <w:num w:numId="5" w16cid:durableId="869220617">
    <w:abstractNumId w:val="3"/>
  </w:num>
  <w:num w:numId="6" w16cid:durableId="1016537018">
    <w:abstractNumId w:val="2"/>
  </w:num>
  <w:num w:numId="7" w16cid:durableId="249168157">
    <w:abstractNumId w:val="11"/>
  </w:num>
  <w:num w:numId="8" w16cid:durableId="1650667452">
    <w:abstractNumId w:val="8"/>
  </w:num>
  <w:num w:numId="9" w16cid:durableId="1171916681">
    <w:abstractNumId w:val="5"/>
  </w:num>
  <w:num w:numId="10" w16cid:durableId="1139684252">
    <w:abstractNumId w:val="7"/>
  </w:num>
  <w:num w:numId="11" w16cid:durableId="1278296582">
    <w:abstractNumId w:val="1"/>
  </w:num>
  <w:num w:numId="12" w16cid:durableId="15943642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169E"/>
    <w:rsid w:val="000066B1"/>
    <w:rsid w:val="000079B0"/>
    <w:rsid w:val="00047935"/>
    <w:rsid w:val="00051F67"/>
    <w:rsid w:val="000555F8"/>
    <w:rsid w:val="00057019"/>
    <w:rsid w:val="00077CA3"/>
    <w:rsid w:val="00082B85"/>
    <w:rsid w:val="000B6BC4"/>
    <w:rsid w:val="000C5DCE"/>
    <w:rsid w:val="000C7322"/>
    <w:rsid w:val="000D5519"/>
    <w:rsid w:val="000E021B"/>
    <w:rsid w:val="000F595F"/>
    <w:rsid w:val="00102043"/>
    <w:rsid w:val="00144A0B"/>
    <w:rsid w:val="001539DF"/>
    <w:rsid w:val="00162D58"/>
    <w:rsid w:val="00167773"/>
    <w:rsid w:val="00177FFD"/>
    <w:rsid w:val="001A6418"/>
    <w:rsid w:val="001D1228"/>
    <w:rsid w:val="001D21BD"/>
    <w:rsid w:val="001E0D1C"/>
    <w:rsid w:val="001E2FDA"/>
    <w:rsid w:val="00214179"/>
    <w:rsid w:val="00222C4C"/>
    <w:rsid w:val="00233221"/>
    <w:rsid w:val="00236266"/>
    <w:rsid w:val="00236AE0"/>
    <w:rsid w:val="00244FF7"/>
    <w:rsid w:val="00264019"/>
    <w:rsid w:val="00273E9C"/>
    <w:rsid w:val="00285C68"/>
    <w:rsid w:val="00293BB3"/>
    <w:rsid w:val="002B22B9"/>
    <w:rsid w:val="002D5040"/>
    <w:rsid w:val="002E7348"/>
    <w:rsid w:val="0030211E"/>
    <w:rsid w:val="00307875"/>
    <w:rsid w:val="0032442B"/>
    <w:rsid w:val="0034240A"/>
    <w:rsid w:val="003649E3"/>
    <w:rsid w:val="00374C2E"/>
    <w:rsid w:val="00386835"/>
    <w:rsid w:val="0039245A"/>
    <w:rsid w:val="0039625F"/>
    <w:rsid w:val="003A5331"/>
    <w:rsid w:val="003B2211"/>
    <w:rsid w:val="003D2C39"/>
    <w:rsid w:val="003D5444"/>
    <w:rsid w:val="003F0202"/>
    <w:rsid w:val="003F5970"/>
    <w:rsid w:val="00415996"/>
    <w:rsid w:val="00426CBE"/>
    <w:rsid w:val="00445241"/>
    <w:rsid w:val="004714E0"/>
    <w:rsid w:val="00482B1A"/>
    <w:rsid w:val="004A775C"/>
    <w:rsid w:val="004B70FA"/>
    <w:rsid w:val="004C272C"/>
    <w:rsid w:val="004E13AB"/>
    <w:rsid w:val="0050123A"/>
    <w:rsid w:val="00536ED6"/>
    <w:rsid w:val="00545AD3"/>
    <w:rsid w:val="005506D7"/>
    <w:rsid w:val="00572ABC"/>
    <w:rsid w:val="005876BD"/>
    <w:rsid w:val="00592C7E"/>
    <w:rsid w:val="00597370"/>
    <w:rsid w:val="005A1D94"/>
    <w:rsid w:val="005A7EF7"/>
    <w:rsid w:val="005B5A01"/>
    <w:rsid w:val="005C6C56"/>
    <w:rsid w:val="005E54E1"/>
    <w:rsid w:val="005F0B3D"/>
    <w:rsid w:val="005F4D40"/>
    <w:rsid w:val="006106C4"/>
    <w:rsid w:val="00615A08"/>
    <w:rsid w:val="00620AA9"/>
    <w:rsid w:val="006217DD"/>
    <w:rsid w:val="00633EBF"/>
    <w:rsid w:val="0063591A"/>
    <w:rsid w:val="00643094"/>
    <w:rsid w:val="0064557F"/>
    <w:rsid w:val="006577C5"/>
    <w:rsid w:val="006600BC"/>
    <w:rsid w:val="00663CD0"/>
    <w:rsid w:val="006660E7"/>
    <w:rsid w:val="006801DC"/>
    <w:rsid w:val="006830AA"/>
    <w:rsid w:val="006B09C6"/>
    <w:rsid w:val="006B34AB"/>
    <w:rsid w:val="006B51F1"/>
    <w:rsid w:val="006D0857"/>
    <w:rsid w:val="006E573C"/>
    <w:rsid w:val="006F0522"/>
    <w:rsid w:val="006F05C2"/>
    <w:rsid w:val="006F1ED9"/>
    <w:rsid w:val="006F3566"/>
    <w:rsid w:val="006F6ECF"/>
    <w:rsid w:val="006F6ED6"/>
    <w:rsid w:val="007176D1"/>
    <w:rsid w:val="007441A3"/>
    <w:rsid w:val="007475A8"/>
    <w:rsid w:val="007817BF"/>
    <w:rsid w:val="007841E8"/>
    <w:rsid w:val="00796875"/>
    <w:rsid w:val="007C5BCE"/>
    <w:rsid w:val="007E364B"/>
    <w:rsid w:val="007F0D44"/>
    <w:rsid w:val="007F4793"/>
    <w:rsid w:val="007F6328"/>
    <w:rsid w:val="0081225D"/>
    <w:rsid w:val="00822964"/>
    <w:rsid w:val="008271BA"/>
    <w:rsid w:val="00837C92"/>
    <w:rsid w:val="008420F4"/>
    <w:rsid w:val="00842550"/>
    <w:rsid w:val="00863E6A"/>
    <w:rsid w:val="00875312"/>
    <w:rsid w:val="00883991"/>
    <w:rsid w:val="0088565D"/>
    <w:rsid w:val="008973C0"/>
    <w:rsid w:val="008A5D35"/>
    <w:rsid w:val="008B2A5B"/>
    <w:rsid w:val="008D3DCD"/>
    <w:rsid w:val="0091276E"/>
    <w:rsid w:val="00914074"/>
    <w:rsid w:val="009168A0"/>
    <w:rsid w:val="00940A43"/>
    <w:rsid w:val="00951313"/>
    <w:rsid w:val="00951D08"/>
    <w:rsid w:val="0096566E"/>
    <w:rsid w:val="0098205E"/>
    <w:rsid w:val="009860FD"/>
    <w:rsid w:val="009B2DAB"/>
    <w:rsid w:val="009B54BA"/>
    <w:rsid w:val="009C14BA"/>
    <w:rsid w:val="009D20B7"/>
    <w:rsid w:val="009F15A7"/>
    <w:rsid w:val="00A16FC5"/>
    <w:rsid w:val="00A211E7"/>
    <w:rsid w:val="00A32554"/>
    <w:rsid w:val="00A36292"/>
    <w:rsid w:val="00A42BFB"/>
    <w:rsid w:val="00A43D27"/>
    <w:rsid w:val="00A66E12"/>
    <w:rsid w:val="00A737D3"/>
    <w:rsid w:val="00A75A61"/>
    <w:rsid w:val="00A86EDC"/>
    <w:rsid w:val="00A91E20"/>
    <w:rsid w:val="00A949FB"/>
    <w:rsid w:val="00A9565C"/>
    <w:rsid w:val="00AA393D"/>
    <w:rsid w:val="00AB4011"/>
    <w:rsid w:val="00AE0393"/>
    <w:rsid w:val="00AF503B"/>
    <w:rsid w:val="00B05F28"/>
    <w:rsid w:val="00B07637"/>
    <w:rsid w:val="00B119E1"/>
    <w:rsid w:val="00B23BE5"/>
    <w:rsid w:val="00B30466"/>
    <w:rsid w:val="00B3053C"/>
    <w:rsid w:val="00B36376"/>
    <w:rsid w:val="00B63F94"/>
    <w:rsid w:val="00B7470E"/>
    <w:rsid w:val="00B76A77"/>
    <w:rsid w:val="00B953D9"/>
    <w:rsid w:val="00BA5255"/>
    <w:rsid w:val="00BA5558"/>
    <w:rsid w:val="00BB5D7D"/>
    <w:rsid w:val="00BB6693"/>
    <w:rsid w:val="00BC63A3"/>
    <w:rsid w:val="00BD393E"/>
    <w:rsid w:val="00BE0479"/>
    <w:rsid w:val="00BF2E3F"/>
    <w:rsid w:val="00BF3F5E"/>
    <w:rsid w:val="00C07295"/>
    <w:rsid w:val="00C15AAE"/>
    <w:rsid w:val="00C21362"/>
    <w:rsid w:val="00C40527"/>
    <w:rsid w:val="00C4303C"/>
    <w:rsid w:val="00C55BD5"/>
    <w:rsid w:val="00C67585"/>
    <w:rsid w:val="00C83816"/>
    <w:rsid w:val="00C914CF"/>
    <w:rsid w:val="00CE40C5"/>
    <w:rsid w:val="00CF5888"/>
    <w:rsid w:val="00D05B88"/>
    <w:rsid w:val="00D06827"/>
    <w:rsid w:val="00D070E4"/>
    <w:rsid w:val="00D11EBE"/>
    <w:rsid w:val="00D4300C"/>
    <w:rsid w:val="00D436A3"/>
    <w:rsid w:val="00D65294"/>
    <w:rsid w:val="00DB02BB"/>
    <w:rsid w:val="00DD117B"/>
    <w:rsid w:val="00DD6306"/>
    <w:rsid w:val="00E25BB0"/>
    <w:rsid w:val="00E4730A"/>
    <w:rsid w:val="00E572F0"/>
    <w:rsid w:val="00E655B0"/>
    <w:rsid w:val="00E70461"/>
    <w:rsid w:val="00E841A8"/>
    <w:rsid w:val="00E84DC5"/>
    <w:rsid w:val="00E96298"/>
    <w:rsid w:val="00EA239C"/>
    <w:rsid w:val="00EB4B9B"/>
    <w:rsid w:val="00EC3CF8"/>
    <w:rsid w:val="00EC5FFB"/>
    <w:rsid w:val="00ED0704"/>
    <w:rsid w:val="00ED07A4"/>
    <w:rsid w:val="00EE27B7"/>
    <w:rsid w:val="00EF28AB"/>
    <w:rsid w:val="00F14B2B"/>
    <w:rsid w:val="00F20E75"/>
    <w:rsid w:val="00F215D8"/>
    <w:rsid w:val="00F22EE1"/>
    <w:rsid w:val="00F32A28"/>
    <w:rsid w:val="00F44F4B"/>
    <w:rsid w:val="00F475BA"/>
    <w:rsid w:val="00F50729"/>
    <w:rsid w:val="00F67E74"/>
    <w:rsid w:val="00F71E19"/>
    <w:rsid w:val="00F74B24"/>
    <w:rsid w:val="00F76F4A"/>
    <w:rsid w:val="00F85336"/>
    <w:rsid w:val="00F86854"/>
    <w:rsid w:val="00F94230"/>
    <w:rsid w:val="00FB1354"/>
    <w:rsid w:val="00FC4DB7"/>
    <w:rsid w:val="00FE2474"/>
    <w:rsid w:val="00FE5A17"/>
    <w:rsid w:val="00FE7865"/>
    <w:rsid w:val="00FE7B32"/>
    <w:rsid w:val="00FF77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table" w:styleId="TableGrid">
    <w:name w:val="Table Grid"/>
    <w:basedOn w:val="TableNormal"/>
    <w:uiPriority w:val="39"/>
    <w:rsid w:val="000066B1"/>
    <w:pPr>
      <w:widowControl/>
      <w:autoSpaceDE/>
      <w:autoSpaceDN/>
    </w:pPr>
    <w:rPr>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F21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234698514">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2.xml"/><Relationship Id="rId39" Type="http://schemas.openxmlformats.org/officeDocument/2006/relationships/chart" Target="charts/chart9.xml"/><Relationship Id="rId21" Type="http://schemas.openxmlformats.org/officeDocument/2006/relationships/image" Target="media/image14.png"/><Relationship Id="rId34" Type="http://schemas.openxmlformats.org/officeDocument/2006/relationships/chart" Target="charts/chart4.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3.xml"/><Relationship Id="rId41"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2.xml"/><Relationship Id="rId36" Type="http://schemas.openxmlformats.org/officeDocument/2006/relationships/chart" Target="charts/chart6.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openxmlformats.org/officeDocument/2006/relationships/image" Target="media/image18.jpeg"/><Relationship Id="rId35" Type="http://schemas.openxmlformats.org/officeDocument/2006/relationships/chart" Target="charts/chart5.xml"/><Relationship Id="rId43" Type="http://schemas.openxmlformats.org/officeDocument/2006/relationships/theme" Target="theme/theme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33" Type="http://schemas.openxmlformats.org/officeDocument/2006/relationships/chart" Target="charts/chart3.xml"/><Relationship Id="rId38" Type="http://schemas.openxmlformats.org/officeDocument/2006/relationships/chart" Target="charts/chart8.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'Mouth cancer incidence'!$I$5</c:f>
              <c:strCache>
                <c:ptCount val="1"/>
                <c:pt idx="0">
                  <c:v>Total</c:v>
                </c:pt>
              </c:strCache>
            </c:strRef>
          </c:tx>
          <c:spPr>
            <a:solidFill>
              <a:srgbClr val="00B050"/>
            </a:solidFill>
            <a:ln>
              <a:noFill/>
            </a:ln>
            <a:effectLst/>
          </c:spPr>
          <c:invertIfNegative val="0"/>
          <c:cat>
            <c:strRef>
              <c:f>'Mouth cancer incidence'!$H$6:$H$23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incidence'!$I$6:$I$23</c:f>
              <c:numCache>
                <c:formatCode>General</c:formatCode>
                <c:ptCount val="18"/>
                <c:pt idx="0">
                  <c:v>171</c:v>
                </c:pt>
                <c:pt idx="1">
                  <c:v>170</c:v>
                </c:pt>
                <c:pt idx="2">
                  <c:v>184</c:v>
                </c:pt>
                <c:pt idx="3">
                  <c:v>205</c:v>
                </c:pt>
                <c:pt idx="4">
                  <c:v>216</c:v>
                </c:pt>
                <c:pt idx="5">
                  <c:v>235</c:v>
                </c:pt>
                <c:pt idx="6">
                  <c:v>179</c:v>
                </c:pt>
                <c:pt idx="7">
                  <c:v>230</c:v>
                </c:pt>
                <c:pt idx="8">
                  <c:v>240</c:v>
                </c:pt>
                <c:pt idx="9">
                  <c:v>265</c:v>
                </c:pt>
                <c:pt idx="10">
                  <c:v>265</c:v>
                </c:pt>
                <c:pt idx="11">
                  <c:v>307</c:v>
                </c:pt>
                <c:pt idx="12">
                  <c:v>309</c:v>
                </c:pt>
                <c:pt idx="13">
                  <c:v>308</c:v>
                </c:pt>
                <c:pt idx="14">
                  <c:v>322</c:v>
                </c:pt>
                <c:pt idx="15">
                  <c:v>337</c:v>
                </c:pt>
                <c:pt idx="16">
                  <c:v>365</c:v>
                </c:pt>
                <c:pt idx="17">
                  <c:v>342</c:v>
                </c:pt>
              </c:numCache>
            </c:numRef>
          </c:val>
          <c:extLst>
            <c:ext xmlns:c16="http://schemas.microsoft.com/office/drawing/2014/chart" uri="{C3380CC4-5D6E-409C-BE32-E72D297353CC}">
              <c16:uniqueId val="{00000000-1526-D34F-BE1D-C2D4B28AD725}"/>
            </c:ext>
          </c:extLst>
        </c:ser>
        <c:dLbls>
          <c:showLegendKey val="0"/>
          <c:showVal val="0"/>
          <c:showCatName val="0"/>
          <c:showSerName val="0"/>
          <c:showPercent val="0"/>
          <c:showBubbleSize val="0"/>
        </c:dLbls>
        <c:gapWidth val="219"/>
        <c:overlap val="-27"/>
        <c:axId val="284416688"/>
        <c:axId val="284408848"/>
      </c:barChart>
      <c:catAx>
        <c:axId val="284416688"/>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84408848"/>
        <c:crosses val="autoZero"/>
        <c:auto val="1"/>
        <c:lblAlgn val="ctr"/>
        <c:lblOffset val="100"/>
        <c:noMultiLvlLbl val="0"/>
      </c:catAx>
      <c:valAx>
        <c:axId val="284408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84416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'Survival_00-14'!$B$5</c:f>
              <c:strCache>
                <c:ptCount val="1"/>
                <c:pt idx="0">
                  <c:v>15-54</c:v>
                </c:pt>
              </c:strCache>
            </c:strRef>
          </c:tx>
          <c:spPr>
            <a:solidFill>
              <a:schemeClr val="accent1"/>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'Survival_00-14'!$C$5:$N$5</c:f>
              <c:numCache>
                <c:formatCode>0.0</c:formatCode>
                <c:ptCount val="12"/>
                <c:pt idx="0">
                  <c:v>54.88</c:v>
                </c:pt>
                <c:pt idx="1">
                  <c:v>56.46</c:v>
                </c:pt>
                <c:pt idx="2">
                  <c:v>57.46</c:v>
                </c:pt>
                <c:pt idx="3">
                  <c:v>59.66</c:v>
                </c:pt>
                <c:pt idx="4">
                  <c:v>66.87</c:v>
                </c:pt>
                <c:pt idx="5">
                  <c:v>66.17</c:v>
                </c:pt>
                <c:pt idx="6">
                  <c:v>63.81</c:v>
                </c:pt>
                <c:pt idx="7">
                  <c:v>64.59</c:v>
                </c:pt>
                <c:pt idx="8">
                  <c:v>65.11</c:v>
                </c:pt>
                <c:pt idx="9">
                  <c:v>68.290000000000006</c:v>
                </c:pt>
                <c:pt idx="10">
                  <c:v>72.95</c:v>
                </c:pt>
                <c:pt idx="11">
                  <c:v>73.48</c:v>
                </c:pt>
              </c:numCache>
            </c:numRef>
          </c:val>
          <c:extLst>
            <c:ext xmlns:c16="http://schemas.microsoft.com/office/drawing/2014/chart" uri="{C3380CC4-5D6E-409C-BE32-E72D297353CC}">
              <c16:uniqueId val="{00000000-1D20-C346-9AEC-EBB254344F29}"/>
            </c:ext>
          </c:extLst>
        </c:ser>
        <c:ser>
          <c:idx val="1"/>
          <c:order val="1"/>
          <c:tx>
            <c:strRef>
              <c:f>'Survival_00-14'!$B$6</c:f>
              <c:strCache>
                <c:ptCount val="1"/>
                <c:pt idx="0">
                  <c:v>55-64</c:v>
                </c:pt>
              </c:strCache>
            </c:strRef>
          </c:tx>
          <c:spPr>
            <a:solidFill>
              <a:schemeClr val="accent2"/>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'Survival_00-14'!$C$6:$N$6</c:f>
              <c:numCache>
                <c:formatCode>0.0</c:formatCode>
                <c:ptCount val="12"/>
                <c:pt idx="0">
                  <c:v>56.37</c:v>
                </c:pt>
                <c:pt idx="1">
                  <c:v>58.4</c:v>
                </c:pt>
                <c:pt idx="2">
                  <c:v>58.4</c:v>
                </c:pt>
                <c:pt idx="3">
                  <c:v>60.36</c:v>
                </c:pt>
                <c:pt idx="4">
                  <c:v>63.34</c:v>
                </c:pt>
                <c:pt idx="5">
                  <c:v>62.45</c:v>
                </c:pt>
                <c:pt idx="6">
                  <c:v>61.63</c:v>
                </c:pt>
                <c:pt idx="7">
                  <c:v>63.38</c:v>
                </c:pt>
                <c:pt idx="8">
                  <c:v>61.67</c:v>
                </c:pt>
                <c:pt idx="9">
                  <c:v>62.05</c:v>
                </c:pt>
                <c:pt idx="10">
                  <c:v>61.21</c:v>
                </c:pt>
                <c:pt idx="11">
                  <c:v>59.8</c:v>
                </c:pt>
              </c:numCache>
            </c:numRef>
          </c:val>
          <c:extLst>
            <c:ext xmlns:c16="http://schemas.microsoft.com/office/drawing/2014/chart" uri="{C3380CC4-5D6E-409C-BE32-E72D297353CC}">
              <c16:uniqueId val="{00000001-1D20-C346-9AEC-EBB254344F29}"/>
            </c:ext>
          </c:extLst>
        </c:ser>
        <c:ser>
          <c:idx val="2"/>
          <c:order val="2"/>
          <c:tx>
            <c:strRef>
              <c:f>'Survival_00-14'!$B$7</c:f>
              <c:strCache>
                <c:ptCount val="1"/>
                <c:pt idx="0">
                  <c:v>65-74</c:v>
                </c:pt>
              </c:strCache>
            </c:strRef>
          </c:tx>
          <c:spPr>
            <a:solidFill>
              <a:schemeClr val="accent3"/>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'Survival_00-14'!$C$7:$N$7</c:f>
              <c:numCache>
                <c:formatCode>0.0</c:formatCode>
                <c:ptCount val="12"/>
                <c:pt idx="0">
                  <c:v>50.86</c:v>
                </c:pt>
                <c:pt idx="1">
                  <c:v>49.28</c:v>
                </c:pt>
                <c:pt idx="2">
                  <c:v>49.39</c:v>
                </c:pt>
                <c:pt idx="3">
                  <c:v>47.97</c:v>
                </c:pt>
                <c:pt idx="4">
                  <c:v>52.56</c:v>
                </c:pt>
                <c:pt idx="5">
                  <c:v>54.65</c:v>
                </c:pt>
                <c:pt idx="6">
                  <c:v>54.61</c:v>
                </c:pt>
                <c:pt idx="7">
                  <c:v>57.1</c:v>
                </c:pt>
                <c:pt idx="8">
                  <c:v>57.96</c:v>
                </c:pt>
                <c:pt idx="9">
                  <c:v>59.71</c:v>
                </c:pt>
                <c:pt idx="10">
                  <c:v>59.66</c:v>
                </c:pt>
                <c:pt idx="11">
                  <c:v>60.09</c:v>
                </c:pt>
              </c:numCache>
            </c:numRef>
          </c:val>
          <c:extLst>
            <c:ext xmlns:c16="http://schemas.microsoft.com/office/drawing/2014/chart" uri="{C3380CC4-5D6E-409C-BE32-E72D297353CC}">
              <c16:uniqueId val="{00000002-1D20-C346-9AEC-EBB254344F29}"/>
            </c:ext>
          </c:extLst>
        </c:ser>
        <c:ser>
          <c:idx val="3"/>
          <c:order val="3"/>
          <c:tx>
            <c:strRef>
              <c:f>'Survival_00-14'!$B$8</c:f>
              <c:strCache>
                <c:ptCount val="1"/>
                <c:pt idx="0">
                  <c:v>75+</c:v>
                </c:pt>
              </c:strCache>
            </c:strRef>
          </c:tx>
          <c:spPr>
            <a:solidFill>
              <a:schemeClr val="accent4"/>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'Survival_00-14'!$C$8:$N$8</c:f>
              <c:numCache>
                <c:formatCode>0.0</c:formatCode>
                <c:ptCount val="12"/>
                <c:pt idx="0">
                  <c:v>63.49</c:v>
                </c:pt>
                <c:pt idx="1">
                  <c:v>0</c:v>
                </c:pt>
                <c:pt idx="2">
                  <c:v>60.42</c:v>
                </c:pt>
                <c:pt idx="3">
                  <c:v>46.91</c:v>
                </c:pt>
                <c:pt idx="4">
                  <c:v>46.78</c:v>
                </c:pt>
                <c:pt idx="5">
                  <c:v>47.49</c:v>
                </c:pt>
                <c:pt idx="6">
                  <c:v>55.14</c:v>
                </c:pt>
                <c:pt idx="7">
                  <c:v>64.55</c:v>
                </c:pt>
                <c:pt idx="8">
                  <c:v>66.400000000000006</c:v>
                </c:pt>
                <c:pt idx="9">
                  <c:v>69.28</c:v>
                </c:pt>
                <c:pt idx="10">
                  <c:v>69.12</c:v>
                </c:pt>
                <c:pt idx="11">
                  <c:v>65.38</c:v>
                </c:pt>
              </c:numCache>
            </c:numRef>
          </c:val>
          <c:extLst>
            <c:ext xmlns:c16="http://schemas.microsoft.com/office/drawing/2014/chart" uri="{C3380CC4-5D6E-409C-BE32-E72D297353CC}">
              <c16:uniqueId val="{00000003-1D20-C346-9AEC-EBB254344F29}"/>
            </c:ext>
          </c:extLst>
        </c:ser>
        <c:dLbls>
          <c:showLegendKey val="0"/>
          <c:showVal val="0"/>
          <c:showCatName val="0"/>
          <c:showSerName val="0"/>
          <c:showPercent val="0"/>
          <c:showBubbleSize val="0"/>
        </c:dLbls>
        <c:gapWidth val="219"/>
        <c:overlap val="-27"/>
        <c:axId val="1249038671"/>
        <c:axId val="1249040399"/>
      </c:barChart>
      <c:catAx>
        <c:axId val="1249038671"/>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49040399"/>
        <c:crosses val="autoZero"/>
        <c:auto val="1"/>
        <c:lblAlgn val="ctr"/>
        <c:lblOffset val="100"/>
        <c:noMultiLvlLbl val="0"/>
      </c:catAx>
      <c:valAx>
        <c:axId val="124904039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490386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'Survival_00-14'!$B$12</c:f>
              <c:strCache>
                <c:ptCount val="1"/>
                <c:pt idx="0">
                  <c:v>15-54</c:v>
                </c:pt>
              </c:strCache>
            </c:strRef>
          </c:tx>
          <c:spPr>
            <a:solidFill>
              <a:schemeClr val="accent1"/>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'Survival_00-14'!$C$12:$L$12</c:f>
              <c:numCache>
                <c:formatCode>0.0</c:formatCode>
                <c:ptCount val="10"/>
                <c:pt idx="0">
                  <c:v>66.489999999999995</c:v>
                </c:pt>
                <c:pt idx="1">
                  <c:v>62.81</c:v>
                </c:pt>
                <c:pt idx="2">
                  <c:v>63.48</c:v>
                </c:pt>
                <c:pt idx="3">
                  <c:v>61.74</c:v>
                </c:pt>
                <c:pt idx="4">
                  <c:v>69.94</c:v>
                </c:pt>
                <c:pt idx="5">
                  <c:v>73.38</c:v>
                </c:pt>
                <c:pt idx="6">
                  <c:v>72.47</c:v>
                </c:pt>
                <c:pt idx="7">
                  <c:v>71.930000000000007</c:v>
                </c:pt>
                <c:pt idx="8">
                  <c:v>76.489999999999995</c:v>
                </c:pt>
                <c:pt idx="9">
                  <c:v>78.02</c:v>
                </c:pt>
              </c:numCache>
            </c:numRef>
          </c:val>
          <c:extLst>
            <c:ext xmlns:c16="http://schemas.microsoft.com/office/drawing/2014/chart" uri="{C3380CC4-5D6E-409C-BE32-E72D297353CC}">
              <c16:uniqueId val="{00000000-9CD1-3347-935E-66C8D24298DD}"/>
            </c:ext>
          </c:extLst>
        </c:ser>
        <c:ser>
          <c:idx val="1"/>
          <c:order val="1"/>
          <c:tx>
            <c:strRef>
              <c:f>'Survival_00-14'!$B$13</c:f>
              <c:strCache>
                <c:ptCount val="1"/>
                <c:pt idx="0">
                  <c:v>55-64</c:v>
                </c:pt>
              </c:strCache>
            </c:strRef>
          </c:tx>
          <c:spPr>
            <a:solidFill>
              <a:schemeClr val="accent2"/>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'Survival_00-14'!$C$13:$L$13</c:f>
              <c:numCache>
                <c:formatCode>0.0</c:formatCode>
                <c:ptCount val="10"/>
                <c:pt idx="0">
                  <c:v>53.79</c:v>
                </c:pt>
                <c:pt idx="1">
                  <c:v>52.32</c:v>
                </c:pt>
                <c:pt idx="2">
                  <c:v>58.48</c:v>
                </c:pt>
                <c:pt idx="3">
                  <c:v>56.5</c:v>
                </c:pt>
                <c:pt idx="4">
                  <c:v>59.65</c:v>
                </c:pt>
                <c:pt idx="5">
                  <c:v>54.35</c:v>
                </c:pt>
                <c:pt idx="6">
                  <c:v>57.57</c:v>
                </c:pt>
                <c:pt idx="7">
                  <c:v>57</c:v>
                </c:pt>
                <c:pt idx="8">
                  <c:v>58.2</c:v>
                </c:pt>
                <c:pt idx="9">
                  <c:v>63.14</c:v>
                </c:pt>
              </c:numCache>
            </c:numRef>
          </c:val>
          <c:extLst>
            <c:ext xmlns:c16="http://schemas.microsoft.com/office/drawing/2014/chart" uri="{C3380CC4-5D6E-409C-BE32-E72D297353CC}">
              <c16:uniqueId val="{00000001-9CD1-3347-935E-66C8D24298DD}"/>
            </c:ext>
          </c:extLst>
        </c:ser>
        <c:ser>
          <c:idx val="2"/>
          <c:order val="2"/>
          <c:tx>
            <c:strRef>
              <c:f>'Survival_00-14'!$B$14</c:f>
              <c:strCache>
                <c:ptCount val="1"/>
                <c:pt idx="0">
                  <c:v>65-74</c:v>
                </c:pt>
              </c:strCache>
            </c:strRef>
          </c:tx>
          <c:spPr>
            <a:solidFill>
              <a:schemeClr val="accent3"/>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'Survival_00-14'!$C$14:$L$14</c:f>
              <c:numCache>
                <c:formatCode>0.0</c:formatCode>
                <c:ptCount val="10"/>
                <c:pt idx="0">
                  <c:v>54.3</c:v>
                </c:pt>
                <c:pt idx="1">
                  <c:v>53.81</c:v>
                </c:pt>
                <c:pt idx="2">
                  <c:v>50.17</c:v>
                </c:pt>
                <c:pt idx="3">
                  <c:v>51.25</c:v>
                </c:pt>
                <c:pt idx="4">
                  <c:v>50.89</c:v>
                </c:pt>
                <c:pt idx="5">
                  <c:v>55.28</c:v>
                </c:pt>
                <c:pt idx="6">
                  <c:v>58.31</c:v>
                </c:pt>
                <c:pt idx="7">
                  <c:v>55.23</c:v>
                </c:pt>
                <c:pt idx="8">
                  <c:v>55.99</c:v>
                </c:pt>
                <c:pt idx="9">
                  <c:v>56.72</c:v>
                </c:pt>
              </c:numCache>
            </c:numRef>
          </c:val>
          <c:extLst>
            <c:ext xmlns:c16="http://schemas.microsoft.com/office/drawing/2014/chart" uri="{C3380CC4-5D6E-409C-BE32-E72D297353CC}">
              <c16:uniqueId val="{00000002-9CD1-3347-935E-66C8D24298DD}"/>
            </c:ext>
          </c:extLst>
        </c:ser>
        <c:ser>
          <c:idx val="3"/>
          <c:order val="3"/>
          <c:tx>
            <c:strRef>
              <c:f>'Survival_00-14'!$B$15</c:f>
              <c:strCache>
                <c:ptCount val="1"/>
                <c:pt idx="0">
                  <c:v>75+</c:v>
                </c:pt>
              </c:strCache>
            </c:strRef>
          </c:tx>
          <c:spPr>
            <a:solidFill>
              <a:schemeClr val="accent4"/>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'Survival_00-14'!$C$15:$L$15</c:f>
              <c:numCache>
                <c:formatCode>0.0</c:formatCode>
                <c:ptCount val="10"/>
                <c:pt idx="0">
                  <c:v>37.08</c:v>
                </c:pt>
                <c:pt idx="1">
                  <c:v>32.4</c:v>
                </c:pt>
                <c:pt idx="2">
                  <c:v>39.85</c:v>
                </c:pt>
                <c:pt idx="3">
                  <c:v>46</c:v>
                </c:pt>
                <c:pt idx="4">
                  <c:v>50.65</c:v>
                </c:pt>
                <c:pt idx="5">
                  <c:v>61.76</c:v>
                </c:pt>
                <c:pt idx="6">
                  <c:v>61.31</c:v>
                </c:pt>
                <c:pt idx="7">
                  <c:v>60.01</c:v>
                </c:pt>
                <c:pt idx="8">
                  <c:v>56.93</c:v>
                </c:pt>
                <c:pt idx="9">
                  <c:v>63.46</c:v>
                </c:pt>
              </c:numCache>
            </c:numRef>
          </c:val>
          <c:extLst>
            <c:ext xmlns:c16="http://schemas.microsoft.com/office/drawing/2014/chart" uri="{C3380CC4-5D6E-409C-BE32-E72D297353CC}">
              <c16:uniqueId val="{00000003-9CD1-3347-935E-66C8D24298DD}"/>
            </c:ext>
          </c:extLst>
        </c:ser>
        <c:dLbls>
          <c:showLegendKey val="0"/>
          <c:showVal val="0"/>
          <c:showCatName val="0"/>
          <c:showSerName val="0"/>
          <c:showPercent val="0"/>
          <c:showBubbleSize val="0"/>
        </c:dLbls>
        <c:gapWidth val="219"/>
        <c:overlap val="-27"/>
        <c:axId val="498959968"/>
        <c:axId val="498961696"/>
      </c:barChart>
      <c:catAx>
        <c:axId val="49895996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98961696"/>
        <c:crosses val="autoZero"/>
        <c:auto val="1"/>
        <c:lblAlgn val="ctr"/>
        <c:lblOffset val="100"/>
        <c:noMultiLvlLbl val="0"/>
      </c:catAx>
      <c:valAx>
        <c:axId val="4989616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98959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'Mouth cancer incidence'!$P$5</c:f>
              <c:strCache>
                <c:ptCount val="1"/>
                <c:pt idx="0">
                  <c:v>Men</c:v>
                </c:pt>
              </c:strCache>
            </c:strRef>
          </c:tx>
          <c:spPr>
            <a:solidFill>
              <a:srgbClr val="00B050"/>
            </a:solidFill>
            <a:ln>
              <a:noFill/>
            </a:ln>
            <a:effectLst/>
          </c:spPr>
          <c:invertIfNegative val="0"/>
          <c:cat>
            <c:strRef>
              <c:f>'Mouth cancer incidence'!$O$6:$O$23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incidence'!$P$6:$P$23</c:f>
              <c:numCache>
                <c:formatCode>General</c:formatCode>
                <c:ptCount val="18"/>
                <c:pt idx="0">
                  <c:v>110</c:v>
                </c:pt>
                <c:pt idx="1">
                  <c:v>115</c:v>
                </c:pt>
                <c:pt idx="2">
                  <c:v>125</c:v>
                </c:pt>
                <c:pt idx="3">
                  <c:v>124</c:v>
                </c:pt>
                <c:pt idx="4">
                  <c:v>137</c:v>
                </c:pt>
                <c:pt idx="5">
                  <c:v>139</c:v>
                </c:pt>
                <c:pt idx="6">
                  <c:v>116</c:v>
                </c:pt>
                <c:pt idx="7">
                  <c:v>139</c:v>
                </c:pt>
                <c:pt idx="8">
                  <c:v>157</c:v>
                </c:pt>
                <c:pt idx="9">
                  <c:v>183</c:v>
                </c:pt>
                <c:pt idx="10">
                  <c:v>165</c:v>
                </c:pt>
                <c:pt idx="11">
                  <c:v>191</c:v>
                </c:pt>
                <c:pt idx="12">
                  <c:v>194</c:v>
                </c:pt>
                <c:pt idx="13">
                  <c:v>208</c:v>
                </c:pt>
                <c:pt idx="14">
                  <c:v>211</c:v>
                </c:pt>
                <c:pt idx="15">
                  <c:v>215</c:v>
                </c:pt>
                <c:pt idx="16">
                  <c:v>242</c:v>
                </c:pt>
                <c:pt idx="17">
                  <c:v>227</c:v>
                </c:pt>
              </c:numCache>
            </c:numRef>
          </c:val>
          <c:extLst>
            <c:ext xmlns:c16="http://schemas.microsoft.com/office/drawing/2014/chart" uri="{C3380CC4-5D6E-409C-BE32-E72D297353CC}">
              <c16:uniqueId val="{00000000-B56B-624F-B2C8-9A1357E4F369}"/>
            </c:ext>
          </c:extLst>
        </c:ser>
        <c:ser>
          <c:idx val="1"/>
          <c:order val="1"/>
          <c:tx>
            <c:strRef>
              <c:f>'Mouth cancer incidence'!$Q$5</c:f>
              <c:strCache>
                <c:ptCount val="1"/>
                <c:pt idx="0">
                  <c:v>Women</c:v>
                </c:pt>
              </c:strCache>
            </c:strRef>
          </c:tx>
          <c:spPr>
            <a:solidFill>
              <a:schemeClr val="accent2"/>
            </a:solidFill>
            <a:ln>
              <a:noFill/>
            </a:ln>
            <a:effectLst/>
          </c:spPr>
          <c:invertIfNegative val="0"/>
          <c:cat>
            <c:strRef>
              <c:f>'Mouth cancer incidence'!$O$6:$O$23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incidence'!$Q$6:$Q$23</c:f>
              <c:numCache>
                <c:formatCode>General</c:formatCode>
                <c:ptCount val="18"/>
                <c:pt idx="0">
                  <c:v>61</c:v>
                </c:pt>
                <c:pt idx="1">
                  <c:v>55</c:v>
                </c:pt>
                <c:pt idx="2">
                  <c:v>59</c:v>
                </c:pt>
                <c:pt idx="3">
                  <c:v>81</c:v>
                </c:pt>
                <c:pt idx="4">
                  <c:v>79</c:v>
                </c:pt>
                <c:pt idx="5">
                  <c:v>96</c:v>
                </c:pt>
                <c:pt idx="6">
                  <c:v>63</c:v>
                </c:pt>
                <c:pt idx="7">
                  <c:v>91</c:v>
                </c:pt>
                <c:pt idx="8">
                  <c:v>83</c:v>
                </c:pt>
                <c:pt idx="9">
                  <c:v>82</c:v>
                </c:pt>
                <c:pt idx="10">
                  <c:v>100</c:v>
                </c:pt>
                <c:pt idx="11">
                  <c:v>116</c:v>
                </c:pt>
                <c:pt idx="12">
                  <c:v>115</c:v>
                </c:pt>
                <c:pt idx="13">
                  <c:v>100</c:v>
                </c:pt>
                <c:pt idx="14">
                  <c:v>111</c:v>
                </c:pt>
                <c:pt idx="15">
                  <c:v>122</c:v>
                </c:pt>
                <c:pt idx="16">
                  <c:v>123</c:v>
                </c:pt>
                <c:pt idx="17">
                  <c:v>115</c:v>
                </c:pt>
              </c:numCache>
            </c:numRef>
          </c:val>
          <c:extLst>
            <c:ext xmlns:c16="http://schemas.microsoft.com/office/drawing/2014/chart" uri="{C3380CC4-5D6E-409C-BE32-E72D297353CC}">
              <c16:uniqueId val="{00000001-B56B-624F-B2C8-9A1357E4F369}"/>
            </c:ext>
          </c:extLst>
        </c:ser>
        <c:dLbls>
          <c:showLegendKey val="0"/>
          <c:showVal val="0"/>
          <c:showCatName val="0"/>
          <c:showSerName val="0"/>
          <c:showPercent val="0"/>
          <c:showBubbleSize val="0"/>
        </c:dLbls>
        <c:gapWidth val="219"/>
        <c:overlap val="-27"/>
        <c:axId val="236866736"/>
        <c:axId val="236214720"/>
      </c:barChart>
      <c:catAx>
        <c:axId val="23686673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36214720"/>
        <c:crosses val="autoZero"/>
        <c:auto val="1"/>
        <c:lblAlgn val="ctr"/>
        <c:lblOffset val="100"/>
        <c:noMultiLvlLbl val="0"/>
      </c:catAx>
      <c:valAx>
        <c:axId val="236214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36866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incidence'!$H$26:$H$44</c:f>
              <c:strCache>
                <c:ptCount val="19"/>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c:v>
                </c:pt>
              </c:strCache>
            </c:strRef>
          </c:cat>
          <c:val>
            <c:numRef>
              <c:f>'Mouth cancer incidence'!$I$26:$I$44</c:f>
              <c:numCache>
                <c:formatCode>General</c:formatCode>
                <c:ptCount val="19"/>
                <c:pt idx="0">
                  <c:v>0</c:v>
                </c:pt>
                <c:pt idx="1">
                  <c:v>1</c:v>
                </c:pt>
                <c:pt idx="2">
                  <c:v>6</c:v>
                </c:pt>
                <c:pt idx="3">
                  <c:v>6</c:v>
                </c:pt>
                <c:pt idx="4">
                  <c:v>6</c:v>
                </c:pt>
                <c:pt idx="5">
                  <c:v>8</c:v>
                </c:pt>
                <c:pt idx="6">
                  <c:v>37</c:v>
                </c:pt>
                <c:pt idx="7">
                  <c:v>42</c:v>
                </c:pt>
                <c:pt idx="8">
                  <c:v>110</c:v>
                </c:pt>
                <c:pt idx="9">
                  <c:v>288</c:v>
                </c:pt>
                <c:pt idx="10">
                  <c:v>491</c:v>
                </c:pt>
                <c:pt idx="11">
                  <c:v>621</c:v>
                </c:pt>
                <c:pt idx="12">
                  <c:v>723</c:v>
                </c:pt>
                <c:pt idx="13">
                  <c:v>716</c:v>
                </c:pt>
                <c:pt idx="14">
                  <c:v>580</c:v>
                </c:pt>
                <c:pt idx="15">
                  <c:v>409</c:v>
                </c:pt>
                <c:pt idx="16">
                  <c:v>304</c:v>
                </c:pt>
                <c:pt idx="17">
                  <c:v>203</c:v>
                </c:pt>
                <c:pt idx="18">
                  <c:v>99</c:v>
                </c:pt>
              </c:numCache>
            </c:numRef>
          </c:val>
          <c:extLst>
            <c:ext xmlns:c16="http://schemas.microsoft.com/office/drawing/2014/chart" uri="{C3380CC4-5D6E-409C-BE32-E72D297353CC}">
              <c16:uniqueId val="{00000000-F1DE-A94E-8DAE-FD0BC7E44982}"/>
            </c:ext>
          </c:extLst>
        </c:ser>
        <c:dLbls>
          <c:showLegendKey val="0"/>
          <c:showVal val="0"/>
          <c:showCatName val="0"/>
          <c:showSerName val="0"/>
          <c:showPercent val="0"/>
          <c:showBubbleSize val="0"/>
        </c:dLbls>
        <c:gapWidth val="219"/>
        <c:overlap val="-27"/>
        <c:axId val="651005135"/>
        <c:axId val="651006863"/>
      </c:barChart>
      <c:catAx>
        <c:axId val="651005135"/>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51006863"/>
        <c:crosses val="autoZero"/>
        <c:auto val="1"/>
        <c:lblAlgn val="ctr"/>
        <c:lblOffset val="100"/>
        <c:noMultiLvlLbl val="0"/>
      </c:catAx>
      <c:valAx>
        <c:axId val="651006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510051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incidence'!$K$47:$K$54</c:f>
              <c:strCache>
                <c:ptCount val="8"/>
                <c:pt idx="0">
                  <c:v>C00 Lip</c:v>
                </c:pt>
                <c:pt idx="1">
                  <c:v>C01 Base of tongue</c:v>
                </c:pt>
                <c:pt idx="2">
                  <c:v>C02 Unspecified tongue </c:v>
                </c:pt>
                <c:pt idx="3">
                  <c:v>C03 Gum</c:v>
                </c:pt>
                <c:pt idx="4">
                  <c:v>C04 Floor of mouth</c:v>
                </c:pt>
                <c:pt idx="5">
                  <c:v>C05 Palate</c:v>
                </c:pt>
                <c:pt idx="6">
                  <c:v>C06 Unspecified mouth</c:v>
                </c:pt>
                <c:pt idx="7">
                  <c:v>C10 Oropharynx </c:v>
                </c:pt>
              </c:strCache>
            </c:strRef>
          </c:cat>
          <c:val>
            <c:numRef>
              <c:f>'Mouth cancer incidence'!$L$47:$L$54</c:f>
              <c:numCache>
                <c:formatCode>General</c:formatCode>
                <c:ptCount val="8"/>
                <c:pt idx="0">
                  <c:v>441</c:v>
                </c:pt>
                <c:pt idx="1">
                  <c:v>979</c:v>
                </c:pt>
                <c:pt idx="2">
                  <c:v>1123</c:v>
                </c:pt>
                <c:pt idx="3">
                  <c:v>371</c:v>
                </c:pt>
                <c:pt idx="4">
                  <c:v>527</c:v>
                </c:pt>
                <c:pt idx="5">
                  <c:v>376</c:v>
                </c:pt>
                <c:pt idx="6">
                  <c:v>498</c:v>
                </c:pt>
                <c:pt idx="7">
                  <c:v>335</c:v>
                </c:pt>
              </c:numCache>
            </c:numRef>
          </c:val>
          <c:extLst>
            <c:ext xmlns:c16="http://schemas.microsoft.com/office/drawing/2014/chart" uri="{C3380CC4-5D6E-409C-BE32-E72D297353CC}">
              <c16:uniqueId val="{00000000-4906-9345-A86A-91B35ACD008B}"/>
            </c:ext>
          </c:extLst>
        </c:ser>
        <c:dLbls>
          <c:showLegendKey val="0"/>
          <c:showVal val="0"/>
          <c:showCatName val="0"/>
          <c:showSerName val="0"/>
          <c:showPercent val="0"/>
          <c:showBubbleSize val="0"/>
        </c:dLbls>
        <c:gapWidth val="219"/>
        <c:overlap val="-27"/>
        <c:axId val="51269072"/>
        <c:axId val="50738464"/>
      </c:barChart>
      <c:catAx>
        <c:axId val="5126907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w="12700">
                  <a:solidFill>
                    <a:schemeClr val="tx1"/>
                  </a:solidFill>
                </a:ln>
                <a:solidFill>
                  <a:schemeClr val="tx1">
                    <a:lumMod val="65000"/>
                    <a:lumOff val="35000"/>
                  </a:schemeClr>
                </a:solidFill>
                <a:latin typeface="+mn-lt"/>
                <a:ea typeface="+mn-ea"/>
                <a:cs typeface="+mn-cs"/>
              </a:defRPr>
            </a:pPr>
            <a:endParaRPr lang="en-US"/>
          </a:p>
        </c:txPr>
        <c:crossAx val="50738464"/>
        <c:crosses val="autoZero"/>
        <c:auto val="1"/>
        <c:lblAlgn val="ctr"/>
        <c:lblOffset val="100"/>
        <c:noMultiLvlLbl val="0"/>
      </c:catAx>
      <c:valAx>
        <c:axId val="50738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w="12700">
                  <a:solidFill>
                    <a:schemeClr val="tx1"/>
                  </a:solidFill>
                </a:ln>
                <a:solidFill>
                  <a:schemeClr val="tx1">
                    <a:lumMod val="65000"/>
                    <a:lumOff val="35000"/>
                  </a:schemeClr>
                </a:solidFill>
                <a:latin typeface="+mn-lt"/>
                <a:ea typeface="+mn-ea"/>
                <a:cs typeface="+mn-cs"/>
              </a:defRPr>
            </a:pPr>
            <a:endParaRPr lang="en-US"/>
          </a:p>
        </c:txPr>
        <c:crossAx val="512690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n w="12700">
            <a:solidFill>
              <a:schemeClr val="tx1"/>
            </a:solidFill>
          </a:ln>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incidence'!$X$71:$X$88</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incidence'!$Y$71:$Y$88</c:f>
              <c:numCache>
                <c:formatCode>General</c:formatCode>
                <c:ptCount val="18"/>
                <c:pt idx="0">
                  <c:v>4</c:v>
                </c:pt>
                <c:pt idx="1">
                  <c:v>11</c:v>
                </c:pt>
                <c:pt idx="2">
                  <c:v>3</c:v>
                </c:pt>
                <c:pt idx="3">
                  <c:v>11</c:v>
                </c:pt>
                <c:pt idx="4">
                  <c:v>10</c:v>
                </c:pt>
                <c:pt idx="5">
                  <c:v>10</c:v>
                </c:pt>
                <c:pt idx="6">
                  <c:v>11</c:v>
                </c:pt>
                <c:pt idx="7">
                  <c:v>21</c:v>
                </c:pt>
                <c:pt idx="8">
                  <c:v>13</c:v>
                </c:pt>
                <c:pt idx="9">
                  <c:v>12</c:v>
                </c:pt>
                <c:pt idx="10">
                  <c:v>22</c:v>
                </c:pt>
                <c:pt idx="11">
                  <c:v>34</c:v>
                </c:pt>
                <c:pt idx="12">
                  <c:v>26</c:v>
                </c:pt>
                <c:pt idx="13">
                  <c:v>39</c:v>
                </c:pt>
                <c:pt idx="14">
                  <c:v>14</c:v>
                </c:pt>
                <c:pt idx="15">
                  <c:v>23</c:v>
                </c:pt>
                <c:pt idx="16">
                  <c:v>21</c:v>
                </c:pt>
                <c:pt idx="17">
                  <c:v>50</c:v>
                </c:pt>
              </c:numCache>
            </c:numRef>
          </c:val>
          <c:extLst>
            <c:ext xmlns:c16="http://schemas.microsoft.com/office/drawing/2014/chart" uri="{C3380CC4-5D6E-409C-BE32-E72D297353CC}">
              <c16:uniqueId val="{00000000-5BFA-394C-9161-2DD7C04A6C68}"/>
            </c:ext>
          </c:extLst>
        </c:ser>
        <c:dLbls>
          <c:showLegendKey val="0"/>
          <c:showVal val="0"/>
          <c:showCatName val="0"/>
          <c:showSerName val="0"/>
          <c:showPercent val="0"/>
          <c:showBubbleSize val="0"/>
        </c:dLbls>
        <c:gapWidth val="219"/>
        <c:overlap val="-27"/>
        <c:axId val="875898368"/>
        <c:axId val="875900832"/>
      </c:barChart>
      <c:catAx>
        <c:axId val="87589836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875900832"/>
        <c:crosses val="autoZero"/>
        <c:auto val="1"/>
        <c:lblAlgn val="ctr"/>
        <c:lblOffset val="100"/>
        <c:noMultiLvlLbl val="0"/>
      </c:catAx>
      <c:valAx>
        <c:axId val="875900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8758983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247594050743664E-2"/>
          <c:y val="4.1666666666666664E-2"/>
          <c:w val="0.89019685039370078"/>
          <c:h val="0.80611840186643335"/>
        </c:manualLayout>
      </c:layout>
      <c:barChart>
        <c:barDir val="col"/>
        <c:grouping val="clustered"/>
        <c:varyColors val="0"/>
        <c:ser>
          <c:idx val="0"/>
          <c:order val="0"/>
          <c:tx>
            <c:strRef>
              <c:f>'Mouth cancer mortality'!$I$5</c:f>
              <c:strCache>
                <c:ptCount val="1"/>
                <c:pt idx="0">
                  <c:v>Total</c:v>
                </c:pt>
              </c:strCache>
            </c:strRef>
          </c:tx>
          <c:spPr>
            <a:solidFill>
              <a:srgbClr val="0070C0"/>
            </a:solidFill>
            <a:ln>
              <a:noFill/>
            </a:ln>
            <a:effectLst/>
          </c:spPr>
          <c:invertIfNegative val="0"/>
          <c:cat>
            <c:strRef>
              <c:f>'Mouth cancer mortality'!$H$6:$H$25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mortality'!$I$6:$I$25</c:f>
              <c:numCache>
                <c:formatCode>General</c:formatCode>
                <c:ptCount val="20"/>
                <c:pt idx="0">
                  <c:v>57</c:v>
                </c:pt>
                <c:pt idx="1">
                  <c:v>73</c:v>
                </c:pt>
                <c:pt idx="2">
                  <c:v>54</c:v>
                </c:pt>
                <c:pt idx="3">
                  <c:v>55</c:v>
                </c:pt>
                <c:pt idx="4">
                  <c:v>70</c:v>
                </c:pt>
                <c:pt idx="5">
                  <c:v>77</c:v>
                </c:pt>
                <c:pt idx="6">
                  <c:v>74</c:v>
                </c:pt>
                <c:pt idx="7">
                  <c:v>56</c:v>
                </c:pt>
                <c:pt idx="8">
                  <c:v>73</c:v>
                </c:pt>
                <c:pt idx="9">
                  <c:v>70</c:v>
                </c:pt>
                <c:pt idx="10">
                  <c:v>74</c:v>
                </c:pt>
                <c:pt idx="11">
                  <c:v>84</c:v>
                </c:pt>
                <c:pt idx="12">
                  <c:v>91</c:v>
                </c:pt>
                <c:pt idx="13">
                  <c:v>80</c:v>
                </c:pt>
                <c:pt idx="14">
                  <c:v>91</c:v>
                </c:pt>
                <c:pt idx="15">
                  <c:v>117</c:v>
                </c:pt>
                <c:pt idx="16">
                  <c:v>83</c:v>
                </c:pt>
                <c:pt idx="17">
                  <c:v>116</c:v>
                </c:pt>
                <c:pt idx="18">
                  <c:v>105</c:v>
                </c:pt>
                <c:pt idx="19">
                  <c:v>103</c:v>
                </c:pt>
              </c:numCache>
            </c:numRef>
          </c:val>
          <c:extLst>
            <c:ext xmlns:c16="http://schemas.microsoft.com/office/drawing/2014/chart" uri="{C3380CC4-5D6E-409C-BE32-E72D297353CC}">
              <c16:uniqueId val="{00000000-B7A0-B64E-9D15-89BF54247440}"/>
            </c:ext>
          </c:extLst>
        </c:ser>
        <c:dLbls>
          <c:showLegendKey val="0"/>
          <c:showVal val="0"/>
          <c:showCatName val="0"/>
          <c:showSerName val="0"/>
          <c:showPercent val="0"/>
          <c:showBubbleSize val="0"/>
        </c:dLbls>
        <c:gapWidth val="219"/>
        <c:overlap val="-27"/>
        <c:axId val="612543776"/>
        <c:axId val="612545504"/>
      </c:barChart>
      <c:catAx>
        <c:axId val="61254377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2545504"/>
        <c:crosses val="autoZero"/>
        <c:auto val="1"/>
        <c:lblAlgn val="ctr"/>
        <c:lblOffset val="100"/>
        <c:noMultiLvlLbl val="0"/>
      </c:catAx>
      <c:valAx>
        <c:axId val="612545504"/>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2543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580927384076991E-2"/>
          <c:y val="4.6296296296296294E-2"/>
          <c:w val="0.90286351706036749"/>
          <c:h val="0.69558544765237684"/>
        </c:manualLayout>
      </c:layout>
      <c:barChart>
        <c:barDir val="col"/>
        <c:grouping val="clustered"/>
        <c:varyColors val="0"/>
        <c:ser>
          <c:idx val="0"/>
          <c:order val="0"/>
          <c:tx>
            <c:strRef>
              <c:f>'Mouth cancer mortality'!$P$5</c:f>
              <c:strCache>
                <c:ptCount val="1"/>
                <c:pt idx="0">
                  <c:v>Men</c:v>
                </c:pt>
              </c:strCache>
            </c:strRef>
          </c:tx>
          <c:spPr>
            <a:solidFill>
              <a:srgbClr val="0070C0"/>
            </a:solidFill>
            <a:ln>
              <a:noFill/>
            </a:ln>
            <a:effectLst/>
          </c:spPr>
          <c:invertIfNegative val="0"/>
          <c:cat>
            <c:strRef>
              <c:f>'Mouth cancer mortality'!$O$6:$O$25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mortality'!$P$6:$P$25</c:f>
              <c:numCache>
                <c:formatCode>General</c:formatCode>
                <c:ptCount val="20"/>
                <c:pt idx="0">
                  <c:v>37</c:v>
                </c:pt>
                <c:pt idx="1">
                  <c:v>41</c:v>
                </c:pt>
                <c:pt idx="2">
                  <c:v>39</c:v>
                </c:pt>
                <c:pt idx="3">
                  <c:v>27</c:v>
                </c:pt>
                <c:pt idx="4">
                  <c:v>44</c:v>
                </c:pt>
                <c:pt idx="5">
                  <c:v>45</c:v>
                </c:pt>
                <c:pt idx="6">
                  <c:v>48</c:v>
                </c:pt>
                <c:pt idx="7">
                  <c:v>38</c:v>
                </c:pt>
                <c:pt idx="8">
                  <c:v>45</c:v>
                </c:pt>
                <c:pt idx="9">
                  <c:v>41</c:v>
                </c:pt>
                <c:pt idx="10">
                  <c:v>47</c:v>
                </c:pt>
                <c:pt idx="11">
                  <c:v>59</c:v>
                </c:pt>
                <c:pt idx="12">
                  <c:v>55</c:v>
                </c:pt>
                <c:pt idx="13">
                  <c:v>44</c:v>
                </c:pt>
                <c:pt idx="14">
                  <c:v>61</c:v>
                </c:pt>
                <c:pt idx="15">
                  <c:v>80</c:v>
                </c:pt>
                <c:pt idx="16">
                  <c:v>61</c:v>
                </c:pt>
                <c:pt idx="17">
                  <c:v>78</c:v>
                </c:pt>
                <c:pt idx="18">
                  <c:v>74</c:v>
                </c:pt>
                <c:pt idx="19">
                  <c:v>68</c:v>
                </c:pt>
              </c:numCache>
            </c:numRef>
          </c:val>
          <c:extLst>
            <c:ext xmlns:c16="http://schemas.microsoft.com/office/drawing/2014/chart" uri="{C3380CC4-5D6E-409C-BE32-E72D297353CC}">
              <c16:uniqueId val="{00000000-10E1-E647-BFDE-FA7EAFB16B8E}"/>
            </c:ext>
          </c:extLst>
        </c:ser>
        <c:ser>
          <c:idx val="1"/>
          <c:order val="1"/>
          <c:tx>
            <c:strRef>
              <c:f>'Mouth cancer mortality'!$Q$5</c:f>
              <c:strCache>
                <c:ptCount val="1"/>
                <c:pt idx="0">
                  <c:v>Women</c:v>
                </c:pt>
              </c:strCache>
            </c:strRef>
          </c:tx>
          <c:spPr>
            <a:solidFill>
              <a:srgbClr val="92D050"/>
            </a:solidFill>
            <a:ln>
              <a:noFill/>
            </a:ln>
            <a:effectLst/>
          </c:spPr>
          <c:invertIfNegative val="0"/>
          <c:cat>
            <c:strRef>
              <c:f>'Mouth cancer mortality'!$O$6:$O$25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mortality'!$Q$6:$Q$25</c:f>
              <c:numCache>
                <c:formatCode>General</c:formatCode>
                <c:ptCount val="20"/>
                <c:pt idx="0">
                  <c:v>20</c:v>
                </c:pt>
                <c:pt idx="1">
                  <c:v>32</c:v>
                </c:pt>
                <c:pt idx="2">
                  <c:v>15</c:v>
                </c:pt>
                <c:pt idx="3">
                  <c:v>28</c:v>
                </c:pt>
                <c:pt idx="4">
                  <c:v>26</c:v>
                </c:pt>
                <c:pt idx="5">
                  <c:v>32</c:v>
                </c:pt>
                <c:pt idx="6">
                  <c:v>26</c:v>
                </c:pt>
                <c:pt idx="7">
                  <c:v>18</c:v>
                </c:pt>
                <c:pt idx="8">
                  <c:v>28</c:v>
                </c:pt>
                <c:pt idx="9">
                  <c:v>29</c:v>
                </c:pt>
                <c:pt idx="10">
                  <c:v>27</c:v>
                </c:pt>
                <c:pt idx="11">
                  <c:v>25</c:v>
                </c:pt>
                <c:pt idx="12">
                  <c:v>36</c:v>
                </c:pt>
                <c:pt idx="13">
                  <c:v>36</c:v>
                </c:pt>
                <c:pt idx="14">
                  <c:v>30</c:v>
                </c:pt>
                <c:pt idx="15">
                  <c:v>37</c:v>
                </c:pt>
                <c:pt idx="16">
                  <c:v>22</c:v>
                </c:pt>
                <c:pt idx="17">
                  <c:v>38</c:v>
                </c:pt>
                <c:pt idx="18">
                  <c:v>31</c:v>
                </c:pt>
                <c:pt idx="19">
                  <c:v>35</c:v>
                </c:pt>
              </c:numCache>
            </c:numRef>
          </c:val>
          <c:extLst>
            <c:ext xmlns:c16="http://schemas.microsoft.com/office/drawing/2014/chart" uri="{C3380CC4-5D6E-409C-BE32-E72D297353CC}">
              <c16:uniqueId val="{00000001-10E1-E647-BFDE-FA7EAFB16B8E}"/>
            </c:ext>
          </c:extLst>
        </c:ser>
        <c:dLbls>
          <c:showLegendKey val="0"/>
          <c:showVal val="0"/>
          <c:showCatName val="0"/>
          <c:showSerName val="0"/>
          <c:showPercent val="0"/>
          <c:showBubbleSize val="0"/>
        </c:dLbls>
        <c:gapWidth val="219"/>
        <c:overlap val="-27"/>
        <c:axId val="126278528"/>
        <c:axId val="126246736"/>
      </c:barChart>
      <c:catAx>
        <c:axId val="126278528"/>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46736"/>
        <c:crosses val="autoZero"/>
        <c:auto val="1"/>
        <c:lblAlgn val="ctr"/>
        <c:lblOffset val="100"/>
        <c:noMultiLvlLbl val="0"/>
      </c:catAx>
      <c:valAx>
        <c:axId val="126246736"/>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78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'Mouth cancer mortality'!$H$28:$H$46</c:f>
              <c:strCache>
                <c:ptCount val="19"/>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c:v>
                </c:pt>
              </c:strCache>
            </c:strRef>
          </c:cat>
          <c:val>
            <c:numRef>
              <c:f>'Mouth cancer mortality'!$I$28:$I$46</c:f>
              <c:numCache>
                <c:formatCode>General</c:formatCode>
                <c:ptCount val="19"/>
                <c:pt idx="0">
                  <c:v>0</c:v>
                </c:pt>
                <c:pt idx="1">
                  <c:v>0</c:v>
                </c:pt>
                <c:pt idx="2">
                  <c:v>0</c:v>
                </c:pt>
                <c:pt idx="3">
                  <c:v>2</c:v>
                </c:pt>
                <c:pt idx="4">
                  <c:v>0</c:v>
                </c:pt>
                <c:pt idx="5">
                  <c:v>2</c:v>
                </c:pt>
                <c:pt idx="6">
                  <c:v>2</c:v>
                </c:pt>
                <c:pt idx="7">
                  <c:v>10</c:v>
                </c:pt>
                <c:pt idx="8">
                  <c:v>26</c:v>
                </c:pt>
                <c:pt idx="9">
                  <c:v>59</c:v>
                </c:pt>
                <c:pt idx="10">
                  <c:v>97</c:v>
                </c:pt>
                <c:pt idx="11">
                  <c:v>188</c:v>
                </c:pt>
                <c:pt idx="12">
                  <c:v>256</c:v>
                </c:pt>
                <c:pt idx="13">
                  <c:v>219</c:v>
                </c:pt>
                <c:pt idx="14">
                  <c:v>232</c:v>
                </c:pt>
                <c:pt idx="15">
                  <c:v>201</c:v>
                </c:pt>
                <c:pt idx="16">
                  <c:v>129</c:v>
                </c:pt>
                <c:pt idx="17">
                  <c:v>108</c:v>
                </c:pt>
                <c:pt idx="18">
                  <c:v>72</c:v>
                </c:pt>
              </c:numCache>
            </c:numRef>
          </c:val>
          <c:extLst>
            <c:ext xmlns:c16="http://schemas.microsoft.com/office/drawing/2014/chart" uri="{C3380CC4-5D6E-409C-BE32-E72D297353CC}">
              <c16:uniqueId val="{00000000-012F-5E42-8AAB-0271DF6375E8}"/>
            </c:ext>
          </c:extLst>
        </c:ser>
        <c:dLbls>
          <c:showLegendKey val="0"/>
          <c:showVal val="0"/>
          <c:showCatName val="0"/>
          <c:showSerName val="0"/>
          <c:showPercent val="0"/>
          <c:showBubbleSize val="0"/>
        </c:dLbls>
        <c:gapWidth val="219"/>
        <c:overlap val="-27"/>
        <c:axId val="126287280"/>
        <c:axId val="126289552"/>
      </c:barChart>
      <c:catAx>
        <c:axId val="126287280"/>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89552"/>
        <c:crosses val="autoZero"/>
        <c:auto val="1"/>
        <c:lblAlgn val="ctr"/>
        <c:lblOffset val="100"/>
        <c:noMultiLvlLbl val="0"/>
      </c:catAx>
      <c:valAx>
        <c:axId val="126289552"/>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872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'Mouth cancer mortality'!$K$49:$K$54</c:f>
              <c:strCache>
                <c:ptCount val="6"/>
                <c:pt idx="0">
                  <c:v>Lip</c:v>
                </c:pt>
                <c:pt idx="1">
                  <c:v>Tongue</c:v>
                </c:pt>
                <c:pt idx="2">
                  <c:v>Gum</c:v>
                </c:pt>
                <c:pt idx="3">
                  <c:v>Floor of mouth</c:v>
                </c:pt>
                <c:pt idx="4">
                  <c:v>Palate</c:v>
                </c:pt>
                <c:pt idx="5">
                  <c:v>Unspecified mouth</c:v>
                </c:pt>
              </c:strCache>
            </c:strRef>
          </c:cat>
          <c:val>
            <c:numRef>
              <c:f>'Mouth cancer mortality'!$L$49:$L$54</c:f>
              <c:numCache>
                <c:formatCode>General</c:formatCode>
                <c:ptCount val="6"/>
                <c:pt idx="0">
                  <c:v>39</c:v>
                </c:pt>
                <c:pt idx="1">
                  <c:v>736</c:v>
                </c:pt>
                <c:pt idx="2">
                  <c:v>107</c:v>
                </c:pt>
                <c:pt idx="3">
                  <c:v>88</c:v>
                </c:pt>
                <c:pt idx="4">
                  <c:v>88</c:v>
                </c:pt>
                <c:pt idx="5">
                  <c:v>247</c:v>
                </c:pt>
              </c:numCache>
            </c:numRef>
          </c:val>
          <c:extLst>
            <c:ext xmlns:c16="http://schemas.microsoft.com/office/drawing/2014/chart" uri="{C3380CC4-5D6E-409C-BE32-E72D297353CC}">
              <c16:uniqueId val="{00000000-6055-AD49-AC88-681A3E30C0D3}"/>
            </c:ext>
          </c:extLst>
        </c:ser>
        <c:dLbls>
          <c:showLegendKey val="0"/>
          <c:showVal val="0"/>
          <c:showCatName val="0"/>
          <c:showSerName val="0"/>
          <c:showPercent val="0"/>
          <c:showBubbleSize val="0"/>
        </c:dLbls>
        <c:gapWidth val="219"/>
        <c:overlap val="-27"/>
        <c:axId val="554422016"/>
        <c:axId val="392893632"/>
      </c:barChart>
      <c:catAx>
        <c:axId val="55442201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392893632"/>
        <c:crosses val="autoZero"/>
        <c:auto val="1"/>
        <c:lblAlgn val="ctr"/>
        <c:lblOffset val="100"/>
        <c:noMultiLvlLbl val="0"/>
      </c:catAx>
      <c:valAx>
        <c:axId val="392893632"/>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5544220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CA00F0E9-6BA3-43CC-8F12-61AC5F74E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3898</Words>
  <Characters>22219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26065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Claire Miles (Public Health Wales - Matrix House)</cp:lastModifiedBy>
  <cp:revision>2</cp:revision>
  <dcterms:created xsi:type="dcterms:W3CDTF">2024-08-22T10:49:00Z</dcterms:created>
  <dcterms:modified xsi:type="dcterms:W3CDTF">2024-08-22T10:49:00Z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ies>
</file>