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39" w:type="dxa"/>
        <w:tblLook w:val="01E0" w:firstRow="1" w:lastRow="1" w:firstColumn="1" w:lastColumn="1" w:noHBand="0" w:noVBand="0"/>
      </w:tblPr>
      <w:tblGrid>
        <w:gridCol w:w="3686"/>
        <w:gridCol w:w="1076"/>
        <w:gridCol w:w="4877"/>
      </w:tblGrid>
      <w:tr w:rsidR="00055FBB" w14:paraId="7744FD23" w14:textId="77777777" w:rsidTr="00AF2C74">
        <w:tc>
          <w:tcPr>
            <w:tcW w:w="9639" w:type="dxa"/>
            <w:gridSpan w:val="3"/>
          </w:tcPr>
          <w:p w14:paraId="43A89954" w14:textId="77777777" w:rsidR="00055FBB" w:rsidRDefault="00055FBB" w:rsidP="003A3528">
            <w:pPr>
              <w:spacing w:before="0"/>
              <w:jc w:val="center"/>
            </w:pPr>
            <w:bookmarkStart w:id="0" w:name="_GoBack"/>
            <w:r>
              <w:rPr>
                <w:rFonts w:ascii="Times New Roman" w:hAnsi="Times New Roman"/>
                <w:b/>
                <w:noProof/>
                <w:lang w:eastAsia="en-GB"/>
              </w:rPr>
              <w:drawing>
                <wp:inline distT="0" distB="0" distL="0" distR="0" wp14:anchorId="2240A6EB" wp14:editId="25504A62">
                  <wp:extent cx="5905500" cy="1390650"/>
                  <wp:effectExtent l="19050" t="0" r="0" b="0"/>
                  <wp:docPr id="4" name="Picture 1" descr="Compressed Public Health Wales 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mpressed Public Health Wales 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0" cy="13906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360EF7CB" w14:textId="77777777" w:rsidR="00AF2C74" w:rsidRDefault="00AF2C74" w:rsidP="003A3528">
            <w:pPr>
              <w:spacing w:before="0"/>
              <w:jc w:val="center"/>
            </w:pPr>
          </w:p>
        </w:tc>
      </w:tr>
      <w:tr w:rsidR="00055FBB" w14:paraId="79B3B9AC" w14:textId="77777777" w:rsidTr="00AF2C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639" w:type="dxa"/>
            <w:gridSpan w:val="3"/>
            <w:tcBorders>
              <w:bottom w:val="single" w:sz="18" w:space="0" w:color="auto"/>
            </w:tcBorders>
          </w:tcPr>
          <w:p w14:paraId="2CB0121D" w14:textId="56105904" w:rsidR="00055FBB" w:rsidRPr="003255BB" w:rsidRDefault="00EA0987" w:rsidP="00EA0987">
            <w:pPr>
              <w:pStyle w:val="Title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Alert</w:t>
            </w:r>
            <w:r w:rsidR="00AF2C74">
              <w:rPr>
                <w:rFonts w:ascii="Verdana" w:hAnsi="Verdana"/>
              </w:rPr>
              <w:t xml:space="preserve"> </w:t>
            </w:r>
            <w:r w:rsidR="0004551B">
              <w:rPr>
                <w:rFonts w:ascii="Verdana" w:hAnsi="Verdana"/>
              </w:rPr>
              <w:t>Response Form</w:t>
            </w:r>
          </w:p>
        </w:tc>
      </w:tr>
      <w:tr w:rsidR="00055FBB" w:rsidRPr="005C2A71" w14:paraId="6E4561FD" w14:textId="77777777" w:rsidTr="00AF2C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639" w:type="dxa"/>
            <w:gridSpan w:val="3"/>
            <w:tcBorders>
              <w:top w:val="single" w:sz="18" w:space="0" w:color="auto"/>
            </w:tcBorders>
          </w:tcPr>
          <w:p w14:paraId="7EE70533" w14:textId="77777777" w:rsidR="006C3F54" w:rsidRPr="005C2A71" w:rsidRDefault="0004551B" w:rsidP="00414C51">
            <w:pPr>
              <w:pStyle w:val="CoverSheet"/>
              <w:spacing w:after="120"/>
              <w:rPr>
                <w:rFonts w:ascii="Verdana" w:hAnsi="Verdana"/>
                <w:sz w:val="22"/>
                <w:szCs w:val="22"/>
              </w:rPr>
            </w:pPr>
            <w:r w:rsidRPr="005C2A71">
              <w:rPr>
                <w:rFonts w:ascii="Verdana" w:hAnsi="Verdana"/>
                <w:b/>
                <w:sz w:val="22"/>
                <w:szCs w:val="22"/>
              </w:rPr>
              <w:t>Title of Alert/Safety Notice</w:t>
            </w:r>
            <w:r w:rsidR="00055FBB" w:rsidRPr="005C2A71">
              <w:rPr>
                <w:rFonts w:ascii="Verdana" w:hAnsi="Verdana"/>
                <w:b/>
                <w:sz w:val="22"/>
                <w:szCs w:val="22"/>
              </w:rPr>
              <w:t>:</w:t>
            </w:r>
            <w:r w:rsidR="00055FBB" w:rsidRPr="005C2A71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4741190D" w14:textId="77777777" w:rsidR="00A17713" w:rsidRDefault="00A17713" w:rsidP="0045685C">
            <w:pPr>
              <w:pStyle w:val="Default"/>
              <w:rPr>
                <w:rFonts w:ascii="Arial" w:hAnsi="Arial" w:cs="Arial"/>
              </w:rPr>
            </w:pPr>
          </w:p>
          <w:p w14:paraId="7FBF7055" w14:textId="5721D04E" w:rsidR="006F5327" w:rsidRPr="0045685C" w:rsidRDefault="006F5327" w:rsidP="0045685C">
            <w:pPr>
              <w:pStyle w:val="Default"/>
              <w:rPr>
                <w:rFonts w:ascii="Arial" w:hAnsi="Arial" w:cs="Arial"/>
              </w:rPr>
            </w:pPr>
          </w:p>
        </w:tc>
      </w:tr>
      <w:tr w:rsidR="0004551B" w:rsidRPr="005C2A71" w14:paraId="061840C2" w14:textId="77777777" w:rsidTr="00AF2C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762" w:type="dxa"/>
            <w:gridSpan w:val="2"/>
          </w:tcPr>
          <w:p w14:paraId="76CD2383" w14:textId="77777777" w:rsidR="0004551B" w:rsidRPr="005C2A71" w:rsidRDefault="0004551B" w:rsidP="00414C51">
            <w:pPr>
              <w:pStyle w:val="CoverSheet"/>
              <w:spacing w:after="120"/>
              <w:rPr>
                <w:rFonts w:ascii="Verdana" w:hAnsi="Verdana"/>
                <w:sz w:val="22"/>
                <w:szCs w:val="22"/>
              </w:rPr>
            </w:pPr>
            <w:r w:rsidRPr="005C2A71">
              <w:rPr>
                <w:rFonts w:ascii="Verdana" w:hAnsi="Verdana"/>
                <w:b/>
                <w:sz w:val="22"/>
                <w:szCs w:val="22"/>
              </w:rPr>
              <w:t>Date Received:</w:t>
            </w:r>
            <w:r w:rsidRPr="005C2A71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36D85B7E" w14:textId="301C8FC7" w:rsidR="0004551B" w:rsidRPr="005C2A71" w:rsidRDefault="0004551B" w:rsidP="00414C51">
            <w:pPr>
              <w:pStyle w:val="CoverSheet"/>
              <w:spacing w:after="120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4877" w:type="dxa"/>
          </w:tcPr>
          <w:p w14:paraId="253AB0D7" w14:textId="77777777" w:rsidR="0004551B" w:rsidRPr="005C2A71" w:rsidRDefault="0004551B" w:rsidP="00414C51">
            <w:pPr>
              <w:pStyle w:val="CoverSheet"/>
              <w:spacing w:after="120"/>
              <w:rPr>
                <w:rFonts w:ascii="Verdana" w:hAnsi="Verdana"/>
                <w:sz w:val="22"/>
                <w:szCs w:val="22"/>
              </w:rPr>
            </w:pPr>
            <w:r w:rsidRPr="005C2A71">
              <w:rPr>
                <w:rFonts w:ascii="Verdana" w:hAnsi="Verdana"/>
                <w:b/>
                <w:sz w:val="22"/>
                <w:szCs w:val="22"/>
              </w:rPr>
              <w:t>Response Due:</w:t>
            </w:r>
            <w:r w:rsidRPr="005C2A71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579EE732" w14:textId="52C4A520" w:rsidR="0004551B" w:rsidRPr="005C2A71" w:rsidRDefault="0004551B" w:rsidP="00414C51">
            <w:pPr>
              <w:pStyle w:val="CoverSheet"/>
              <w:spacing w:after="120"/>
              <w:rPr>
                <w:rFonts w:ascii="Verdana" w:hAnsi="Verdana"/>
                <w:sz w:val="22"/>
                <w:szCs w:val="22"/>
              </w:rPr>
            </w:pPr>
          </w:p>
        </w:tc>
      </w:tr>
      <w:tr w:rsidR="00055FBB" w:rsidRPr="005C2A71" w14:paraId="10FF4BA2" w14:textId="77777777" w:rsidTr="00AF2C7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639" w:type="dxa"/>
            <w:gridSpan w:val="3"/>
            <w:tcBorders>
              <w:bottom w:val="single" w:sz="4" w:space="0" w:color="auto"/>
            </w:tcBorders>
          </w:tcPr>
          <w:p w14:paraId="6B7912EA" w14:textId="77777777" w:rsidR="00055FBB" w:rsidRPr="005C2A71" w:rsidRDefault="0004551B" w:rsidP="00414C51">
            <w:pPr>
              <w:pStyle w:val="CoverSheet"/>
              <w:spacing w:after="120"/>
              <w:rPr>
                <w:rFonts w:ascii="Verdana" w:hAnsi="Verdana"/>
                <w:b/>
                <w:sz w:val="22"/>
                <w:szCs w:val="22"/>
              </w:rPr>
            </w:pPr>
            <w:r w:rsidRPr="005C2A71">
              <w:rPr>
                <w:rFonts w:ascii="Verdana" w:hAnsi="Verdana"/>
                <w:b/>
                <w:sz w:val="22"/>
                <w:szCs w:val="22"/>
              </w:rPr>
              <w:t>Summary of Alert/Safety Notice</w:t>
            </w:r>
          </w:p>
          <w:p w14:paraId="4A5C9E41" w14:textId="77777777" w:rsidR="00AF2C74" w:rsidRDefault="00AF2C74" w:rsidP="006F5327"/>
          <w:p w14:paraId="04B4D4B8" w14:textId="77777777" w:rsidR="006F5327" w:rsidRDefault="006F5327" w:rsidP="006F5327"/>
          <w:p w14:paraId="4FBA1330" w14:textId="77777777" w:rsidR="006F5327" w:rsidRDefault="006F5327" w:rsidP="006F5327"/>
          <w:p w14:paraId="0EE20C51" w14:textId="28513DBC" w:rsidR="006F5327" w:rsidRPr="003B13F3" w:rsidRDefault="006F5327" w:rsidP="006F5327"/>
        </w:tc>
      </w:tr>
      <w:tr w:rsidR="005C2A71" w:rsidRPr="005C2A71" w14:paraId="048BE8FD" w14:textId="77777777" w:rsidTr="005C2A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686" w:type="dxa"/>
            <w:tcBorders>
              <w:bottom w:val="single" w:sz="18" w:space="0" w:color="auto"/>
            </w:tcBorders>
          </w:tcPr>
          <w:p w14:paraId="2A241DA9" w14:textId="77777777" w:rsidR="005C2A71" w:rsidRPr="005C2A71" w:rsidRDefault="005C2A71" w:rsidP="00414C51">
            <w:pPr>
              <w:pStyle w:val="CoverSheet"/>
              <w:spacing w:after="120"/>
              <w:rPr>
                <w:rFonts w:ascii="Verdana" w:hAnsi="Verdana"/>
                <w:b/>
                <w:sz w:val="22"/>
                <w:szCs w:val="22"/>
              </w:rPr>
            </w:pPr>
            <w:r w:rsidRPr="005C2A71">
              <w:rPr>
                <w:rFonts w:ascii="Verdana" w:hAnsi="Verdana"/>
                <w:b/>
                <w:sz w:val="22"/>
                <w:szCs w:val="22"/>
              </w:rPr>
              <w:t>Alert/Safety Notice</w:t>
            </w:r>
          </w:p>
          <w:p w14:paraId="4B9D9CF7" w14:textId="6E04B0D2" w:rsidR="005C2A71" w:rsidRPr="005C2A71" w:rsidRDefault="005C2A71" w:rsidP="00F931D3">
            <w:pPr>
              <w:pStyle w:val="CoverSheet"/>
              <w:spacing w:after="120"/>
              <w:rPr>
                <w:rFonts w:ascii="Verdana" w:hAnsi="Verdana"/>
                <w:b/>
                <w:sz w:val="22"/>
                <w:szCs w:val="22"/>
              </w:rPr>
            </w:pPr>
          </w:p>
        </w:tc>
        <w:tc>
          <w:tcPr>
            <w:tcW w:w="5953" w:type="dxa"/>
            <w:gridSpan w:val="2"/>
            <w:tcBorders>
              <w:bottom w:val="single" w:sz="18" w:space="0" w:color="auto"/>
            </w:tcBorders>
          </w:tcPr>
          <w:p w14:paraId="68A83F8F" w14:textId="77777777" w:rsidR="005C2A71" w:rsidRPr="005C2A71" w:rsidRDefault="005C2A71" w:rsidP="005C2A71">
            <w:pPr>
              <w:pStyle w:val="CoverSheet"/>
              <w:spacing w:after="120"/>
              <w:rPr>
                <w:rFonts w:ascii="Verdana" w:hAnsi="Verdana"/>
                <w:b/>
                <w:sz w:val="22"/>
                <w:szCs w:val="22"/>
              </w:rPr>
            </w:pPr>
            <w:r w:rsidRPr="005C2A71">
              <w:rPr>
                <w:rFonts w:ascii="Verdana" w:hAnsi="Verdana"/>
                <w:b/>
                <w:sz w:val="22"/>
                <w:szCs w:val="22"/>
              </w:rPr>
              <w:t>Type of Alert/Safety Notice</w:t>
            </w:r>
          </w:p>
          <w:p w14:paraId="2D12662D" w14:textId="3812256C" w:rsidR="005C2A71" w:rsidRPr="005C2A71" w:rsidRDefault="00200F25" w:rsidP="005C2A71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/>
                  <w:sz w:val="22"/>
                  <w:szCs w:val="22"/>
                </w:rPr>
                <w:id w:val="8561540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5327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C2A71" w:rsidRPr="005C2A71">
              <w:rPr>
                <w:rFonts w:ascii="Verdana" w:hAnsi="Verdana"/>
                <w:sz w:val="22"/>
                <w:szCs w:val="22"/>
              </w:rPr>
              <w:t xml:space="preserve"> Pharmaceutical</w:t>
            </w:r>
          </w:p>
          <w:p w14:paraId="5AFDCA35" w14:textId="41FA62E2" w:rsidR="005C2A71" w:rsidRPr="005C2A71" w:rsidRDefault="00200F25" w:rsidP="005C2A71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/>
                  <w:sz w:val="22"/>
                  <w:szCs w:val="22"/>
                </w:rPr>
                <w:id w:val="-12474922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A71" w:rsidRPr="005C2A71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C2A71" w:rsidRPr="005C2A71">
              <w:rPr>
                <w:rFonts w:ascii="Verdana" w:hAnsi="Verdana"/>
                <w:sz w:val="22"/>
                <w:szCs w:val="22"/>
              </w:rPr>
              <w:t xml:space="preserve"> Patient Safety</w:t>
            </w:r>
          </w:p>
          <w:p w14:paraId="669D175E" w14:textId="5488CD63" w:rsidR="005C2A71" w:rsidRPr="005C2A71" w:rsidRDefault="00200F25" w:rsidP="005C2A71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/>
                  <w:sz w:val="22"/>
                  <w:szCs w:val="22"/>
                </w:rPr>
                <w:id w:val="382296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A71" w:rsidRPr="005C2A71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C2A71" w:rsidRPr="005C2A71">
              <w:rPr>
                <w:rFonts w:ascii="Verdana" w:hAnsi="Verdana"/>
                <w:sz w:val="22"/>
                <w:szCs w:val="22"/>
              </w:rPr>
              <w:t xml:space="preserve"> Medicines Shortages</w:t>
            </w:r>
          </w:p>
          <w:p w14:paraId="52D3875F" w14:textId="1BE480CD" w:rsidR="005C2A71" w:rsidRDefault="00200F25" w:rsidP="005C2A71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/>
                  <w:sz w:val="22"/>
                  <w:szCs w:val="22"/>
                </w:rPr>
                <w:id w:val="17346607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931D3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C2A71" w:rsidRPr="005C2A71">
              <w:rPr>
                <w:rFonts w:ascii="Verdana" w:hAnsi="Verdana"/>
                <w:sz w:val="22"/>
                <w:szCs w:val="22"/>
              </w:rPr>
              <w:t xml:space="preserve"> Medical Devices</w:t>
            </w:r>
          </w:p>
          <w:p w14:paraId="282DFF6E" w14:textId="0014590C" w:rsidR="005238C9" w:rsidRDefault="00200F25" w:rsidP="005C2A71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/>
                  <w:sz w:val="22"/>
                  <w:szCs w:val="22"/>
                </w:rPr>
                <w:id w:val="-994488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38C9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5238C9" w:rsidRPr="005C2A71">
              <w:rPr>
                <w:rFonts w:ascii="Verdana" w:hAnsi="Verdana"/>
                <w:sz w:val="22"/>
                <w:szCs w:val="22"/>
              </w:rPr>
              <w:t xml:space="preserve"> Medical Devices</w:t>
            </w:r>
            <w:r w:rsidR="005238C9">
              <w:rPr>
                <w:rFonts w:ascii="Verdana" w:hAnsi="Verdana"/>
                <w:sz w:val="22"/>
                <w:szCs w:val="22"/>
              </w:rPr>
              <w:t xml:space="preserve"> (Information)</w:t>
            </w:r>
          </w:p>
          <w:p w14:paraId="688F2C24" w14:textId="2E274ABC" w:rsidR="00814CCD" w:rsidRDefault="00200F25" w:rsidP="00814CCD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/>
                  <w:sz w:val="22"/>
                  <w:szCs w:val="22"/>
                </w:rPr>
                <w:id w:val="-31549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1A5B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175205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14CCD">
              <w:rPr>
                <w:rFonts w:ascii="Verdana" w:hAnsi="Verdana"/>
                <w:sz w:val="22"/>
                <w:szCs w:val="22"/>
              </w:rPr>
              <w:t>Public Health</w:t>
            </w:r>
          </w:p>
          <w:p w14:paraId="22C85AE7" w14:textId="166027AF" w:rsidR="00EA0987" w:rsidRDefault="00200F25" w:rsidP="00EA0987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/>
                  <w:sz w:val="22"/>
                  <w:szCs w:val="22"/>
                </w:rPr>
                <w:id w:val="-12477195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0987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EA0987" w:rsidRPr="005C2A71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A0987">
              <w:rPr>
                <w:rStyle w:val="normaltextrun"/>
                <w:rFonts w:ascii="Verdana" w:hAnsi="Verdana"/>
                <w:color w:val="000000"/>
                <w:sz w:val="22"/>
                <w:szCs w:val="22"/>
                <w:shd w:val="clear" w:color="auto" w:fill="FFFFFF"/>
              </w:rPr>
              <w:t>Estates and Facilities </w:t>
            </w:r>
          </w:p>
          <w:p w14:paraId="7B5420FD" w14:textId="1610946D" w:rsidR="00EA0987" w:rsidRDefault="00200F25" w:rsidP="00EA0987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  <w:sdt>
              <w:sdtPr>
                <w:rPr>
                  <w:rFonts w:ascii="Verdana" w:hAnsi="Verdana"/>
                  <w:sz w:val="22"/>
                  <w:szCs w:val="22"/>
                </w:rPr>
                <w:id w:val="995071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A0987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EA0987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A0987">
              <w:rPr>
                <w:rStyle w:val="normaltextrun"/>
                <w:rFonts w:ascii="Verdana" w:hAnsi="Verdana"/>
                <w:color w:val="000000"/>
                <w:sz w:val="22"/>
                <w:szCs w:val="22"/>
                <w:bdr w:val="none" w:sz="0" w:space="0" w:color="auto" w:frame="1"/>
              </w:rPr>
              <w:t>High Voltage Hazards</w:t>
            </w:r>
          </w:p>
          <w:p w14:paraId="346AED15" w14:textId="77777777" w:rsidR="00EA0987" w:rsidRDefault="00EA0987" w:rsidP="00814CCD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</w:p>
          <w:p w14:paraId="651E832F" w14:textId="77777777" w:rsidR="00EA0987" w:rsidRDefault="00EA0987" w:rsidP="00814CCD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</w:p>
          <w:p w14:paraId="095C6D0F" w14:textId="77777777" w:rsidR="00EA0987" w:rsidRDefault="00EA0987" w:rsidP="00814CCD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</w:p>
          <w:p w14:paraId="3AE58F2A" w14:textId="58106E18" w:rsidR="00EA0987" w:rsidRPr="00814CCD" w:rsidRDefault="00EA0987" w:rsidP="00814CCD">
            <w:pPr>
              <w:pStyle w:val="CoverSheet"/>
              <w:spacing w:before="0"/>
              <w:rPr>
                <w:rFonts w:ascii="Verdana" w:hAnsi="Verdana"/>
                <w:sz w:val="22"/>
                <w:szCs w:val="22"/>
              </w:rPr>
            </w:pPr>
          </w:p>
        </w:tc>
      </w:tr>
    </w:tbl>
    <w:p w14:paraId="43112A9D" w14:textId="77777777" w:rsidR="00201389" w:rsidRDefault="00201389">
      <w:pPr>
        <w:rPr>
          <w:sz w:val="22"/>
          <w:szCs w:val="22"/>
        </w:rPr>
      </w:pPr>
      <w:bookmarkStart w:id="1" w:name="_Hlk6219890"/>
      <w:bookmarkEnd w:id="1"/>
    </w:p>
    <w:sectPr w:rsidR="00201389" w:rsidSect="005C2A71">
      <w:headerReference w:type="first" r:id="rId13"/>
      <w:footerReference w:type="first" r:id="rId14"/>
      <w:pgSz w:w="11909" w:h="16834" w:code="9"/>
      <w:pgMar w:top="1440" w:right="1412" w:bottom="1440" w:left="1412" w:header="567" w:footer="720" w:gutter="0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20BAEF" w14:textId="77777777" w:rsidR="00FC16B6" w:rsidRDefault="00FC16B6" w:rsidP="00055FBB">
      <w:pPr>
        <w:spacing w:before="0"/>
      </w:pPr>
      <w:r>
        <w:separator/>
      </w:r>
    </w:p>
  </w:endnote>
  <w:endnote w:type="continuationSeparator" w:id="0">
    <w:p w14:paraId="6BCCBD31" w14:textId="77777777" w:rsidR="00FC16B6" w:rsidRDefault="00FC16B6" w:rsidP="00055FBB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9784CA" w14:textId="15C29EBA" w:rsidR="00057FDE" w:rsidRDefault="00200F25">
    <w:pPr>
      <w:pStyle w:val="Footer"/>
    </w:pPr>
    <w:r>
      <w:t>Approved February 2023, Leadership Team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5D8205" w14:textId="77777777" w:rsidR="00FC16B6" w:rsidRDefault="00FC16B6" w:rsidP="00055FBB">
      <w:pPr>
        <w:spacing w:before="0"/>
      </w:pPr>
      <w:r>
        <w:separator/>
      </w:r>
    </w:p>
  </w:footnote>
  <w:footnote w:type="continuationSeparator" w:id="0">
    <w:p w14:paraId="62B6E4D0" w14:textId="77777777" w:rsidR="00FC16B6" w:rsidRDefault="00FC16B6" w:rsidP="00055FBB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079803" w14:textId="1F1944F2" w:rsidR="00200F25" w:rsidRDefault="00200F25">
    <w:pPr>
      <w:pStyle w:val="Header"/>
    </w:pPr>
    <w:r>
      <w:t xml:space="preserve">PHW 30/ TP01 Alerts Procedure- Appendix B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BF4BA9"/>
    <w:multiLevelType w:val="hybridMultilevel"/>
    <w:tmpl w:val="8ED036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D962E8"/>
    <w:multiLevelType w:val="hybridMultilevel"/>
    <w:tmpl w:val="4A5E73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BC2911"/>
    <w:multiLevelType w:val="hybridMultilevel"/>
    <w:tmpl w:val="58B81F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EC1406"/>
    <w:multiLevelType w:val="hybridMultilevel"/>
    <w:tmpl w:val="AB86DB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FCC530B"/>
    <w:multiLevelType w:val="hybridMultilevel"/>
    <w:tmpl w:val="C8F296E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A94974"/>
    <w:multiLevelType w:val="hybridMultilevel"/>
    <w:tmpl w:val="575E22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3E6A7E"/>
    <w:multiLevelType w:val="hybridMultilevel"/>
    <w:tmpl w:val="4AAE47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AB24196"/>
    <w:multiLevelType w:val="hybridMultilevel"/>
    <w:tmpl w:val="6C766E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6"/>
  </w:num>
  <w:num w:numId="5">
    <w:abstractNumId w:val="0"/>
  </w:num>
  <w:num w:numId="6">
    <w:abstractNumId w:val="2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FBB"/>
    <w:rsid w:val="00001BD0"/>
    <w:rsid w:val="00003A34"/>
    <w:rsid w:val="00010F03"/>
    <w:rsid w:val="0001500B"/>
    <w:rsid w:val="00016D7F"/>
    <w:rsid w:val="000231D5"/>
    <w:rsid w:val="0002479D"/>
    <w:rsid w:val="00026DCB"/>
    <w:rsid w:val="00033F6C"/>
    <w:rsid w:val="0004551B"/>
    <w:rsid w:val="00046FEC"/>
    <w:rsid w:val="00051523"/>
    <w:rsid w:val="00051A77"/>
    <w:rsid w:val="00054D3B"/>
    <w:rsid w:val="0005586A"/>
    <w:rsid w:val="00055FBB"/>
    <w:rsid w:val="00056874"/>
    <w:rsid w:val="000577E0"/>
    <w:rsid w:val="00057FDE"/>
    <w:rsid w:val="0007154A"/>
    <w:rsid w:val="00076072"/>
    <w:rsid w:val="00076174"/>
    <w:rsid w:val="00080401"/>
    <w:rsid w:val="00087137"/>
    <w:rsid w:val="00087B68"/>
    <w:rsid w:val="000940E5"/>
    <w:rsid w:val="00094519"/>
    <w:rsid w:val="000966E8"/>
    <w:rsid w:val="00096AC0"/>
    <w:rsid w:val="000A10B3"/>
    <w:rsid w:val="000B2D56"/>
    <w:rsid w:val="000B3717"/>
    <w:rsid w:val="000C0591"/>
    <w:rsid w:val="000C25A6"/>
    <w:rsid w:val="000D404F"/>
    <w:rsid w:val="000E3E2F"/>
    <w:rsid w:val="000F1AC9"/>
    <w:rsid w:val="000F578A"/>
    <w:rsid w:val="00105C75"/>
    <w:rsid w:val="0010670B"/>
    <w:rsid w:val="00106765"/>
    <w:rsid w:val="00107AB3"/>
    <w:rsid w:val="00112A7B"/>
    <w:rsid w:val="0011748C"/>
    <w:rsid w:val="00121C1B"/>
    <w:rsid w:val="00125594"/>
    <w:rsid w:val="0012649D"/>
    <w:rsid w:val="00131396"/>
    <w:rsid w:val="00134D42"/>
    <w:rsid w:val="00136B19"/>
    <w:rsid w:val="0013781D"/>
    <w:rsid w:val="00142A5C"/>
    <w:rsid w:val="0014472A"/>
    <w:rsid w:val="001539EC"/>
    <w:rsid w:val="001543E6"/>
    <w:rsid w:val="001567BD"/>
    <w:rsid w:val="001572E3"/>
    <w:rsid w:val="001611F8"/>
    <w:rsid w:val="0016146A"/>
    <w:rsid w:val="001616CE"/>
    <w:rsid w:val="00163084"/>
    <w:rsid w:val="00175205"/>
    <w:rsid w:val="00175FD3"/>
    <w:rsid w:val="00177A0D"/>
    <w:rsid w:val="0018458A"/>
    <w:rsid w:val="00192460"/>
    <w:rsid w:val="0019278E"/>
    <w:rsid w:val="001A1DC0"/>
    <w:rsid w:val="001A4F15"/>
    <w:rsid w:val="001A534E"/>
    <w:rsid w:val="001B6C4C"/>
    <w:rsid w:val="001C1A0B"/>
    <w:rsid w:val="001C256E"/>
    <w:rsid w:val="001C2F36"/>
    <w:rsid w:val="001D56A5"/>
    <w:rsid w:val="001D68C7"/>
    <w:rsid w:val="001D7746"/>
    <w:rsid w:val="001E053B"/>
    <w:rsid w:val="001F3F1F"/>
    <w:rsid w:val="001F5CE5"/>
    <w:rsid w:val="001F6473"/>
    <w:rsid w:val="001F70BB"/>
    <w:rsid w:val="00200F25"/>
    <w:rsid w:val="00201389"/>
    <w:rsid w:val="00204E6E"/>
    <w:rsid w:val="00204FC8"/>
    <w:rsid w:val="00221896"/>
    <w:rsid w:val="0022409C"/>
    <w:rsid w:val="00224504"/>
    <w:rsid w:val="0022551E"/>
    <w:rsid w:val="00225CAD"/>
    <w:rsid w:val="00225E6F"/>
    <w:rsid w:val="002300D3"/>
    <w:rsid w:val="00232658"/>
    <w:rsid w:val="0024052F"/>
    <w:rsid w:val="0024188C"/>
    <w:rsid w:val="002462C5"/>
    <w:rsid w:val="00254A9E"/>
    <w:rsid w:val="00255138"/>
    <w:rsid w:val="002566F4"/>
    <w:rsid w:val="00261193"/>
    <w:rsid w:val="00264D48"/>
    <w:rsid w:val="002670BC"/>
    <w:rsid w:val="00271987"/>
    <w:rsid w:val="00273F62"/>
    <w:rsid w:val="0027613A"/>
    <w:rsid w:val="002865B4"/>
    <w:rsid w:val="00292A93"/>
    <w:rsid w:val="00293037"/>
    <w:rsid w:val="002A09C4"/>
    <w:rsid w:val="002B2EED"/>
    <w:rsid w:val="002B6750"/>
    <w:rsid w:val="002B6C04"/>
    <w:rsid w:val="002C5209"/>
    <w:rsid w:val="002C57BF"/>
    <w:rsid w:val="002C73CA"/>
    <w:rsid w:val="002D2820"/>
    <w:rsid w:val="002D35B2"/>
    <w:rsid w:val="002D7831"/>
    <w:rsid w:val="002E6F6B"/>
    <w:rsid w:val="002E7C5F"/>
    <w:rsid w:val="002E7ECC"/>
    <w:rsid w:val="002F099E"/>
    <w:rsid w:val="0030016B"/>
    <w:rsid w:val="00304D2B"/>
    <w:rsid w:val="0030566D"/>
    <w:rsid w:val="00331F19"/>
    <w:rsid w:val="00332258"/>
    <w:rsid w:val="00334BDB"/>
    <w:rsid w:val="0033628E"/>
    <w:rsid w:val="00336E83"/>
    <w:rsid w:val="00344824"/>
    <w:rsid w:val="00344BCC"/>
    <w:rsid w:val="00345C42"/>
    <w:rsid w:val="00354679"/>
    <w:rsid w:val="003559B1"/>
    <w:rsid w:val="003560CC"/>
    <w:rsid w:val="00357761"/>
    <w:rsid w:val="00361770"/>
    <w:rsid w:val="00362280"/>
    <w:rsid w:val="00367780"/>
    <w:rsid w:val="00375076"/>
    <w:rsid w:val="0037616A"/>
    <w:rsid w:val="00380B20"/>
    <w:rsid w:val="00387356"/>
    <w:rsid w:val="00392296"/>
    <w:rsid w:val="00395D78"/>
    <w:rsid w:val="00397932"/>
    <w:rsid w:val="003A0550"/>
    <w:rsid w:val="003A3528"/>
    <w:rsid w:val="003A6D9B"/>
    <w:rsid w:val="003A7D0F"/>
    <w:rsid w:val="003B13F3"/>
    <w:rsid w:val="003B4BE2"/>
    <w:rsid w:val="003B603D"/>
    <w:rsid w:val="003B7852"/>
    <w:rsid w:val="003C0320"/>
    <w:rsid w:val="003C42F6"/>
    <w:rsid w:val="003D2C06"/>
    <w:rsid w:val="003D2CE1"/>
    <w:rsid w:val="003D7608"/>
    <w:rsid w:val="003E1E8C"/>
    <w:rsid w:val="003E2093"/>
    <w:rsid w:val="003E2619"/>
    <w:rsid w:val="003E7D9E"/>
    <w:rsid w:val="003F5086"/>
    <w:rsid w:val="003F5C0E"/>
    <w:rsid w:val="003F6153"/>
    <w:rsid w:val="003F7A37"/>
    <w:rsid w:val="004016FE"/>
    <w:rsid w:val="00403FB9"/>
    <w:rsid w:val="00404038"/>
    <w:rsid w:val="00404FFA"/>
    <w:rsid w:val="0040780E"/>
    <w:rsid w:val="00414C51"/>
    <w:rsid w:val="00420F35"/>
    <w:rsid w:val="00430580"/>
    <w:rsid w:val="004355BD"/>
    <w:rsid w:val="00437479"/>
    <w:rsid w:val="00440E70"/>
    <w:rsid w:val="00451186"/>
    <w:rsid w:val="004534CC"/>
    <w:rsid w:val="0045533A"/>
    <w:rsid w:val="0045685C"/>
    <w:rsid w:val="004653FE"/>
    <w:rsid w:val="0048219B"/>
    <w:rsid w:val="004846C5"/>
    <w:rsid w:val="00486C59"/>
    <w:rsid w:val="004A0786"/>
    <w:rsid w:val="004A0FA5"/>
    <w:rsid w:val="004A6843"/>
    <w:rsid w:val="004B5F87"/>
    <w:rsid w:val="004C0D2C"/>
    <w:rsid w:val="004C5056"/>
    <w:rsid w:val="004C655B"/>
    <w:rsid w:val="004C68E1"/>
    <w:rsid w:val="004D52DA"/>
    <w:rsid w:val="004D5903"/>
    <w:rsid w:val="004E2B4C"/>
    <w:rsid w:val="004E2F8F"/>
    <w:rsid w:val="004E316E"/>
    <w:rsid w:val="004F54BF"/>
    <w:rsid w:val="004F5875"/>
    <w:rsid w:val="00501342"/>
    <w:rsid w:val="00502578"/>
    <w:rsid w:val="0050436F"/>
    <w:rsid w:val="005067F9"/>
    <w:rsid w:val="00513E55"/>
    <w:rsid w:val="0051466E"/>
    <w:rsid w:val="00515037"/>
    <w:rsid w:val="005166EA"/>
    <w:rsid w:val="005238C9"/>
    <w:rsid w:val="0052605A"/>
    <w:rsid w:val="005303EB"/>
    <w:rsid w:val="00530853"/>
    <w:rsid w:val="00533EBC"/>
    <w:rsid w:val="0053773F"/>
    <w:rsid w:val="00542AA2"/>
    <w:rsid w:val="00547297"/>
    <w:rsid w:val="00553225"/>
    <w:rsid w:val="005633D1"/>
    <w:rsid w:val="005662C7"/>
    <w:rsid w:val="00570F69"/>
    <w:rsid w:val="0057538D"/>
    <w:rsid w:val="00586DEA"/>
    <w:rsid w:val="00586EEA"/>
    <w:rsid w:val="005928AB"/>
    <w:rsid w:val="00596928"/>
    <w:rsid w:val="005A53B3"/>
    <w:rsid w:val="005B1240"/>
    <w:rsid w:val="005C2A71"/>
    <w:rsid w:val="005C2FF9"/>
    <w:rsid w:val="005C68A9"/>
    <w:rsid w:val="005D0A89"/>
    <w:rsid w:val="005D1BAB"/>
    <w:rsid w:val="005D574D"/>
    <w:rsid w:val="005D5812"/>
    <w:rsid w:val="005E2C1A"/>
    <w:rsid w:val="005E6444"/>
    <w:rsid w:val="005F0C6B"/>
    <w:rsid w:val="005F1766"/>
    <w:rsid w:val="00604118"/>
    <w:rsid w:val="00606B24"/>
    <w:rsid w:val="00612028"/>
    <w:rsid w:val="0061222B"/>
    <w:rsid w:val="006141D3"/>
    <w:rsid w:val="006150A1"/>
    <w:rsid w:val="006218A2"/>
    <w:rsid w:val="00623455"/>
    <w:rsid w:val="00623D92"/>
    <w:rsid w:val="006266C7"/>
    <w:rsid w:val="0062755C"/>
    <w:rsid w:val="00633271"/>
    <w:rsid w:val="00633BF2"/>
    <w:rsid w:val="00642018"/>
    <w:rsid w:val="00644AAC"/>
    <w:rsid w:val="00645D26"/>
    <w:rsid w:val="0064792D"/>
    <w:rsid w:val="00651992"/>
    <w:rsid w:val="00655010"/>
    <w:rsid w:val="006553D9"/>
    <w:rsid w:val="0065720E"/>
    <w:rsid w:val="006579B0"/>
    <w:rsid w:val="00663414"/>
    <w:rsid w:val="00671EEE"/>
    <w:rsid w:val="00673D0D"/>
    <w:rsid w:val="006A275E"/>
    <w:rsid w:val="006B0A4C"/>
    <w:rsid w:val="006B0C39"/>
    <w:rsid w:val="006B1028"/>
    <w:rsid w:val="006B1B7B"/>
    <w:rsid w:val="006B2A8A"/>
    <w:rsid w:val="006B499A"/>
    <w:rsid w:val="006B6093"/>
    <w:rsid w:val="006B7A6A"/>
    <w:rsid w:val="006C2D2E"/>
    <w:rsid w:val="006C3EF4"/>
    <w:rsid w:val="006C3F54"/>
    <w:rsid w:val="006C4273"/>
    <w:rsid w:val="006C7562"/>
    <w:rsid w:val="006D0E02"/>
    <w:rsid w:val="006D0E7D"/>
    <w:rsid w:val="006D7E0E"/>
    <w:rsid w:val="006E2183"/>
    <w:rsid w:val="006E5563"/>
    <w:rsid w:val="006E6BD6"/>
    <w:rsid w:val="006F1556"/>
    <w:rsid w:val="006F5327"/>
    <w:rsid w:val="006F753C"/>
    <w:rsid w:val="00700C05"/>
    <w:rsid w:val="0070519A"/>
    <w:rsid w:val="007103F5"/>
    <w:rsid w:val="0071248D"/>
    <w:rsid w:val="007152EE"/>
    <w:rsid w:val="00716047"/>
    <w:rsid w:val="00716B4C"/>
    <w:rsid w:val="00724E4B"/>
    <w:rsid w:val="00727C53"/>
    <w:rsid w:val="00740DCB"/>
    <w:rsid w:val="00741B67"/>
    <w:rsid w:val="007666B1"/>
    <w:rsid w:val="00770333"/>
    <w:rsid w:val="00770842"/>
    <w:rsid w:val="007708F6"/>
    <w:rsid w:val="00780112"/>
    <w:rsid w:val="00780F90"/>
    <w:rsid w:val="00781484"/>
    <w:rsid w:val="0078220B"/>
    <w:rsid w:val="0078518F"/>
    <w:rsid w:val="00785329"/>
    <w:rsid w:val="0078633F"/>
    <w:rsid w:val="0078644F"/>
    <w:rsid w:val="007867AA"/>
    <w:rsid w:val="007870DD"/>
    <w:rsid w:val="00787F2C"/>
    <w:rsid w:val="007957FD"/>
    <w:rsid w:val="007A3324"/>
    <w:rsid w:val="007A6738"/>
    <w:rsid w:val="007B4156"/>
    <w:rsid w:val="007B55EE"/>
    <w:rsid w:val="007C0FAA"/>
    <w:rsid w:val="007C19B7"/>
    <w:rsid w:val="007C1DFC"/>
    <w:rsid w:val="007C7525"/>
    <w:rsid w:val="007D3CEF"/>
    <w:rsid w:val="007E72C8"/>
    <w:rsid w:val="007F1400"/>
    <w:rsid w:val="008040F4"/>
    <w:rsid w:val="00813D32"/>
    <w:rsid w:val="00814CCD"/>
    <w:rsid w:val="00822217"/>
    <w:rsid w:val="00833A39"/>
    <w:rsid w:val="00835809"/>
    <w:rsid w:val="00837275"/>
    <w:rsid w:val="008405A1"/>
    <w:rsid w:val="00852893"/>
    <w:rsid w:val="00854670"/>
    <w:rsid w:val="00863F82"/>
    <w:rsid w:val="00866D79"/>
    <w:rsid w:val="00871408"/>
    <w:rsid w:val="008737D4"/>
    <w:rsid w:val="00875A2B"/>
    <w:rsid w:val="0088297F"/>
    <w:rsid w:val="00887512"/>
    <w:rsid w:val="008909AC"/>
    <w:rsid w:val="00890BD3"/>
    <w:rsid w:val="0089426D"/>
    <w:rsid w:val="00894B3B"/>
    <w:rsid w:val="00895222"/>
    <w:rsid w:val="008A050D"/>
    <w:rsid w:val="008A2318"/>
    <w:rsid w:val="008A2883"/>
    <w:rsid w:val="008A5674"/>
    <w:rsid w:val="008B74C6"/>
    <w:rsid w:val="008C108B"/>
    <w:rsid w:val="008C3641"/>
    <w:rsid w:val="008D4FE0"/>
    <w:rsid w:val="008E29D4"/>
    <w:rsid w:val="008E2DFF"/>
    <w:rsid w:val="008E54DD"/>
    <w:rsid w:val="008E648A"/>
    <w:rsid w:val="008F28D6"/>
    <w:rsid w:val="009021A6"/>
    <w:rsid w:val="0090264D"/>
    <w:rsid w:val="00913E5C"/>
    <w:rsid w:val="00925465"/>
    <w:rsid w:val="0093330E"/>
    <w:rsid w:val="00944321"/>
    <w:rsid w:val="00945DFA"/>
    <w:rsid w:val="009467FC"/>
    <w:rsid w:val="00953001"/>
    <w:rsid w:val="009610B3"/>
    <w:rsid w:val="009632F4"/>
    <w:rsid w:val="0097098E"/>
    <w:rsid w:val="0097370F"/>
    <w:rsid w:val="00973827"/>
    <w:rsid w:val="0097582C"/>
    <w:rsid w:val="00976CAC"/>
    <w:rsid w:val="009825D8"/>
    <w:rsid w:val="00985C24"/>
    <w:rsid w:val="00987B17"/>
    <w:rsid w:val="00990AEC"/>
    <w:rsid w:val="0099570B"/>
    <w:rsid w:val="00997391"/>
    <w:rsid w:val="009A3BE9"/>
    <w:rsid w:val="009A4187"/>
    <w:rsid w:val="009A4429"/>
    <w:rsid w:val="009A4CFA"/>
    <w:rsid w:val="009A74A5"/>
    <w:rsid w:val="009A7B71"/>
    <w:rsid w:val="009C5ECB"/>
    <w:rsid w:val="009D33DE"/>
    <w:rsid w:val="009D54A1"/>
    <w:rsid w:val="009D6301"/>
    <w:rsid w:val="009E0437"/>
    <w:rsid w:val="009E0DEF"/>
    <w:rsid w:val="009E4758"/>
    <w:rsid w:val="009E4B6D"/>
    <w:rsid w:val="009E4BB2"/>
    <w:rsid w:val="009E7EF5"/>
    <w:rsid w:val="009F0B57"/>
    <w:rsid w:val="009F49F5"/>
    <w:rsid w:val="009F6138"/>
    <w:rsid w:val="009F7540"/>
    <w:rsid w:val="00A06B8B"/>
    <w:rsid w:val="00A070F7"/>
    <w:rsid w:val="00A07665"/>
    <w:rsid w:val="00A113EE"/>
    <w:rsid w:val="00A128A0"/>
    <w:rsid w:val="00A17713"/>
    <w:rsid w:val="00A2119F"/>
    <w:rsid w:val="00A22533"/>
    <w:rsid w:val="00A3242C"/>
    <w:rsid w:val="00A338F5"/>
    <w:rsid w:val="00A36820"/>
    <w:rsid w:val="00A374D4"/>
    <w:rsid w:val="00A41661"/>
    <w:rsid w:val="00A545F4"/>
    <w:rsid w:val="00A54D34"/>
    <w:rsid w:val="00A54FCF"/>
    <w:rsid w:val="00A57679"/>
    <w:rsid w:val="00A5793B"/>
    <w:rsid w:val="00A6018C"/>
    <w:rsid w:val="00A6169D"/>
    <w:rsid w:val="00A667D9"/>
    <w:rsid w:val="00A66BAC"/>
    <w:rsid w:val="00A724B8"/>
    <w:rsid w:val="00A72986"/>
    <w:rsid w:val="00A809B6"/>
    <w:rsid w:val="00A820E5"/>
    <w:rsid w:val="00A832B0"/>
    <w:rsid w:val="00A83398"/>
    <w:rsid w:val="00A95499"/>
    <w:rsid w:val="00AA45B9"/>
    <w:rsid w:val="00AA70A4"/>
    <w:rsid w:val="00AA7486"/>
    <w:rsid w:val="00AB0870"/>
    <w:rsid w:val="00AB1060"/>
    <w:rsid w:val="00AB2910"/>
    <w:rsid w:val="00AB6884"/>
    <w:rsid w:val="00AC4701"/>
    <w:rsid w:val="00AC4C32"/>
    <w:rsid w:val="00AD2532"/>
    <w:rsid w:val="00AD522E"/>
    <w:rsid w:val="00AF1E52"/>
    <w:rsid w:val="00AF1EDE"/>
    <w:rsid w:val="00AF2C74"/>
    <w:rsid w:val="00AF6A36"/>
    <w:rsid w:val="00B075E0"/>
    <w:rsid w:val="00B10C28"/>
    <w:rsid w:val="00B15030"/>
    <w:rsid w:val="00B2014A"/>
    <w:rsid w:val="00B23011"/>
    <w:rsid w:val="00B24D33"/>
    <w:rsid w:val="00B2760A"/>
    <w:rsid w:val="00B31EC5"/>
    <w:rsid w:val="00B3207B"/>
    <w:rsid w:val="00B35057"/>
    <w:rsid w:val="00B46A6A"/>
    <w:rsid w:val="00B50196"/>
    <w:rsid w:val="00B5213F"/>
    <w:rsid w:val="00B55851"/>
    <w:rsid w:val="00B576C9"/>
    <w:rsid w:val="00B654D9"/>
    <w:rsid w:val="00B84411"/>
    <w:rsid w:val="00B8497E"/>
    <w:rsid w:val="00B91332"/>
    <w:rsid w:val="00BA2A45"/>
    <w:rsid w:val="00BA536E"/>
    <w:rsid w:val="00BA678C"/>
    <w:rsid w:val="00BB0CDB"/>
    <w:rsid w:val="00BB1509"/>
    <w:rsid w:val="00BC1B66"/>
    <w:rsid w:val="00BC3EEC"/>
    <w:rsid w:val="00BC4887"/>
    <w:rsid w:val="00BC6BC6"/>
    <w:rsid w:val="00BC6DF9"/>
    <w:rsid w:val="00BE47DB"/>
    <w:rsid w:val="00BE556A"/>
    <w:rsid w:val="00BF00AA"/>
    <w:rsid w:val="00BF490E"/>
    <w:rsid w:val="00C15AB3"/>
    <w:rsid w:val="00C22181"/>
    <w:rsid w:val="00C232B1"/>
    <w:rsid w:val="00C3359B"/>
    <w:rsid w:val="00C34380"/>
    <w:rsid w:val="00C36F4D"/>
    <w:rsid w:val="00C40A14"/>
    <w:rsid w:val="00C52F55"/>
    <w:rsid w:val="00C55248"/>
    <w:rsid w:val="00C56425"/>
    <w:rsid w:val="00C609EE"/>
    <w:rsid w:val="00C64FD7"/>
    <w:rsid w:val="00C7223D"/>
    <w:rsid w:val="00C86A13"/>
    <w:rsid w:val="00C87043"/>
    <w:rsid w:val="00C94479"/>
    <w:rsid w:val="00C95818"/>
    <w:rsid w:val="00C97096"/>
    <w:rsid w:val="00CA16E4"/>
    <w:rsid w:val="00CA3252"/>
    <w:rsid w:val="00CA5A8E"/>
    <w:rsid w:val="00CC1D5C"/>
    <w:rsid w:val="00CE5297"/>
    <w:rsid w:val="00CE5EFB"/>
    <w:rsid w:val="00CE6C47"/>
    <w:rsid w:val="00CE6F98"/>
    <w:rsid w:val="00CE7E7B"/>
    <w:rsid w:val="00CF6EE3"/>
    <w:rsid w:val="00D01126"/>
    <w:rsid w:val="00D02424"/>
    <w:rsid w:val="00D02935"/>
    <w:rsid w:val="00D0381E"/>
    <w:rsid w:val="00D07A96"/>
    <w:rsid w:val="00D12E43"/>
    <w:rsid w:val="00D164EE"/>
    <w:rsid w:val="00D279CF"/>
    <w:rsid w:val="00D300BF"/>
    <w:rsid w:val="00D33F76"/>
    <w:rsid w:val="00D342DA"/>
    <w:rsid w:val="00D362E7"/>
    <w:rsid w:val="00D4214A"/>
    <w:rsid w:val="00D432F9"/>
    <w:rsid w:val="00D43BCE"/>
    <w:rsid w:val="00D44860"/>
    <w:rsid w:val="00D51B2C"/>
    <w:rsid w:val="00D639F8"/>
    <w:rsid w:val="00D71C60"/>
    <w:rsid w:val="00D81318"/>
    <w:rsid w:val="00D87983"/>
    <w:rsid w:val="00D87CA8"/>
    <w:rsid w:val="00D90890"/>
    <w:rsid w:val="00D94862"/>
    <w:rsid w:val="00D97B9D"/>
    <w:rsid w:val="00DA6608"/>
    <w:rsid w:val="00DB14EC"/>
    <w:rsid w:val="00DB194D"/>
    <w:rsid w:val="00DB4E45"/>
    <w:rsid w:val="00DB57BF"/>
    <w:rsid w:val="00DC1BAD"/>
    <w:rsid w:val="00DC4B73"/>
    <w:rsid w:val="00DC5182"/>
    <w:rsid w:val="00DC7135"/>
    <w:rsid w:val="00DD0052"/>
    <w:rsid w:val="00DD73FE"/>
    <w:rsid w:val="00DE3DA6"/>
    <w:rsid w:val="00DE5920"/>
    <w:rsid w:val="00DF3065"/>
    <w:rsid w:val="00DF7924"/>
    <w:rsid w:val="00E02A7F"/>
    <w:rsid w:val="00E11E4E"/>
    <w:rsid w:val="00E13C22"/>
    <w:rsid w:val="00E20D14"/>
    <w:rsid w:val="00E2112E"/>
    <w:rsid w:val="00E21663"/>
    <w:rsid w:val="00E21C0D"/>
    <w:rsid w:val="00E25274"/>
    <w:rsid w:val="00E25F44"/>
    <w:rsid w:val="00E31DD6"/>
    <w:rsid w:val="00E36514"/>
    <w:rsid w:val="00E41BFA"/>
    <w:rsid w:val="00E4605F"/>
    <w:rsid w:val="00E51A5B"/>
    <w:rsid w:val="00E528E4"/>
    <w:rsid w:val="00E52F8B"/>
    <w:rsid w:val="00E578EE"/>
    <w:rsid w:val="00E60105"/>
    <w:rsid w:val="00E61374"/>
    <w:rsid w:val="00E61FFE"/>
    <w:rsid w:val="00E70FD6"/>
    <w:rsid w:val="00E721F7"/>
    <w:rsid w:val="00E74CF6"/>
    <w:rsid w:val="00E875FB"/>
    <w:rsid w:val="00E90071"/>
    <w:rsid w:val="00E90789"/>
    <w:rsid w:val="00EA0987"/>
    <w:rsid w:val="00EB0D55"/>
    <w:rsid w:val="00EB19C4"/>
    <w:rsid w:val="00EB2595"/>
    <w:rsid w:val="00EB4E50"/>
    <w:rsid w:val="00EC2157"/>
    <w:rsid w:val="00EC382E"/>
    <w:rsid w:val="00EC3AD5"/>
    <w:rsid w:val="00ED2420"/>
    <w:rsid w:val="00ED5C47"/>
    <w:rsid w:val="00ED623A"/>
    <w:rsid w:val="00ED6A4D"/>
    <w:rsid w:val="00EE62C2"/>
    <w:rsid w:val="00EF2A5D"/>
    <w:rsid w:val="00EF444A"/>
    <w:rsid w:val="00EF738F"/>
    <w:rsid w:val="00F01267"/>
    <w:rsid w:val="00F03659"/>
    <w:rsid w:val="00F1098C"/>
    <w:rsid w:val="00F132C4"/>
    <w:rsid w:val="00F20BC6"/>
    <w:rsid w:val="00F24685"/>
    <w:rsid w:val="00F30107"/>
    <w:rsid w:val="00F31888"/>
    <w:rsid w:val="00F31979"/>
    <w:rsid w:val="00F333ED"/>
    <w:rsid w:val="00F409F5"/>
    <w:rsid w:val="00F42301"/>
    <w:rsid w:val="00F50D24"/>
    <w:rsid w:val="00F515E0"/>
    <w:rsid w:val="00F53945"/>
    <w:rsid w:val="00F540CD"/>
    <w:rsid w:val="00F54DA3"/>
    <w:rsid w:val="00F55A1F"/>
    <w:rsid w:val="00F5779C"/>
    <w:rsid w:val="00F632C8"/>
    <w:rsid w:val="00F64945"/>
    <w:rsid w:val="00F70CB4"/>
    <w:rsid w:val="00F717D2"/>
    <w:rsid w:val="00F85AE4"/>
    <w:rsid w:val="00F9137A"/>
    <w:rsid w:val="00F931D3"/>
    <w:rsid w:val="00FA1843"/>
    <w:rsid w:val="00FA1DDA"/>
    <w:rsid w:val="00FA472C"/>
    <w:rsid w:val="00FA4EDC"/>
    <w:rsid w:val="00FB2086"/>
    <w:rsid w:val="00FB4287"/>
    <w:rsid w:val="00FB63F7"/>
    <w:rsid w:val="00FB6D35"/>
    <w:rsid w:val="00FC16B6"/>
    <w:rsid w:val="00FC2434"/>
    <w:rsid w:val="00FC54AE"/>
    <w:rsid w:val="00FC6ADC"/>
    <w:rsid w:val="00FD1048"/>
    <w:rsid w:val="00FD487D"/>
    <w:rsid w:val="00FD75B2"/>
    <w:rsid w:val="00FE2133"/>
    <w:rsid w:val="00FE297C"/>
    <w:rsid w:val="00FF06BD"/>
    <w:rsid w:val="00FF7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865942"/>
  <w15:docId w15:val="{1F58B20F-611F-42BC-B217-A44C95056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5FBB"/>
    <w:pPr>
      <w:spacing w:before="240" w:after="0" w:line="240" w:lineRule="auto"/>
      <w:jc w:val="both"/>
    </w:pPr>
    <w:rPr>
      <w:rFonts w:eastAsia="Times New Roman" w:cs="Times New Roman"/>
      <w:szCs w:val="20"/>
    </w:rPr>
  </w:style>
  <w:style w:type="paragraph" w:styleId="Heading2">
    <w:name w:val="heading 2"/>
    <w:basedOn w:val="Normal"/>
    <w:next w:val="Normal"/>
    <w:link w:val="Heading2Char"/>
    <w:qFormat/>
    <w:rsid w:val="00055FBB"/>
    <w:pPr>
      <w:keepNext/>
      <w:spacing w:before="360"/>
      <w:jc w:val="left"/>
      <w:outlineLvl w:val="1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055FBB"/>
    <w:rPr>
      <w:rFonts w:eastAsia="Times New Roman" w:cs="Times New Roman"/>
      <w:b/>
      <w:sz w:val="28"/>
      <w:szCs w:val="20"/>
    </w:rPr>
  </w:style>
  <w:style w:type="paragraph" w:styleId="Title">
    <w:name w:val="Title"/>
    <w:basedOn w:val="Normal"/>
    <w:link w:val="TitleChar"/>
    <w:qFormat/>
    <w:rsid w:val="00055FBB"/>
    <w:pPr>
      <w:keepNext/>
      <w:spacing w:before="60" w:after="60"/>
      <w:contextualSpacing/>
      <w:jc w:val="center"/>
      <w:outlineLvl w:val="0"/>
    </w:pPr>
    <w:rPr>
      <w:rFonts w:ascii="Arial" w:hAnsi="Arial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055FBB"/>
    <w:rPr>
      <w:rFonts w:ascii="Arial" w:eastAsia="Times New Roman" w:hAnsi="Arial" w:cs="Times New Roman"/>
      <w:b/>
      <w:kern w:val="28"/>
      <w:sz w:val="72"/>
      <w:szCs w:val="72"/>
    </w:rPr>
  </w:style>
  <w:style w:type="paragraph" w:customStyle="1" w:styleId="CoverSheet">
    <w:name w:val="Cover Sheet"/>
    <w:basedOn w:val="Normal"/>
    <w:link w:val="CoverSheetChar"/>
    <w:rsid w:val="00055FBB"/>
    <w:pPr>
      <w:spacing w:before="120"/>
      <w:jc w:val="left"/>
    </w:pPr>
    <w:rPr>
      <w:rFonts w:ascii="Arial" w:hAnsi="Arial" w:cs="Ari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5FBB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5FBB"/>
    <w:rPr>
      <w:rFonts w:ascii="Tahoma" w:eastAsia="Times New Roman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055FBB"/>
    <w:pPr>
      <w:tabs>
        <w:tab w:val="center" w:pos="4513"/>
        <w:tab w:val="right" w:pos="9026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055FBB"/>
    <w:rPr>
      <w:rFonts w:eastAsia="Times New Roman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055FBB"/>
    <w:pPr>
      <w:tabs>
        <w:tab w:val="center" w:pos="4513"/>
        <w:tab w:val="right" w:pos="9026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055FBB"/>
    <w:rPr>
      <w:rFonts w:eastAsia="Times New Roman" w:cs="Times New Roman"/>
      <w:szCs w:val="20"/>
    </w:rPr>
  </w:style>
  <w:style w:type="table" w:styleId="TableGrid">
    <w:name w:val="Table Grid"/>
    <w:basedOn w:val="TableNormal"/>
    <w:rsid w:val="00055FBB"/>
    <w:pPr>
      <w:spacing w:before="240"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rsid w:val="00055FBB"/>
  </w:style>
  <w:style w:type="paragraph" w:styleId="ListParagraph">
    <w:name w:val="List Paragraph"/>
    <w:basedOn w:val="Normal"/>
    <w:uiPriority w:val="34"/>
    <w:qFormat/>
    <w:rsid w:val="0030016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001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016B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016B"/>
    <w:rPr>
      <w:rFonts w:eastAsia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01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016B"/>
    <w:rPr>
      <w:rFonts w:eastAsia="Times New Roman" w:cs="Times New Roman"/>
      <w:b/>
      <w:bCs/>
      <w:sz w:val="20"/>
      <w:szCs w:val="20"/>
    </w:rPr>
  </w:style>
  <w:style w:type="paragraph" w:customStyle="1" w:styleId="Default">
    <w:name w:val="Default"/>
    <w:rsid w:val="00633271"/>
    <w:pPr>
      <w:autoSpaceDE w:val="0"/>
      <w:autoSpaceDN w:val="0"/>
      <w:adjustRightInd w:val="0"/>
      <w:spacing w:after="0" w:line="240" w:lineRule="auto"/>
    </w:pPr>
    <w:rPr>
      <w:rFonts w:cs="Verdana"/>
      <w:color w:val="000000"/>
    </w:rPr>
  </w:style>
  <w:style w:type="paragraph" w:customStyle="1" w:styleId="BookMarkHeader">
    <w:name w:val="Book Mark Header"/>
    <w:basedOn w:val="CoverSheet"/>
    <w:link w:val="BookMarkHeaderChar"/>
    <w:qFormat/>
    <w:rsid w:val="00DC7135"/>
    <w:pPr>
      <w:spacing w:after="120"/>
      <w:jc w:val="center"/>
    </w:pPr>
    <w:rPr>
      <w:rFonts w:ascii="Verdana" w:hAnsi="Verdana"/>
      <w:b/>
      <w:sz w:val="28"/>
      <w:szCs w:val="24"/>
    </w:rPr>
  </w:style>
  <w:style w:type="character" w:styleId="Hyperlink">
    <w:name w:val="Hyperlink"/>
    <w:basedOn w:val="DefaultParagraphFont"/>
    <w:uiPriority w:val="99"/>
    <w:unhideWhenUsed/>
    <w:rsid w:val="00F30107"/>
    <w:rPr>
      <w:color w:val="0000FF" w:themeColor="hyperlink"/>
      <w:u w:val="single"/>
    </w:rPr>
  </w:style>
  <w:style w:type="character" w:customStyle="1" w:styleId="CoverSheetChar">
    <w:name w:val="Cover Sheet Char"/>
    <w:basedOn w:val="DefaultParagraphFont"/>
    <w:link w:val="CoverSheet"/>
    <w:rsid w:val="00DC7135"/>
    <w:rPr>
      <w:rFonts w:ascii="Arial" w:eastAsia="Times New Roman" w:hAnsi="Arial" w:cs="Arial"/>
      <w:szCs w:val="20"/>
    </w:rPr>
  </w:style>
  <w:style w:type="character" w:customStyle="1" w:styleId="BookMarkHeaderChar">
    <w:name w:val="Book Mark Header Char"/>
    <w:basedOn w:val="CoverSheetChar"/>
    <w:link w:val="BookMarkHeader"/>
    <w:rsid w:val="00DC7135"/>
    <w:rPr>
      <w:rFonts w:ascii="Arial" w:eastAsia="Times New Roman" w:hAnsi="Arial" w:cs="Arial"/>
      <w:b/>
      <w:sz w:val="28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303EB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780112"/>
    <w:pPr>
      <w:spacing w:before="0"/>
      <w:jc w:val="left"/>
    </w:pPr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80112"/>
    <w:rPr>
      <w:rFonts w:ascii="Calibri" w:hAnsi="Calibri"/>
      <w:sz w:val="22"/>
      <w:szCs w:val="21"/>
    </w:rPr>
  </w:style>
  <w:style w:type="table" w:customStyle="1" w:styleId="TableGrid0">
    <w:name w:val="TableGrid"/>
    <w:rsid w:val="003D2C06"/>
    <w:pPr>
      <w:spacing w:after="0" w:line="240" w:lineRule="auto"/>
    </w:pPr>
    <w:rPr>
      <w:rFonts w:asciiTheme="minorHAnsi" w:eastAsiaTheme="minorEastAsia" w:hAnsiTheme="minorHAnsi"/>
      <w:sz w:val="22"/>
      <w:szCs w:val="22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ormaltextrun">
    <w:name w:val="normaltextrun"/>
    <w:basedOn w:val="DefaultParagraphFont"/>
    <w:rsid w:val="00EA09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3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1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6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9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3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513FD93B04194989F9A0C03DCB7164" ma:contentTypeVersion="35" ma:contentTypeDescription="Create a new document." ma:contentTypeScope="" ma:versionID="f8aa85a5b894c119a81f9e516b6fa162">
  <xsd:schema xmlns:xsd="http://www.w3.org/2001/XMLSchema" xmlns:xs="http://www.w3.org/2001/XMLSchema" xmlns:p="http://schemas.microsoft.com/office/2006/metadata/properties" xmlns:ns2="c3b7d625-8542-456a-8bfa-17af4e31fcbf" xmlns:ns3="573deb0b-1af8-4c22-839e-5226f9086661" xmlns:ns4="b70c83e1-3922-4b2b-80bf-545e771ecf4e" xmlns:ns5="http://schemas.microsoft.com/sharepoint/v4" targetNamespace="http://schemas.microsoft.com/office/2006/metadata/properties" ma:root="true" ma:fieldsID="51e1a3347137326fe20812cf6acb1eb3" ns2:_="" ns3:_="" ns4:_="" ns5:_="">
    <xsd:import namespace="c3b7d625-8542-456a-8bfa-17af4e31fcbf"/>
    <xsd:import namespace="573deb0b-1af8-4c22-839e-5226f9086661"/>
    <xsd:import namespace="b70c83e1-3922-4b2b-80bf-545e771ecf4e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TaxCatchAll" minOccurs="0"/>
                <xsd:element ref="ns4:Date_x0020_Alert_x0020_Received" minOccurs="0"/>
                <xsd:element ref="ns4:Responses_x0020_Due_x0020_Date" minOccurs="0"/>
                <xsd:element ref="ns4:Alerts_x0020_Type" minOccurs="0"/>
                <xsd:element ref="ns5:IconOverlay" minOccurs="0"/>
                <xsd:element ref="ns4:Health_x0020_and_x0020_Wellbeing" minOccurs="0"/>
                <xsd:element ref="ns4:Knowledge" minOccurs="0"/>
                <xsd:element ref="ns4:WHO_x0020_Collaborating" minOccurs="0"/>
                <xsd:element ref="ns4:QNAHP_x0027_s" minOccurs="0"/>
                <xsd:element ref="ns4:Operations_x0020__x0026__x0020_Finance" minOccurs="0"/>
                <xsd:element ref="ns4:People_x0020__x0026__x0020_OD" minOccurs="0"/>
                <xsd:element ref="ns4:Improvement_x0020_Cymru" minOccurs="0"/>
                <xsd:element ref="ns4:NHS_x0020_Wales_x0020_Colladrate" minOccurs="0"/>
                <xsd:element ref="ns4:Public_x0020_Health_x0020_Services" minOccurs="0"/>
                <xsd:element ref="ns4:Estates" minOccurs="0"/>
                <xsd:element ref="ns4:Quarter" minOccurs="0"/>
                <xsd:element ref="ns4:Screening" minOccurs="0"/>
                <xsd:element ref="ns4:Date_x0020_Alert_x0020_was_x0020_Responded_x0020_on" minOccurs="0"/>
                <xsd:element ref="ns4:IC_x0020_Date" minOccurs="0"/>
                <xsd:element ref="ns4:Know_x0020_Date" minOccurs="0"/>
                <xsd:element ref="ns4:Mic_x002f_HP_x0020_Date" minOccurs="0"/>
                <xsd:element ref="ns4:Coll_x0020_Date" minOccurs="0"/>
                <xsd:element ref="ns4:Ops_x0026_Fin_x0020_Date" minOccurs="0"/>
                <xsd:element ref="ns4:P_x0026_OD_x0020_Date" minOccurs="0"/>
                <xsd:element ref="ns4:Estates_x0020_Date" minOccurs="0"/>
                <xsd:element ref="ns4:QNAHP_x0027_s_x0020_Date" minOccurs="0"/>
                <xsd:element ref="ns4:Screening_x0020_Date" minOccurs="0"/>
                <xsd:element ref="ns4:WHO_x0020_Date" minOccurs="0"/>
                <xsd:element ref="ns4:Corporate_x0020_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b7d625-8542-456a-8bfa-17af4e31fcb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deb0b-1af8-4c22-839e-5226f9086661" elementFormDefault="qualified">
    <xsd:import namespace="http://schemas.microsoft.com/office/2006/documentManagement/types"/>
    <xsd:import namespace="http://schemas.microsoft.com/office/infopath/2007/PartnerControls"/>
    <xsd:element name="TaxCatchAll" ma:index="11" nillable="true" ma:displayName="Taxonomy Catch All Column" ma:hidden="true" ma:list="{6e570cab-09ac-4e6d-9428-198bd8dc2c75}" ma:internalName="TaxCatchAll" ma:showField="CatchAllData" ma:web="c3b7d625-8542-456a-8bfa-17af4e31fcb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0c83e1-3922-4b2b-80bf-545e771ecf4e" elementFormDefault="qualified">
    <xsd:import namespace="http://schemas.microsoft.com/office/2006/documentManagement/types"/>
    <xsd:import namespace="http://schemas.microsoft.com/office/infopath/2007/PartnerControls"/>
    <xsd:element name="Date_x0020_Alert_x0020_Received" ma:index="12" nillable="true" ma:displayName="Date Alert Received" ma:format="DateOnly" ma:internalName="Date_x0020_Alert_x0020_Received">
      <xsd:simpleType>
        <xsd:restriction base="dms:DateTime"/>
      </xsd:simpleType>
    </xsd:element>
    <xsd:element name="Responses_x0020_Due_x0020_Date" ma:index="13" nillable="true" ma:displayName="Responses Due Date" ma:format="DateOnly" ma:internalName="Responses_x0020_Due_x0020_Date">
      <xsd:simpleType>
        <xsd:restriction base="dms:DateTime"/>
      </xsd:simpleType>
    </xsd:element>
    <xsd:element name="Alerts_x0020_Type" ma:index="14" nillable="true" ma:displayName="Alert Type" ma:format="Dropdown" ma:internalName="Alerts_x0020_Type">
      <xsd:simpleType>
        <xsd:restriction base="dms:Choice">
          <xsd:enumeration value="Pharmaceutical"/>
          <xsd:enumeration value="Patient Safety"/>
          <xsd:enumeration value="High Voltage Hazards"/>
          <xsd:enumeration value="Estates and Facilities"/>
          <xsd:enumeration value="Medicines Shortages"/>
          <xsd:enumeration value="Medical Devices"/>
          <xsd:enumeration value="Medical Devices (Information)"/>
          <xsd:enumeration value="Supporting Information"/>
          <xsd:enumeration value="Templates"/>
          <xsd:enumeration value="Public Health"/>
          <xsd:enumeration value="Safety Alert"/>
        </xsd:restriction>
      </xsd:simpleType>
    </xsd:element>
    <xsd:element name="Health_x0020_and_x0020_Wellbeing" ma:index="16" nillable="true" ma:displayName="Health and Wellbeing" ma:default="Choose Option" ma:format="Dropdown" ma:internalName="Health_x0020_and_x0020_Wellbeing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Knowledge" ma:index="17" nillable="true" ma:displayName="Knowledge" ma:default="Choose Option" ma:format="Dropdown" ma:internalName="Knowledge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WHO_x0020_Collaborating" ma:index="18" nillable="true" ma:displayName="WHO Collaborating" ma:default="Choose Option" ma:format="Dropdown" ma:internalName="WHO_x0020_Collaborating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QNAHP_x0027_s" ma:index="19" nillable="true" ma:displayName="QNAHP's" ma:default="Choose Option" ma:format="Dropdown" ma:internalName="QNAHP_x0027_s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Operations_x0020__x0026__x0020_Finance" ma:index="20" nillable="true" ma:displayName="Operations &amp; Finance" ma:default="Choose Option" ma:format="Dropdown" ma:internalName="Operations_x0020__x0026__x0020_Finance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People_x0020__x0026__x0020_OD" ma:index="21" nillable="true" ma:displayName="People &amp; OD" ma:default="Choose Option" ma:format="Dropdown" ma:internalName="People_x0020__x0026__x0020_OD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Improvement_x0020_Cymru" ma:index="22" nillable="true" ma:displayName="Improvement Cymru" ma:default="Choose Option" ma:format="Dropdown" ma:internalName="Improvement_x0020_Cymru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NHS_x0020_Wales_x0020_Colladrate" ma:index="23" nillable="true" ma:displayName="NHS Wales Collaborative" ma:default="Choose Option" ma:format="Dropdown" ma:internalName="NHS_x0020_Wales_x0020_Colladrate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Public_x0020_Health_x0020_Services" ma:index="24" nillable="true" ma:displayName="Micro/Health Protection" ma:default="Choose Option" ma:format="Dropdown" ma:internalName="Public_x0020_Health_x0020_Services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Estates" ma:index="25" nillable="true" ma:displayName="Estates" ma:default="Choose Option" ma:format="Dropdown" ma:internalName="Estates">
      <xsd:simpleType>
        <xsd:restriction base="dms:Choice">
          <xsd:enumeration value="Choose Option"/>
          <xsd:enumeration value="Applicable"/>
          <xsd:enumeration value="N/A"/>
          <xsd:enumeration value="Not Relevant (Non Estates Alert)"/>
          <xsd:enumeration value="Supporting Information"/>
        </xsd:restriction>
      </xsd:simpleType>
    </xsd:element>
    <xsd:element name="Quarter" ma:index="26" nillable="true" ma:displayName="Quarter" ma:format="Dropdown" ma:internalName="Quarter">
      <xsd:simpleType>
        <xsd:restriction base="dms:Choice">
          <xsd:enumeration value="2022 4"/>
          <xsd:enumeration value="2022 3"/>
          <xsd:enumeration value="2022 2"/>
          <xsd:enumeration value="2022 1"/>
          <xsd:enumeration value="2021 4"/>
          <xsd:enumeration value="2021 3"/>
          <xsd:enumeration value="2021 2"/>
          <xsd:enumeration value="2021 1"/>
          <xsd:enumeration value="2020 4"/>
          <xsd:enumeration value="2020 3"/>
          <xsd:enumeration value="2020 2"/>
          <xsd:enumeration value="2020 1"/>
          <xsd:enumeration value="2019 4"/>
          <xsd:enumeration value="2019 3"/>
          <xsd:enumeration value="2019 2"/>
          <xsd:enumeration value="2019 1"/>
        </xsd:restriction>
      </xsd:simpleType>
    </xsd:element>
    <xsd:element name="Screening" ma:index="27" nillable="true" ma:displayName="Screening" ma:default="Choose Option" ma:format="Dropdown" ma:internalName="Screening">
      <xsd:simpleType>
        <xsd:restriction base="dms:Choice">
          <xsd:enumeration value="Choose Option"/>
          <xsd:enumeration value="Applicable"/>
          <xsd:enumeration value="N/A"/>
          <xsd:enumeration value="Not Relevant (Estates)"/>
          <xsd:enumeration value="Supporting Information"/>
        </xsd:restriction>
      </xsd:simpleType>
    </xsd:element>
    <xsd:element name="Date_x0020_Alert_x0020_was_x0020_Responded_x0020_on" ma:index="28" nillable="true" ma:displayName="H&amp;W Date" ma:format="DateOnly" ma:internalName="Date_x0020_Alert_x0020_was_x0020_Responded_x0020_on">
      <xsd:simpleType>
        <xsd:restriction base="dms:DateTime"/>
      </xsd:simpleType>
    </xsd:element>
    <xsd:element name="IC_x0020_Date" ma:index="29" nillable="true" ma:displayName="IC Date" ma:format="DateOnly" ma:internalName="IC_x0020_Date">
      <xsd:simpleType>
        <xsd:restriction base="dms:DateTime"/>
      </xsd:simpleType>
    </xsd:element>
    <xsd:element name="Know_x0020_Date" ma:index="30" nillable="true" ma:displayName="Know Date" ma:format="DateOnly" ma:internalName="Know_x0020_Date">
      <xsd:simpleType>
        <xsd:restriction base="dms:DateTime"/>
      </xsd:simpleType>
    </xsd:element>
    <xsd:element name="Mic_x002f_HP_x0020_Date" ma:index="31" nillable="true" ma:displayName="Mic/HP Date" ma:format="DateOnly" ma:internalName="Mic_x002f_HP_x0020_Date">
      <xsd:simpleType>
        <xsd:restriction base="dms:DateTime"/>
      </xsd:simpleType>
    </xsd:element>
    <xsd:element name="Coll_x0020_Date" ma:index="32" nillable="true" ma:displayName="Coll Date" ma:format="DateOnly" ma:internalName="Coll_x0020_Date">
      <xsd:simpleType>
        <xsd:restriction base="dms:DateTime"/>
      </xsd:simpleType>
    </xsd:element>
    <xsd:element name="Ops_x0026_Fin_x0020_Date" ma:index="33" nillable="true" ma:displayName="Ops&amp;Fin Date" ma:format="DateOnly" ma:internalName="Ops_x0026_Fin_x0020_Date">
      <xsd:simpleType>
        <xsd:restriction base="dms:DateTime"/>
      </xsd:simpleType>
    </xsd:element>
    <xsd:element name="P_x0026_OD_x0020_Date" ma:index="34" nillable="true" ma:displayName="P&amp;OD Date" ma:format="DateOnly" ma:internalName="P_x0026_OD_x0020_Date">
      <xsd:simpleType>
        <xsd:restriction base="dms:DateTime"/>
      </xsd:simpleType>
    </xsd:element>
    <xsd:element name="Estates_x0020_Date" ma:index="35" nillable="true" ma:displayName="Estates Date" ma:format="DateOnly" ma:internalName="Estates_x0020_Date">
      <xsd:simpleType>
        <xsd:restriction base="dms:DateTime"/>
      </xsd:simpleType>
    </xsd:element>
    <xsd:element name="QNAHP_x0027_s_x0020_Date" ma:index="36" nillable="true" ma:displayName="QNAHP's Date" ma:format="DateOnly" ma:internalName="QNAHP_x0027_s_x0020_Date">
      <xsd:simpleType>
        <xsd:restriction base="dms:DateTime"/>
      </xsd:simpleType>
    </xsd:element>
    <xsd:element name="Screening_x0020_Date" ma:index="37" nillable="true" ma:displayName="Screening Date" ma:format="DateOnly" ma:internalName="Screening_x0020_Date">
      <xsd:simpleType>
        <xsd:restriction base="dms:DateTime"/>
      </xsd:simpleType>
    </xsd:element>
    <xsd:element name="WHO_x0020_Date" ma:index="38" nillable="true" ma:displayName="WHO Date" ma:format="DateOnly" ma:internalName="WHO_x0020_Date">
      <xsd:simpleType>
        <xsd:restriction base="dms:DateTime"/>
      </xsd:simpleType>
    </xsd:element>
    <xsd:element name="Corporate_x0020_Review" ma:index="39" nillable="true" ma:displayName="Corporate Review" ma:default="Choose Options" ma:format="Dropdown" ma:internalName="Corporate_x0020_Review">
      <xsd:simpleType>
        <xsd:restriction base="dms:Choice">
          <xsd:enumeration value="Choose Options"/>
          <xsd:enumeration value="Applicable to PHW"/>
          <xsd:enumeration value="Not Applicable to PHW"/>
          <xsd:enumeration value="N/A (Prior to Corporate Review)"/>
          <xsd:enumeration value="Supporting Information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5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Responses_x0020_Due_x0020_Date xmlns="b70c83e1-3922-4b2b-80bf-545e771ecf4e" xsi:nil="true"/>
    <Date_x0020_Alert_x0020_Received xmlns="b70c83e1-3922-4b2b-80bf-545e771ecf4e" xsi:nil="true"/>
    <IconOverlay xmlns="http://schemas.microsoft.com/sharepoint/v4" xsi:nil="true"/>
    <TaxCatchAll xmlns="573deb0b-1af8-4c22-839e-5226f9086661"/>
    <Alerts_x0020_Type xmlns="b70c83e1-3922-4b2b-80bf-545e771ecf4e">Templates</Alerts_x0020_Type>
    <_dlc_DocId xmlns="c3b7d625-8542-456a-8bfa-17af4e31fcbf">Z7E3KC4X5DZ6-1351351720-484</_dlc_DocId>
    <_dlc_DocIdUrl xmlns="c3b7d625-8542-456a-8bfa-17af4e31fcbf">
      <Url>https://phwsharepoint.cymru.nhs.uk/site/ig/riskincidentmanagement/_layouts/15/DocIdRedir.aspx?ID=Z7E3KC4X5DZ6-1351351720-484</Url>
      <Description>Z7E3KC4X5DZ6-1351351720-484</Description>
    </_dlc_DocIdUrl>
    <Operations_x0020__x0026__x0020_Finance xmlns="b70c83e1-3922-4b2b-80bf-545e771ecf4e">Choose Option</Operations_x0020__x0026__x0020_Finance>
    <Knowledge xmlns="b70c83e1-3922-4b2b-80bf-545e771ecf4e">Choose Option</Knowledge>
    <Improvement_x0020_Cymru xmlns="b70c83e1-3922-4b2b-80bf-545e771ecf4e">Choose Option</Improvement_x0020_Cymru>
    <Public_x0020_Health_x0020_Services xmlns="b70c83e1-3922-4b2b-80bf-545e771ecf4e">Choose Option</Public_x0020_Health_x0020_Services>
    <QNAHP_x0027_s xmlns="b70c83e1-3922-4b2b-80bf-545e771ecf4e">Choose Option</QNAHP_x0027_s>
    <Estates xmlns="b70c83e1-3922-4b2b-80bf-545e771ecf4e">Not Relevant (Non Estates Alert)</Estates>
    <Health_x0020_and_x0020_Wellbeing xmlns="b70c83e1-3922-4b2b-80bf-545e771ecf4e">Choose Option</Health_x0020_and_x0020_Wellbeing>
    <People_x0020__x0026__x0020_OD xmlns="b70c83e1-3922-4b2b-80bf-545e771ecf4e">Choose Option</People_x0020__x0026__x0020_OD>
    <NHS_x0020_Wales_x0020_Colladrate xmlns="b70c83e1-3922-4b2b-80bf-545e771ecf4e">Choose Option</NHS_x0020_Wales_x0020_Colladrate>
    <WHO_x0020_Collaborating xmlns="b70c83e1-3922-4b2b-80bf-545e771ecf4e">Choose Option</WHO_x0020_Collaborating>
    <Quarter xmlns="b70c83e1-3922-4b2b-80bf-545e771ecf4e" xsi:nil="true"/>
    <Screening xmlns="b70c83e1-3922-4b2b-80bf-545e771ecf4e">Choose Option</Screening>
    <Date_x0020_Alert_x0020_was_x0020_Responded_x0020_on xmlns="b70c83e1-3922-4b2b-80bf-545e771ecf4e" xsi:nil="true"/>
    <Mic_x002f_HP_x0020_Date xmlns="b70c83e1-3922-4b2b-80bf-545e771ecf4e" xsi:nil="true"/>
    <Know_x0020_Date xmlns="b70c83e1-3922-4b2b-80bf-545e771ecf4e" xsi:nil="true"/>
    <P_x0026_OD_x0020_Date xmlns="b70c83e1-3922-4b2b-80bf-545e771ecf4e" xsi:nil="true"/>
    <Ops_x0026_Fin_x0020_Date xmlns="b70c83e1-3922-4b2b-80bf-545e771ecf4e" xsi:nil="true"/>
    <Coll_x0020_Date xmlns="b70c83e1-3922-4b2b-80bf-545e771ecf4e" xsi:nil="true"/>
    <IC_x0020_Date xmlns="b70c83e1-3922-4b2b-80bf-545e771ecf4e" xsi:nil="true"/>
    <WHO_x0020_Date xmlns="b70c83e1-3922-4b2b-80bf-545e771ecf4e" xsi:nil="true"/>
    <Estates_x0020_Date xmlns="b70c83e1-3922-4b2b-80bf-545e771ecf4e" xsi:nil="true"/>
    <Screening_x0020_Date xmlns="b70c83e1-3922-4b2b-80bf-545e771ecf4e" xsi:nil="true"/>
    <QNAHP_x0027_s_x0020_Date xmlns="b70c83e1-3922-4b2b-80bf-545e771ecf4e" xsi:nil="true"/>
    <Corporate_x0020_Review xmlns="b70c83e1-3922-4b2b-80bf-545e771ecf4e">Choose Options</Corporate_x0020_Review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CAF3BA-9E1E-4290-B45C-9E38FFDD689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7ED214E8-4584-426E-BCB6-272B3C5A39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b7d625-8542-456a-8bfa-17af4e31fcbf"/>
    <ds:schemaRef ds:uri="573deb0b-1af8-4c22-839e-5226f9086661"/>
    <ds:schemaRef ds:uri="b70c83e1-3922-4b2b-80bf-545e771ecf4e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6C146A-90D0-475A-AABE-069649F0BB5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A7CE90D-0A06-4AD5-B6B5-5205DF488193}">
  <ds:schemaRefs>
    <ds:schemaRef ds:uri="http://schemas.microsoft.com/office/2006/metadata/properties"/>
    <ds:schemaRef ds:uri="b70c83e1-3922-4b2b-80bf-545e771ecf4e"/>
    <ds:schemaRef ds:uri="http://schemas.microsoft.com/sharepoint/v4"/>
    <ds:schemaRef ds:uri="573deb0b-1af8-4c22-839e-5226f9086661"/>
    <ds:schemaRef ds:uri="c3b7d625-8542-456a-8bfa-17af4e31fcbf"/>
  </ds:schemaRefs>
</ds:datastoreItem>
</file>

<file path=customXml/itemProps5.xml><?xml version="1.0" encoding="utf-8"?>
<ds:datastoreItem xmlns:ds="http://schemas.openxmlformats.org/officeDocument/2006/customXml" ds:itemID="{3BF3AB25-7AFC-4DF9-965F-FFFBDB576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TEM - Alerts Collective Response Form v2</vt:lpstr>
    </vt:vector>
  </TitlesOfParts>
  <Company>NHS Wales</Company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 - Alerts Collective Response Form v2</dc:title>
  <dc:creator>John Morley</dc:creator>
  <cp:lastModifiedBy>Reanne Reffell (Public Health Wales - No. 2 Capital Quarter)</cp:lastModifiedBy>
  <cp:revision>3</cp:revision>
  <cp:lastPrinted>2019-04-15T09:39:00Z</cp:lastPrinted>
  <dcterms:created xsi:type="dcterms:W3CDTF">2022-12-06T11:00:00Z</dcterms:created>
  <dcterms:modified xsi:type="dcterms:W3CDTF">2023-02-23T10:23:00Z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0x010100F3513FD93B04194989F9A0C03DCB7164</vt:lpwstr>
  </property>
  <property fmtid="{D5CDD505-2E9C-101B-9397-08002B2CF9AE}" pid="3" name="_dlc_DocIdItemGuid">
    <vt:lpwstr>36566504-21bd-4cb8-a0db-091b64e9d5c3</vt:lpwstr>
  </property>
  <property fmtid="{D5CDD505-2E9C-101B-9397-08002B2CF9AE}" pid="4" name="QNAHP's Lead">
    <vt:lpwstr>Alerts Administrator</vt:lpwstr>
  </property>
  <property fmtid="{D5CDD505-2E9C-101B-9397-08002B2CF9AE}" pid="5" name="Document Status">
    <vt:lpwstr>Supporting Information</vt:lpwstr>
  </property>
</Properties>
</file>