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3B4F3B" w14:textId="2F7FA902" w:rsidR="00A67249" w:rsidRPr="0094156E" w:rsidRDefault="00EB3E84" w:rsidP="00A67249">
      <w:pPr>
        <w:rPr>
          <w:rFonts w:ascii="Ubuntu" w:hAnsi="Ubuntu"/>
        </w:rPr>
      </w:pPr>
      <w:r w:rsidRPr="0094156E">
        <w:rPr>
          <w:rFonts w:ascii="Ubuntu" w:hAnsi="Ubuntu"/>
          <w:noProof/>
          <w:lang w:eastAsia="en-GB"/>
        </w:rPr>
        <mc:AlternateContent>
          <mc:Choice Requires="wps">
            <w:drawing>
              <wp:anchor distT="0" distB="0" distL="114300" distR="114300" simplePos="0" relativeHeight="251661312" behindDoc="1" locked="0" layoutInCell="1" allowOverlap="1" wp14:anchorId="0C8F1EC6" wp14:editId="4F837024">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8F1EC6" id="_x0000_t202" coordsize="21600,21600" o:spt="202" path="m,l,21600r21600,l21600,xe">
                <v:stroke joinstyle="miter"/>
                <v:path gradientshapeok="t" o:connecttype="rect"/>
              </v:shapetype>
              <v:shape id="docshape20" o:spid="_x0000_s1026" type="#_x0000_t202" style="position:absolute;margin-left:133.85pt;margin-top:802.85pt;width:51.35pt;height:11.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" filled="f" stroked="f">
                <v:path arrowok="t"/>
                <v:textbox inset="0,0,0,0">
                  <w:txbxContent>
                    <w:p w14:paraId="7F923A0B" w14:textId="7D87972B" w:rsidR="00EB3E84" w:rsidRPr="00EB3E84" w:rsidRDefault="00EB3E84" w:rsidP="00EB3E84">
                      <w:pPr>
                        <w:spacing w:before="21"/>
                        <w:ind w:left="20"/>
                        <w:rPr>
                          <w:rFonts w:ascii="Ubuntu" w:hAnsi="Ubuntu"/>
                          <w:sz w:val="17"/>
                        </w:rPr>
                      </w:pPr>
                    </w:p>
                  </w:txbxContent>
                </v:textbox>
                <w10:wrap anchorx="page" anchory="page"/>
              </v:shape>
            </w:pict>
          </mc:Fallback>
        </mc:AlternateContent>
      </w:r>
      <w:r w:rsidR="009F3189" w:rsidRPr="0094156E">
        <w:rPr>
          <w:rFonts w:ascii="Ubuntu" w:hAnsi="Ubuntu"/>
          <w:noProof/>
          <w:lang w:eastAsia="en-GB"/>
        </w:rPr>
        <mc:AlternateContent>
          <mc:Choice Requires="wpg">
            <w:drawing>
              <wp:anchor distT="0" distB="0" distL="114300" distR="114300" simplePos="0" relativeHeight="251663360" behindDoc="1" locked="0" layoutInCell="1" allowOverlap="1" wp14:anchorId="386E3820" wp14:editId="5953593B">
                <wp:simplePos x="0" y="0"/>
                <wp:positionH relativeFrom="page">
                  <wp:posOffset>-5080</wp:posOffset>
                </wp:positionH>
                <wp:positionV relativeFrom="page">
                  <wp:posOffset>10383188</wp:posOffset>
                </wp:positionV>
                <wp:extent cx="7560310" cy="1323340"/>
                <wp:effectExtent l="0" t="0" r="0" b="0"/>
                <wp:wrapNone/>
                <wp:docPr id="7"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9" name="docshape16"/>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 name="docshape17"/>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 name="docshape18"/>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C394EA8" id="docshapegroup15" o:spid="_x0000_s1026" style="position:absolute;margin-left:-.4pt;margin-top:817.55pt;width:595.3pt;height:104.2pt;z-index:-251653120;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">
                  <v:imagedata r:id="rId1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">
                  <v:imagedata r:id="rId1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">
                  <v:imagedata r:id="rId16" o:title=""/>
                  <v:path arrowok="t"/>
                  <o:lock v:ext="edit" aspectratio="f"/>
                </v:shape>
                <w10:wrap anchorx="page" anchory="page"/>
              </v:group>
            </w:pict>
          </mc:Fallback>
        </mc:AlternateContent>
      </w:r>
    </w:p>
    <w:tbl>
      <w:tblPr>
        <w:tblStyle w:val="TableGrid"/>
        <w:tblW w:w="9214" w:type="dxa"/>
        <w:tblInd w:w="-5" w:type="dxa"/>
        <w:tblLook w:val="04A0" w:firstRow="1" w:lastRow="0" w:firstColumn="1" w:lastColumn="0" w:noHBand="0" w:noVBand="1"/>
      </w:tblPr>
      <w:tblGrid>
        <w:gridCol w:w="2926"/>
        <w:gridCol w:w="962"/>
        <w:gridCol w:w="902"/>
        <w:gridCol w:w="1534"/>
        <w:gridCol w:w="207"/>
        <w:gridCol w:w="1015"/>
        <w:gridCol w:w="1668"/>
      </w:tblGrid>
      <w:tr w:rsidR="008A0D2D" w:rsidRPr="0094156E" w14:paraId="263D1794" w14:textId="77777777" w:rsidTr="00154F3D">
        <w:tc>
          <w:tcPr>
            <w:tcW w:w="6324" w:type="dxa"/>
            <w:gridSpan w:val="4"/>
            <w:vMerge w:val="restart"/>
          </w:tcPr>
          <w:p w14:paraId="6D8D90AB" w14:textId="0F29B46A" w:rsidR="008A0D2D" w:rsidRPr="0094156E" w:rsidRDefault="008A0D2D" w:rsidP="00C830D3">
            <w:pPr>
              <w:rPr>
                <w:rFonts w:ascii="Ubuntu" w:hAnsi="Ubuntu"/>
                <w:sz w:val="24"/>
                <w:szCs w:val="24"/>
              </w:rPr>
            </w:pPr>
            <w:r w:rsidRPr="0094156E">
              <w:rPr>
                <w:rFonts w:ascii="Ubuntu" w:hAnsi="Ubuntu"/>
                <w:noProof/>
                <w:lang w:eastAsia="en-GB"/>
              </w:rPr>
              <w:drawing>
                <wp:inline distT="0" distB="0" distL="0" distR="0" wp14:anchorId="4EF5841E" wp14:editId="3296D03A">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890" w:type="dxa"/>
            <w:gridSpan w:val="3"/>
            <w:tcBorders>
              <w:bottom w:val="nil"/>
            </w:tcBorders>
          </w:tcPr>
          <w:p w14:paraId="6AF3D1AD" w14:textId="5E16A91F" w:rsidR="008A0D2D" w:rsidRPr="0094156E" w:rsidRDefault="008A0D2D" w:rsidP="00C830D3">
            <w:pPr>
              <w:jc w:val="right"/>
              <w:rPr>
                <w:rFonts w:ascii="Ubuntu" w:hAnsi="Ubuntu"/>
                <w:b/>
                <w:sz w:val="24"/>
                <w:szCs w:val="24"/>
              </w:rPr>
            </w:pPr>
            <w:r w:rsidRPr="0094156E">
              <w:rPr>
                <w:rFonts w:ascii="Ubuntu" w:hAnsi="Ubuntu"/>
                <w:b/>
                <w:sz w:val="24"/>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26BFC6DF" w14:textId="0068DA4B" w:rsidR="008A0D2D" w:rsidRPr="0094156E" w:rsidRDefault="00BE4B10" w:rsidP="00C830D3">
                <w:pPr>
                  <w:jc w:val="right"/>
                  <w:rPr>
                    <w:rFonts w:ascii="Ubuntu" w:hAnsi="Ubuntu"/>
                    <w:b/>
                    <w:sz w:val="24"/>
                    <w:szCs w:val="24"/>
                  </w:rPr>
                </w:pPr>
                <w:r>
                  <w:rPr>
                    <w:rStyle w:val="Dropdown"/>
                    <w:rFonts w:ascii="Ubuntu" w:hAnsi="Ubuntu"/>
                  </w:rPr>
                  <w:t>Board</w:t>
                </w:r>
              </w:p>
            </w:sdtContent>
          </w:sdt>
        </w:tc>
      </w:tr>
      <w:tr w:rsidR="008A0D2D" w:rsidRPr="0094156E" w14:paraId="434E4E5C" w14:textId="77777777" w:rsidTr="00154F3D">
        <w:tc>
          <w:tcPr>
            <w:tcW w:w="6324" w:type="dxa"/>
            <w:gridSpan w:val="4"/>
            <w:vMerge/>
          </w:tcPr>
          <w:p w14:paraId="10BE55F2" w14:textId="77777777" w:rsidR="008A0D2D" w:rsidRPr="0094156E" w:rsidRDefault="008A0D2D" w:rsidP="00C830D3">
            <w:pPr>
              <w:rPr>
                <w:rFonts w:ascii="Ubuntu" w:hAnsi="Ubuntu"/>
                <w:b/>
                <w:noProof/>
                <w:sz w:val="24"/>
                <w:szCs w:val="24"/>
                <w:lang w:eastAsia="en-GB"/>
              </w:rPr>
            </w:pPr>
          </w:p>
        </w:tc>
        <w:tc>
          <w:tcPr>
            <w:tcW w:w="2890" w:type="dxa"/>
            <w:gridSpan w:val="3"/>
            <w:tcBorders>
              <w:top w:val="nil"/>
              <w:bottom w:val="nil"/>
            </w:tcBorders>
          </w:tcPr>
          <w:p w14:paraId="70F3DBD5" w14:textId="3B2C815D" w:rsidR="008A0D2D" w:rsidRPr="0094156E" w:rsidRDefault="008A0D2D" w:rsidP="00C830D3">
            <w:pPr>
              <w:jc w:val="right"/>
              <w:rPr>
                <w:rFonts w:ascii="Ubuntu" w:hAnsi="Ubuntu"/>
                <w:b/>
                <w:sz w:val="24"/>
                <w:szCs w:val="24"/>
              </w:rPr>
            </w:pPr>
            <w:r w:rsidRPr="0094156E">
              <w:rPr>
                <w:rFonts w:ascii="Ubuntu" w:hAnsi="Ubuntu"/>
                <w:b/>
                <w:sz w:val="24"/>
                <w:szCs w:val="24"/>
              </w:rPr>
              <w:t>Date of Meeting</w:t>
            </w:r>
          </w:p>
          <w:p w14:paraId="5645800D" w14:textId="79992960" w:rsidR="008A0D2D" w:rsidRPr="0094156E" w:rsidRDefault="00BE4B10" w:rsidP="00C830D3">
            <w:pPr>
              <w:jc w:val="right"/>
              <w:rPr>
                <w:rFonts w:ascii="Ubuntu" w:hAnsi="Ubuntu"/>
                <w:color w:val="FF0000"/>
                <w:sz w:val="24"/>
                <w:szCs w:val="24"/>
              </w:rPr>
            </w:pPr>
            <w:r>
              <w:rPr>
                <w:rFonts w:ascii="Ubuntu" w:hAnsi="Ubuntu"/>
                <w:sz w:val="24"/>
                <w:szCs w:val="24"/>
              </w:rPr>
              <w:t xml:space="preserve">30 </w:t>
            </w:r>
            <w:r w:rsidR="00B76740" w:rsidRPr="002D211E">
              <w:rPr>
                <w:rFonts w:ascii="Ubuntu" w:hAnsi="Ubuntu"/>
                <w:sz w:val="24"/>
                <w:szCs w:val="24"/>
              </w:rPr>
              <w:t>November 2023</w:t>
            </w:r>
          </w:p>
        </w:tc>
      </w:tr>
      <w:tr w:rsidR="008A0D2D" w:rsidRPr="0094156E" w14:paraId="0D22F11F" w14:textId="77777777" w:rsidTr="00154F3D">
        <w:tc>
          <w:tcPr>
            <w:tcW w:w="6324" w:type="dxa"/>
            <w:gridSpan w:val="4"/>
            <w:vMerge/>
          </w:tcPr>
          <w:p w14:paraId="2E20FEE2" w14:textId="77777777" w:rsidR="008A0D2D" w:rsidRPr="0094156E" w:rsidRDefault="008A0D2D" w:rsidP="00C830D3">
            <w:pPr>
              <w:rPr>
                <w:rFonts w:ascii="Ubuntu" w:hAnsi="Ubuntu"/>
                <w:b/>
                <w:noProof/>
                <w:sz w:val="24"/>
                <w:szCs w:val="24"/>
                <w:lang w:eastAsia="en-GB"/>
              </w:rPr>
            </w:pPr>
          </w:p>
        </w:tc>
        <w:tc>
          <w:tcPr>
            <w:tcW w:w="2890" w:type="dxa"/>
            <w:gridSpan w:val="3"/>
            <w:tcBorders>
              <w:top w:val="nil"/>
              <w:bottom w:val="single" w:sz="4" w:space="0" w:color="auto"/>
            </w:tcBorders>
          </w:tcPr>
          <w:p w14:paraId="42DEE750" w14:textId="77777777" w:rsidR="008A0D2D" w:rsidRPr="0094156E" w:rsidRDefault="008A0D2D" w:rsidP="00C830D3">
            <w:pPr>
              <w:jc w:val="right"/>
              <w:rPr>
                <w:rFonts w:ascii="Ubuntu" w:hAnsi="Ubuntu"/>
                <w:b/>
                <w:sz w:val="24"/>
                <w:szCs w:val="24"/>
              </w:rPr>
            </w:pPr>
            <w:r w:rsidRPr="0094156E">
              <w:rPr>
                <w:rFonts w:ascii="Ubuntu" w:hAnsi="Ubuntu"/>
                <w:b/>
                <w:sz w:val="24"/>
                <w:szCs w:val="24"/>
              </w:rPr>
              <w:t>Agenda item:</w:t>
            </w:r>
          </w:p>
          <w:p w14:paraId="7C5CBF47" w14:textId="0001B934" w:rsidR="008A0D2D" w:rsidRPr="0094156E" w:rsidRDefault="00BE4B10" w:rsidP="00C830D3">
            <w:pPr>
              <w:jc w:val="right"/>
              <w:rPr>
                <w:rFonts w:ascii="Ubuntu" w:hAnsi="Ubuntu"/>
                <w:i/>
                <w:color w:val="FF0000"/>
                <w:sz w:val="24"/>
                <w:szCs w:val="24"/>
              </w:rPr>
            </w:pPr>
            <w:r w:rsidRPr="00BE4B10">
              <w:rPr>
                <w:rFonts w:ascii="Ubuntu" w:hAnsi="Ubuntu"/>
                <w:i/>
                <w:sz w:val="24"/>
                <w:szCs w:val="24"/>
              </w:rPr>
              <w:t>4.4</w:t>
            </w:r>
          </w:p>
        </w:tc>
      </w:tr>
      <w:tr w:rsidR="008A0D2D" w:rsidRPr="0094156E" w14:paraId="2CF4466A" w14:textId="77777777" w:rsidTr="00154F3D">
        <w:tc>
          <w:tcPr>
            <w:tcW w:w="9214" w:type="dxa"/>
            <w:gridSpan w:val="7"/>
            <w:tcBorders>
              <w:left w:val="nil"/>
              <w:right w:val="nil"/>
            </w:tcBorders>
            <w:vAlign w:val="center"/>
          </w:tcPr>
          <w:p w14:paraId="58BB8543" w14:textId="77777777" w:rsidR="008A0D2D" w:rsidRPr="0094156E" w:rsidRDefault="008A0D2D" w:rsidP="00C830D3">
            <w:pPr>
              <w:rPr>
                <w:rFonts w:ascii="Ubuntu" w:hAnsi="Ubuntu"/>
                <w:b/>
                <w:sz w:val="24"/>
                <w:szCs w:val="24"/>
              </w:rPr>
            </w:pPr>
          </w:p>
        </w:tc>
      </w:tr>
      <w:tr w:rsidR="008A0D2D" w:rsidRPr="00BE4B10" w14:paraId="136A66D9" w14:textId="77777777" w:rsidTr="00154F3D">
        <w:tc>
          <w:tcPr>
            <w:tcW w:w="9214" w:type="dxa"/>
            <w:gridSpan w:val="7"/>
            <w:vAlign w:val="center"/>
          </w:tcPr>
          <w:p w14:paraId="323E19A4" w14:textId="7E5BD9D3" w:rsidR="008A0D2D" w:rsidRPr="00BE4B10" w:rsidRDefault="00F04B61" w:rsidP="00BE4B10">
            <w:pPr>
              <w:jc w:val="center"/>
              <w:rPr>
                <w:rFonts w:ascii="Ubuntu" w:hAnsi="Ubuntu"/>
                <w:b/>
                <w:sz w:val="36"/>
                <w:szCs w:val="36"/>
              </w:rPr>
            </w:pPr>
            <w:r w:rsidRPr="00BE4B10">
              <w:rPr>
                <w:rFonts w:ascii="Ubuntu" w:hAnsi="Ubuntu"/>
                <w:b/>
                <w:sz w:val="36"/>
                <w:szCs w:val="36"/>
              </w:rPr>
              <w:t xml:space="preserve">Corporate Risk Register </w:t>
            </w:r>
          </w:p>
        </w:tc>
      </w:tr>
      <w:tr w:rsidR="008A0D2D" w:rsidRPr="0094156E" w14:paraId="31A31526" w14:textId="77777777" w:rsidTr="00154F3D">
        <w:tc>
          <w:tcPr>
            <w:tcW w:w="3888" w:type="dxa"/>
            <w:gridSpan w:val="2"/>
          </w:tcPr>
          <w:p w14:paraId="73F84422" w14:textId="77777777" w:rsidR="008A0D2D" w:rsidRPr="0094156E" w:rsidRDefault="008A0D2D" w:rsidP="00C830D3">
            <w:pPr>
              <w:rPr>
                <w:rFonts w:ascii="Ubuntu" w:hAnsi="Ubuntu"/>
                <w:b/>
                <w:sz w:val="24"/>
                <w:szCs w:val="24"/>
              </w:rPr>
            </w:pPr>
            <w:r w:rsidRPr="0094156E">
              <w:rPr>
                <w:rFonts w:ascii="Ubuntu" w:hAnsi="Ubuntu"/>
                <w:b/>
                <w:sz w:val="24"/>
                <w:szCs w:val="24"/>
              </w:rPr>
              <w:t>Executive lead:</w:t>
            </w:r>
          </w:p>
        </w:tc>
        <w:tc>
          <w:tcPr>
            <w:tcW w:w="5326" w:type="dxa"/>
            <w:gridSpan w:val="5"/>
          </w:tcPr>
          <w:p w14:paraId="165ABA20" w14:textId="7CCAB8D3" w:rsidR="008A0D2D" w:rsidRPr="00F04B61" w:rsidRDefault="00F04B61" w:rsidP="00C830D3">
            <w:pPr>
              <w:rPr>
                <w:rFonts w:ascii="Ubuntu" w:hAnsi="Ubuntu"/>
                <w:sz w:val="24"/>
                <w:szCs w:val="24"/>
              </w:rPr>
            </w:pPr>
            <w:r w:rsidRPr="00F04B61">
              <w:rPr>
                <w:rFonts w:ascii="Ubuntu" w:hAnsi="Ubuntu"/>
                <w:sz w:val="24"/>
                <w:szCs w:val="24"/>
              </w:rPr>
              <w:t>Claire Birchall, Interim Executive Director of Quality, Nursing and Allied Health Professionals</w:t>
            </w:r>
          </w:p>
        </w:tc>
      </w:tr>
      <w:tr w:rsidR="008A0D2D" w:rsidRPr="0094156E" w14:paraId="363FCC0F" w14:textId="77777777" w:rsidTr="00154F3D">
        <w:tc>
          <w:tcPr>
            <w:tcW w:w="3888" w:type="dxa"/>
            <w:gridSpan w:val="2"/>
          </w:tcPr>
          <w:p w14:paraId="586F1D22" w14:textId="18A02B3B" w:rsidR="008A0D2D" w:rsidRPr="0094156E" w:rsidRDefault="008A0D2D" w:rsidP="00C830D3">
            <w:pPr>
              <w:rPr>
                <w:rFonts w:ascii="Ubuntu" w:hAnsi="Ubuntu"/>
                <w:b/>
                <w:sz w:val="24"/>
                <w:szCs w:val="24"/>
              </w:rPr>
            </w:pPr>
            <w:r w:rsidRPr="0094156E">
              <w:rPr>
                <w:rFonts w:ascii="Ubuntu" w:hAnsi="Ubuntu"/>
                <w:b/>
                <w:sz w:val="24"/>
                <w:szCs w:val="24"/>
              </w:rPr>
              <w:t>Author:</w:t>
            </w:r>
          </w:p>
        </w:tc>
        <w:tc>
          <w:tcPr>
            <w:tcW w:w="5326" w:type="dxa"/>
            <w:gridSpan w:val="5"/>
          </w:tcPr>
          <w:p w14:paraId="7AFB5DE2" w14:textId="77777777" w:rsidR="00F04B61" w:rsidRPr="00F04B61" w:rsidRDefault="00F04B61" w:rsidP="00C830D3">
            <w:pPr>
              <w:rPr>
                <w:rFonts w:ascii="Ubuntu" w:hAnsi="Ubuntu"/>
                <w:sz w:val="24"/>
                <w:szCs w:val="24"/>
              </w:rPr>
            </w:pPr>
            <w:r w:rsidRPr="00F04B61">
              <w:rPr>
                <w:rFonts w:ascii="Ubuntu" w:hAnsi="Ubuntu"/>
                <w:sz w:val="24"/>
                <w:szCs w:val="24"/>
              </w:rPr>
              <w:t>Stuart Silcox, Assistant Director of Integrated Governance</w:t>
            </w:r>
          </w:p>
          <w:p w14:paraId="7E2F2B91" w14:textId="0B4D5228" w:rsidR="00F04B61" w:rsidRPr="00F04B61" w:rsidRDefault="00F04B61" w:rsidP="00C830D3">
            <w:pPr>
              <w:rPr>
                <w:rFonts w:ascii="Ubuntu" w:hAnsi="Ubuntu"/>
                <w:sz w:val="24"/>
                <w:szCs w:val="24"/>
              </w:rPr>
            </w:pPr>
            <w:r w:rsidRPr="00F04B61">
              <w:rPr>
                <w:rFonts w:ascii="Ubuntu" w:hAnsi="Ubuntu"/>
                <w:sz w:val="24"/>
                <w:szCs w:val="24"/>
              </w:rPr>
              <w:t>Bethan Osborne, Risk Manager</w:t>
            </w:r>
          </w:p>
          <w:p w14:paraId="39BD8262" w14:textId="474B8918" w:rsidR="008A0D2D" w:rsidRPr="00F04B61" w:rsidRDefault="00F04B61" w:rsidP="00C830D3">
            <w:pPr>
              <w:rPr>
                <w:rFonts w:ascii="Ubuntu" w:hAnsi="Ubuntu"/>
                <w:sz w:val="24"/>
                <w:szCs w:val="24"/>
              </w:rPr>
            </w:pPr>
            <w:r w:rsidRPr="00F04B61">
              <w:rPr>
                <w:rFonts w:ascii="Ubuntu" w:hAnsi="Ubuntu"/>
                <w:sz w:val="24"/>
                <w:szCs w:val="24"/>
              </w:rPr>
              <w:t>Eleanor Higgins, Integrated Governance Manager</w:t>
            </w:r>
          </w:p>
        </w:tc>
      </w:tr>
      <w:tr w:rsidR="008A0D2D" w:rsidRPr="0094156E" w14:paraId="13875C21" w14:textId="77777777" w:rsidTr="00154F3D">
        <w:trPr>
          <w:trHeight w:val="149"/>
        </w:trPr>
        <w:tc>
          <w:tcPr>
            <w:tcW w:w="3888" w:type="dxa"/>
            <w:gridSpan w:val="2"/>
            <w:tcBorders>
              <w:left w:val="nil"/>
              <w:right w:val="nil"/>
            </w:tcBorders>
          </w:tcPr>
          <w:p w14:paraId="488428DA" w14:textId="77777777" w:rsidR="008A0D2D" w:rsidRPr="0094156E" w:rsidRDefault="008A0D2D" w:rsidP="00C830D3">
            <w:pPr>
              <w:rPr>
                <w:rFonts w:ascii="Ubuntu" w:hAnsi="Ubuntu"/>
                <w:b/>
                <w:sz w:val="24"/>
                <w:szCs w:val="24"/>
              </w:rPr>
            </w:pPr>
          </w:p>
        </w:tc>
        <w:tc>
          <w:tcPr>
            <w:tcW w:w="5326" w:type="dxa"/>
            <w:gridSpan w:val="5"/>
            <w:tcBorders>
              <w:left w:val="nil"/>
              <w:right w:val="nil"/>
            </w:tcBorders>
          </w:tcPr>
          <w:p w14:paraId="111FFF07" w14:textId="77777777" w:rsidR="008A0D2D" w:rsidRPr="0094156E" w:rsidRDefault="008A0D2D" w:rsidP="00C830D3">
            <w:pPr>
              <w:rPr>
                <w:rFonts w:ascii="Ubuntu" w:hAnsi="Ubuntu"/>
                <w:sz w:val="24"/>
                <w:szCs w:val="24"/>
              </w:rPr>
            </w:pPr>
          </w:p>
        </w:tc>
      </w:tr>
      <w:tr w:rsidR="008A0D2D" w:rsidRPr="0094156E" w14:paraId="26E0400C" w14:textId="77777777" w:rsidTr="00154F3D">
        <w:tc>
          <w:tcPr>
            <w:tcW w:w="3888" w:type="dxa"/>
            <w:gridSpan w:val="2"/>
          </w:tcPr>
          <w:p w14:paraId="4AE61463" w14:textId="20066948" w:rsidR="008A0D2D" w:rsidRPr="0094156E" w:rsidRDefault="008A0D2D" w:rsidP="00C830D3">
            <w:pPr>
              <w:rPr>
                <w:rFonts w:ascii="Ubuntu" w:hAnsi="Ubuntu"/>
                <w:b/>
                <w:sz w:val="24"/>
                <w:szCs w:val="24"/>
              </w:rPr>
            </w:pPr>
            <w:r w:rsidRPr="0094156E">
              <w:rPr>
                <w:rFonts w:ascii="Ubuntu" w:hAnsi="Ubuntu"/>
                <w:b/>
                <w:sz w:val="24"/>
                <w:szCs w:val="24"/>
              </w:rPr>
              <w:t>Approval/Scrutiny route:</w:t>
            </w:r>
          </w:p>
        </w:tc>
        <w:tc>
          <w:tcPr>
            <w:tcW w:w="5326" w:type="dxa"/>
            <w:gridSpan w:val="5"/>
          </w:tcPr>
          <w:p w14:paraId="2B91D84B" w14:textId="77777777" w:rsidR="0094156E" w:rsidRPr="00BE4B10" w:rsidRDefault="00F04B61" w:rsidP="00C830D3">
            <w:pPr>
              <w:rPr>
                <w:rFonts w:ascii="Ubuntu" w:hAnsi="Ubuntu"/>
                <w:sz w:val="24"/>
                <w:szCs w:val="24"/>
              </w:rPr>
            </w:pPr>
            <w:r w:rsidRPr="00BE4B10">
              <w:rPr>
                <w:rFonts w:ascii="Ubuntu" w:hAnsi="Ubuntu"/>
                <w:sz w:val="24"/>
                <w:szCs w:val="24"/>
              </w:rPr>
              <w:t>Leadership Team</w:t>
            </w:r>
            <w:r w:rsidR="0094156E" w:rsidRPr="00BE4B10">
              <w:rPr>
                <w:rFonts w:ascii="Ubuntu" w:hAnsi="Ubuntu"/>
                <w:sz w:val="24"/>
                <w:szCs w:val="24"/>
              </w:rPr>
              <w:t xml:space="preserve"> </w:t>
            </w:r>
            <w:r w:rsidR="00BE4B10" w:rsidRPr="00BE4B10">
              <w:rPr>
                <w:rFonts w:ascii="Ubuntu" w:hAnsi="Ubuntu"/>
                <w:sz w:val="24"/>
                <w:szCs w:val="24"/>
              </w:rPr>
              <w:t>(2 November 2023)</w:t>
            </w:r>
          </w:p>
          <w:p w14:paraId="77A8EEDB" w14:textId="488B2D78" w:rsidR="00BE4B10" w:rsidRPr="0094156E" w:rsidRDefault="00BE4B10" w:rsidP="00C830D3">
            <w:pPr>
              <w:rPr>
                <w:rFonts w:ascii="Ubuntu" w:hAnsi="Ubuntu"/>
                <w:color w:val="FF0000"/>
                <w:sz w:val="24"/>
                <w:szCs w:val="24"/>
              </w:rPr>
            </w:pPr>
            <w:r w:rsidRPr="00BE4B10">
              <w:rPr>
                <w:rFonts w:ascii="Ubuntu" w:hAnsi="Ubuntu"/>
                <w:sz w:val="24"/>
                <w:szCs w:val="24"/>
              </w:rPr>
              <w:t>Business Executive Team (8 November 2023)</w:t>
            </w:r>
          </w:p>
        </w:tc>
      </w:tr>
      <w:tr w:rsidR="008A0D2D" w:rsidRPr="0094156E" w14:paraId="6C10413D" w14:textId="77777777" w:rsidTr="00154F3D">
        <w:tc>
          <w:tcPr>
            <w:tcW w:w="9214" w:type="dxa"/>
            <w:gridSpan w:val="7"/>
            <w:tcBorders>
              <w:left w:val="nil"/>
              <w:bottom w:val="single" w:sz="4" w:space="0" w:color="auto"/>
              <w:right w:val="nil"/>
            </w:tcBorders>
          </w:tcPr>
          <w:p w14:paraId="0405C2D6" w14:textId="77777777" w:rsidR="008A0D2D" w:rsidRPr="0094156E" w:rsidRDefault="008A0D2D" w:rsidP="00C830D3">
            <w:pPr>
              <w:rPr>
                <w:rFonts w:ascii="Ubuntu" w:hAnsi="Ubuntu"/>
                <w:b/>
                <w:sz w:val="24"/>
                <w:szCs w:val="24"/>
              </w:rPr>
            </w:pPr>
          </w:p>
        </w:tc>
      </w:tr>
      <w:tr w:rsidR="008A0D2D" w:rsidRPr="0094156E" w14:paraId="1177B2F8" w14:textId="77777777" w:rsidTr="00154F3D">
        <w:tc>
          <w:tcPr>
            <w:tcW w:w="9214" w:type="dxa"/>
            <w:gridSpan w:val="7"/>
            <w:tcBorders>
              <w:left w:val="single" w:sz="4" w:space="0" w:color="auto"/>
              <w:right w:val="single" w:sz="4" w:space="0" w:color="auto"/>
            </w:tcBorders>
          </w:tcPr>
          <w:p w14:paraId="46A3B586" w14:textId="77777777" w:rsidR="008A0D2D" w:rsidRPr="0094156E" w:rsidRDefault="008A0D2D" w:rsidP="00C830D3">
            <w:pPr>
              <w:rPr>
                <w:rFonts w:ascii="Ubuntu" w:hAnsi="Ubuntu"/>
                <w:b/>
                <w:sz w:val="24"/>
                <w:szCs w:val="24"/>
              </w:rPr>
            </w:pPr>
            <w:r w:rsidRPr="0094156E">
              <w:rPr>
                <w:rFonts w:ascii="Ubuntu" w:hAnsi="Ubuntu"/>
                <w:b/>
                <w:sz w:val="24"/>
                <w:szCs w:val="24"/>
              </w:rPr>
              <w:t>Purpose</w:t>
            </w:r>
          </w:p>
        </w:tc>
      </w:tr>
      <w:tr w:rsidR="008A0D2D" w:rsidRPr="0094156E" w14:paraId="2CF8FA87" w14:textId="77777777" w:rsidTr="00154F3D">
        <w:tc>
          <w:tcPr>
            <w:tcW w:w="9214" w:type="dxa"/>
            <w:gridSpan w:val="7"/>
            <w:tcBorders>
              <w:left w:val="single" w:sz="4" w:space="0" w:color="auto"/>
              <w:right w:val="single" w:sz="4" w:space="0" w:color="auto"/>
            </w:tcBorders>
          </w:tcPr>
          <w:p w14:paraId="61B867A6" w14:textId="77777777" w:rsidR="00BE4B10" w:rsidRDefault="00F04B61" w:rsidP="00DD7D9C">
            <w:pPr>
              <w:spacing w:after="200"/>
              <w:rPr>
                <w:rFonts w:ascii="Ubuntu" w:hAnsi="Ubuntu"/>
                <w:sz w:val="24"/>
                <w:szCs w:val="24"/>
              </w:rPr>
            </w:pPr>
            <w:r w:rsidRPr="00F04B61">
              <w:rPr>
                <w:rFonts w:ascii="Ubuntu" w:hAnsi="Ubuntu"/>
                <w:sz w:val="24"/>
                <w:szCs w:val="24"/>
              </w:rPr>
              <w:t xml:space="preserve">This paper presents the </w:t>
            </w:r>
            <w:r w:rsidR="00FE22CB">
              <w:rPr>
                <w:rFonts w:ascii="Ubuntu" w:hAnsi="Ubuntu"/>
                <w:sz w:val="24"/>
                <w:szCs w:val="24"/>
              </w:rPr>
              <w:t>latest version of the</w:t>
            </w:r>
            <w:r w:rsidRPr="00F04B61">
              <w:rPr>
                <w:rFonts w:ascii="Ubuntu" w:hAnsi="Ubuntu"/>
                <w:sz w:val="24"/>
                <w:szCs w:val="24"/>
              </w:rPr>
              <w:t xml:space="preserve"> Corporate Risk Register</w:t>
            </w:r>
            <w:r w:rsidR="00FE22CB">
              <w:rPr>
                <w:rFonts w:ascii="Ubuntu" w:hAnsi="Ubuntu"/>
                <w:sz w:val="24"/>
                <w:szCs w:val="24"/>
              </w:rPr>
              <w:t xml:space="preserve"> </w:t>
            </w:r>
            <w:r w:rsidR="001F7CB4">
              <w:rPr>
                <w:rFonts w:ascii="Ubuntu" w:hAnsi="Ubuntu"/>
                <w:sz w:val="24"/>
                <w:szCs w:val="24"/>
              </w:rPr>
              <w:t xml:space="preserve">(CRR) </w:t>
            </w:r>
            <w:r w:rsidR="00B76740">
              <w:rPr>
                <w:rFonts w:ascii="Ubuntu" w:hAnsi="Ubuntu"/>
                <w:sz w:val="24"/>
                <w:szCs w:val="24"/>
              </w:rPr>
              <w:t>reviewed</w:t>
            </w:r>
            <w:r w:rsidR="00FE22CB">
              <w:rPr>
                <w:rFonts w:ascii="Ubuntu" w:hAnsi="Ubuntu"/>
                <w:sz w:val="24"/>
                <w:szCs w:val="24"/>
              </w:rPr>
              <w:t xml:space="preserve"> by Leadership Team</w:t>
            </w:r>
            <w:r w:rsidR="00BE4B10">
              <w:rPr>
                <w:rFonts w:ascii="Ubuntu" w:hAnsi="Ubuntu"/>
                <w:sz w:val="24"/>
                <w:szCs w:val="24"/>
              </w:rPr>
              <w:t xml:space="preserve"> and the Business Executive Team</w:t>
            </w:r>
            <w:r w:rsidR="00FE22CB">
              <w:rPr>
                <w:rFonts w:ascii="Ubuntu" w:hAnsi="Ubuntu"/>
                <w:sz w:val="24"/>
                <w:szCs w:val="24"/>
              </w:rPr>
              <w:t xml:space="preserve"> and summarises the </w:t>
            </w:r>
            <w:r w:rsidR="00B76740">
              <w:rPr>
                <w:rFonts w:ascii="Ubuntu" w:hAnsi="Ubuntu"/>
                <w:sz w:val="24"/>
                <w:szCs w:val="24"/>
              </w:rPr>
              <w:t xml:space="preserve">review </w:t>
            </w:r>
            <w:r w:rsidR="00FE22CB">
              <w:rPr>
                <w:rFonts w:ascii="Ubuntu" w:hAnsi="Ubuntu"/>
                <w:sz w:val="24"/>
                <w:szCs w:val="24"/>
              </w:rPr>
              <w:t xml:space="preserve">process followed. </w:t>
            </w:r>
          </w:p>
          <w:p w14:paraId="47449445" w14:textId="0D3FC014" w:rsidR="008A0D2D" w:rsidRPr="00F04B61" w:rsidRDefault="00FE22CB" w:rsidP="00DD7D9C">
            <w:pPr>
              <w:spacing w:after="200"/>
              <w:rPr>
                <w:rFonts w:ascii="Ubuntu" w:hAnsi="Ubuntu"/>
                <w:sz w:val="24"/>
                <w:szCs w:val="24"/>
              </w:rPr>
            </w:pPr>
            <w:r>
              <w:rPr>
                <w:rFonts w:ascii="Ubuntu" w:hAnsi="Ubuntu"/>
                <w:sz w:val="24"/>
                <w:szCs w:val="24"/>
              </w:rPr>
              <w:t>This inc</w:t>
            </w:r>
            <w:r w:rsidR="001F7CB4">
              <w:rPr>
                <w:rFonts w:ascii="Ubuntu" w:hAnsi="Ubuntu"/>
                <w:sz w:val="24"/>
                <w:szCs w:val="24"/>
              </w:rPr>
              <w:t>ludes the escalation of new risks to the CRR, the archiving of risks</w:t>
            </w:r>
            <w:r w:rsidR="00B76740">
              <w:rPr>
                <w:rFonts w:ascii="Ubuntu" w:hAnsi="Ubuntu"/>
                <w:sz w:val="24"/>
                <w:szCs w:val="24"/>
              </w:rPr>
              <w:t xml:space="preserve"> </w:t>
            </w:r>
            <w:r w:rsidR="000D5C5C">
              <w:rPr>
                <w:rFonts w:ascii="Ubuntu" w:hAnsi="Ubuntu"/>
                <w:sz w:val="24"/>
                <w:szCs w:val="24"/>
              </w:rPr>
              <w:t>that have been addressed</w:t>
            </w:r>
            <w:r w:rsidR="001F7CB4">
              <w:rPr>
                <w:rFonts w:ascii="Ubuntu" w:hAnsi="Ubuntu"/>
                <w:sz w:val="24"/>
                <w:szCs w:val="24"/>
              </w:rPr>
              <w:t xml:space="preserve"> and the </w:t>
            </w:r>
            <w:r w:rsidR="000D5C5C">
              <w:rPr>
                <w:rFonts w:ascii="Ubuntu" w:hAnsi="Ubuntu"/>
                <w:sz w:val="24"/>
                <w:szCs w:val="24"/>
              </w:rPr>
              <w:t>re-classification of some risks to issues</w:t>
            </w:r>
            <w:r w:rsidR="001F7CB4">
              <w:rPr>
                <w:rFonts w:ascii="Ubuntu" w:hAnsi="Ubuntu"/>
                <w:sz w:val="24"/>
                <w:szCs w:val="24"/>
              </w:rPr>
              <w:t xml:space="preserve">. The paper also summarises </w:t>
            </w:r>
            <w:r w:rsidR="00F04B61" w:rsidRPr="00F04B61">
              <w:rPr>
                <w:rFonts w:ascii="Ubuntu" w:hAnsi="Ubuntu"/>
                <w:sz w:val="24"/>
                <w:szCs w:val="24"/>
              </w:rPr>
              <w:t xml:space="preserve">the </w:t>
            </w:r>
            <w:r w:rsidR="001F7CB4">
              <w:rPr>
                <w:rFonts w:ascii="Ubuntu" w:hAnsi="Ubuntu"/>
                <w:sz w:val="24"/>
                <w:szCs w:val="24"/>
              </w:rPr>
              <w:t xml:space="preserve">implementation progress of the </w:t>
            </w:r>
            <w:r w:rsidR="00F04B61" w:rsidRPr="00F04B61">
              <w:rPr>
                <w:rFonts w:ascii="Ubuntu" w:hAnsi="Ubuntu"/>
                <w:sz w:val="24"/>
                <w:szCs w:val="24"/>
              </w:rPr>
              <w:t>Risk Management Development Plan</w:t>
            </w:r>
            <w:r w:rsidR="001F7CB4">
              <w:rPr>
                <w:rFonts w:ascii="Ubuntu" w:hAnsi="Ubuntu"/>
                <w:sz w:val="24"/>
                <w:szCs w:val="24"/>
              </w:rPr>
              <w:t xml:space="preserve"> (RMDP)</w:t>
            </w:r>
            <w:r w:rsidR="00F04B61" w:rsidRPr="00F04B61">
              <w:rPr>
                <w:rFonts w:ascii="Ubuntu" w:hAnsi="Ubuntu"/>
                <w:sz w:val="24"/>
                <w:szCs w:val="24"/>
              </w:rPr>
              <w:t xml:space="preserve">. </w:t>
            </w:r>
            <w:r w:rsidR="000D5C5C">
              <w:rPr>
                <w:rFonts w:ascii="Ubuntu" w:hAnsi="Ubuntu"/>
                <w:sz w:val="24"/>
                <w:szCs w:val="24"/>
              </w:rPr>
              <w:t xml:space="preserve"> </w:t>
            </w:r>
          </w:p>
        </w:tc>
      </w:tr>
      <w:tr w:rsidR="008A0D2D" w:rsidRPr="0094156E" w14:paraId="01D524D5" w14:textId="77777777" w:rsidTr="00154F3D">
        <w:tc>
          <w:tcPr>
            <w:tcW w:w="9214" w:type="dxa"/>
            <w:gridSpan w:val="7"/>
            <w:tcBorders>
              <w:left w:val="nil"/>
              <w:right w:val="nil"/>
            </w:tcBorders>
          </w:tcPr>
          <w:p w14:paraId="66AFD040" w14:textId="1627877B" w:rsidR="008A0D2D" w:rsidRPr="00F04B61" w:rsidRDefault="000D5C5C" w:rsidP="00C830D3">
            <w:pPr>
              <w:rPr>
                <w:rFonts w:ascii="Ubuntu" w:hAnsi="Ubuntu"/>
                <w:b/>
                <w:sz w:val="24"/>
                <w:szCs w:val="24"/>
              </w:rPr>
            </w:pPr>
            <w:r>
              <w:rPr>
                <w:rFonts w:ascii="Ubuntu" w:hAnsi="Ubuntu"/>
                <w:b/>
                <w:sz w:val="24"/>
                <w:szCs w:val="24"/>
              </w:rPr>
              <w:t xml:space="preserve">  </w:t>
            </w:r>
          </w:p>
        </w:tc>
      </w:tr>
      <w:tr w:rsidR="008A0D2D" w:rsidRPr="0094156E" w14:paraId="443CB0C8" w14:textId="77777777" w:rsidTr="00154F3D">
        <w:tc>
          <w:tcPr>
            <w:tcW w:w="9214" w:type="dxa"/>
            <w:gridSpan w:val="7"/>
          </w:tcPr>
          <w:p w14:paraId="68F2C356" w14:textId="4D69B23C" w:rsidR="008A0D2D" w:rsidRPr="00F04B61" w:rsidRDefault="008A0D2D" w:rsidP="00C830D3">
            <w:pPr>
              <w:rPr>
                <w:rFonts w:ascii="Ubuntu" w:hAnsi="Ubuntu"/>
                <w:b/>
                <w:sz w:val="24"/>
                <w:szCs w:val="24"/>
              </w:rPr>
            </w:pPr>
            <w:r w:rsidRPr="00F04B61">
              <w:rPr>
                <w:rFonts w:ascii="Ubuntu" w:hAnsi="Ubuntu"/>
                <w:b/>
                <w:sz w:val="24"/>
                <w:szCs w:val="24"/>
              </w:rPr>
              <w:t xml:space="preserve">Recommendation: </w:t>
            </w:r>
          </w:p>
        </w:tc>
      </w:tr>
      <w:tr w:rsidR="008A0D2D" w:rsidRPr="0094156E" w14:paraId="46EBE89F" w14:textId="77777777" w:rsidTr="00154F3D">
        <w:tc>
          <w:tcPr>
            <w:tcW w:w="2926" w:type="dxa"/>
            <w:tcBorders>
              <w:bottom w:val="single" w:sz="4" w:space="0" w:color="auto"/>
            </w:tcBorders>
          </w:tcPr>
          <w:p w14:paraId="6756C0C5" w14:textId="77777777" w:rsidR="008A0D2D" w:rsidRPr="00F04B61" w:rsidRDefault="008A0D2D" w:rsidP="00C830D3">
            <w:pPr>
              <w:jc w:val="center"/>
              <w:rPr>
                <w:rFonts w:ascii="Ubuntu" w:hAnsi="Ubuntu"/>
                <w:sz w:val="24"/>
                <w:szCs w:val="24"/>
              </w:rPr>
            </w:pPr>
            <w:r w:rsidRPr="00F04B61">
              <w:rPr>
                <w:rFonts w:ascii="Ubuntu" w:hAnsi="Ubuntu"/>
                <w:sz w:val="24"/>
                <w:szCs w:val="24"/>
              </w:rPr>
              <w:t>APPROVE</w:t>
            </w:r>
          </w:p>
          <w:p w14:paraId="062E36C9" w14:textId="77777777" w:rsidR="008A0D2D" w:rsidRPr="00F04B61" w:rsidRDefault="008A0D2D" w:rsidP="00C830D3">
            <w:pPr>
              <w:jc w:val="center"/>
              <w:rPr>
                <w:rFonts w:ascii="Ubuntu" w:hAnsi="Ubuntu"/>
                <w:sz w:val="24"/>
                <w:szCs w:val="24"/>
              </w:rPr>
            </w:pPr>
            <w:r w:rsidRPr="00F04B61">
              <w:rPr>
                <w:rFonts w:ascii="Ubuntu" w:hAnsi="Ubuntu"/>
              </w:rPr>
              <w:fldChar w:fldCharType="begin">
                <w:ffData>
                  <w:name w:val="Check1"/>
                  <w:enabled/>
                  <w:calcOnExit w:val="0"/>
                  <w:checkBox>
                    <w:sizeAuto/>
                    <w:default w:val="0"/>
                  </w:checkBox>
                </w:ffData>
              </w:fldChar>
            </w:r>
            <w:bookmarkStart w:id="0" w:name="Check1"/>
            <w:r w:rsidRPr="00F04B61">
              <w:rPr>
                <w:rFonts w:ascii="Ubuntu" w:hAnsi="Ubuntu"/>
                <w:sz w:val="24"/>
                <w:szCs w:val="24"/>
              </w:rPr>
              <w:instrText xml:space="preserve"> FORMCHECKBOX </w:instrText>
            </w:r>
            <w:r w:rsidR="00000000">
              <w:rPr>
                <w:rFonts w:ascii="Ubuntu" w:hAnsi="Ubuntu"/>
              </w:rPr>
            </w:r>
            <w:r w:rsidR="00000000">
              <w:rPr>
                <w:rFonts w:ascii="Ubuntu" w:hAnsi="Ubuntu"/>
              </w:rPr>
              <w:fldChar w:fldCharType="separate"/>
            </w:r>
            <w:r w:rsidRPr="00F04B61">
              <w:rPr>
                <w:rFonts w:ascii="Ubuntu" w:hAnsi="Ubuntu"/>
              </w:rPr>
              <w:fldChar w:fldCharType="end"/>
            </w:r>
            <w:bookmarkEnd w:id="0"/>
          </w:p>
        </w:tc>
        <w:tc>
          <w:tcPr>
            <w:tcW w:w="1864" w:type="dxa"/>
            <w:gridSpan w:val="2"/>
            <w:tcBorders>
              <w:bottom w:val="single" w:sz="4" w:space="0" w:color="auto"/>
            </w:tcBorders>
          </w:tcPr>
          <w:p w14:paraId="35F8821B" w14:textId="77777777" w:rsidR="008A0D2D" w:rsidRPr="00F04B61" w:rsidRDefault="008A0D2D" w:rsidP="00C830D3">
            <w:pPr>
              <w:jc w:val="center"/>
              <w:rPr>
                <w:rFonts w:ascii="Ubuntu" w:hAnsi="Ubuntu"/>
                <w:sz w:val="24"/>
                <w:szCs w:val="24"/>
              </w:rPr>
            </w:pPr>
            <w:r w:rsidRPr="00F04B61">
              <w:rPr>
                <w:rFonts w:ascii="Ubuntu" w:hAnsi="Ubuntu"/>
                <w:sz w:val="24"/>
                <w:szCs w:val="24"/>
              </w:rPr>
              <w:t>CONSIDER</w:t>
            </w:r>
          </w:p>
          <w:p w14:paraId="19A40B6B" w14:textId="30AB3F71" w:rsidR="008A0D2D" w:rsidRPr="00F04B61" w:rsidRDefault="00F04B61" w:rsidP="00C830D3">
            <w:pPr>
              <w:jc w:val="center"/>
              <w:rPr>
                <w:rFonts w:ascii="Ubuntu" w:hAnsi="Ubuntu"/>
                <w:sz w:val="24"/>
                <w:szCs w:val="24"/>
              </w:rPr>
            </w:pPr>
            <w:r w:rsidRPr="00F04B61">
              <w:rPr>
                <w:rFonts w:ascii="Ubuntu" w:hAnsi="Ubuntu"/>
              </w:rPr>
              <w:fldChar w:fldCharType="begin">
                <w:ffData>
                  <w:name w:val="Check2"/>
                  <w:enabled/>
                  <w:calcOnExit w:val="0"/>
                  <w:checkBox>
                    <w:sizeAuto/>
                    <w:default w:val="1"/>
                  </w:checkBox>
                </w:ffData>
              </w:fldChar>
            </w:r>
            <w:bookmarkStart w:id="1" w:name="Check2"/>
            <w:r w:rsidRPr="00F04B61">
              <w:rPr>
                <w:rFonts w:ascii="Ubuntu" w:hAnsi="Ubuntu"/>
              </w:rPr>
              <w:instrText xml:space="preserve"> FORMCHECKBOX </w:instrText>
            </w:r>
            <w:r w:rsidR="00000000">
              <w:rPr>
                <w:rFonts w:ascii="Ubuntu" w:hAnsi="Ubuntu"/>
              </w:rPr>
            </w:r>
            <w:r w:rsidR="00000000">
              <w:rPr>
                <w:rFonts w:ascii="Ubuntu" w:hAnsi="Ubuntu"/>
              </w:rPr>
              <w:fldChar w:fldCharType="separate"/>
            </w:r>
            <w:r w:rsidRPr="00F04B61">
              <w:rPr>
                <w:rFonts w:ascii="Ubuntu" w:hAnsi="Ubuntu"/>
              </w:rPr>
              <w:fldChar w:fldCharType="end"/>
            </w:r>
            <w:bookmarkEnd w:id="1"/>
          </w:p>
        </w:tc>
        <w:tc>
          <w:tcPr>
            <w:tcW w:w="1741" w:type="dxa"/>
            <w:gridSpan w:val="2"/>
            <w:tcBorders>
              <w:bottom w:val="single" w:sz="4" w:space="0" w:color="auto"/>
            </w:tcBorders>
          </w:tcPr>
          <w:p w14:paraId="4556D7E5" w14:textId="77777777" w:rsidR="008A0D2D" w:rsidRPr="00F04B61" w:rsidRDefault="008A0D2D" w:rsidP="00C830D3">
            <w:pPr>
              <w:jc w:val="center"/>
              <w:rPr>
                <w:rFonts w:ascii="Ubuntu" w:hAnsi="Ubuntu"/>
                <w:sz w:val="24"/>
                <w:szCs w:val="24"/>
              </w:rPr>
            </w:pPr>
            <w:r w:rsidRPr="00F04B61">
              <w:rPr>
                <w:rFonts w:ascii="Ubuntu" w:hAnsi="Ubuntu"/>
                <w:sz w:val="24"/>
                <w:szCs w:val="24"/>
              </w:rPr>
              <w:t>RECOMMEND</w:t>
            </w:r>
          </w:p>
          <w:p w14:paraId="2FA545BB" w14:textId="7A1E554D" w:rsidR="008A0D2D" w:rsidRPr="00F04B61" w:rsidRDefault="00F04B61" w:rsidP="00F04B61">
            <w:pPr>
              <w:jc w:val="center"/>
              <w:rPr>
                <w:rFonts w:ascii="Ubuntu" w:hAnsi="Ubuntu"/>
                <w:sz w:val="24"/>
                <w:szCs w:val="24"/>
              </w:rPr>
            </w:pPr>
            <w:r>
              <w:rPr>
                <w:rFonts w:ascii="Ubuntu" w:hAnsi="Ubuntu"/>
              </w:rPr>
              <w:fldChar w:fldCharType="begin">
                <w:ffData>
                  <w:name w:val="Check3"/>
                  <w:enabled/>
                  <w:calcOnExit w:val="0"/>
                  <w:checkBox>
                    <w:sizeAuto/>
                    <w:default w:val="0"/>
                  </w:checkBox>
                </w:ffData>
              </w:fldChar>
            </w:r>
            <w:bookmarkStart w:id="2" w:name="Check3"/>
            <w:r>
              <w:rPr>
                <w:rFonts w:ascii="Ubuntu" w:hAnsi="Ubuntu"/>
              </w:rPr>
              <w:instrText xml:space="preserve"> FORMCHECKBOX </w:instrText>
            </w:r>
            <w:r w:rsidR="00000000">
              <w:rPr>
                <w:rFonts w:ascii="Ubuntu" w:hAnsi="Ubuntu"/>
              </w:rPr>
            </w:r>
            <w:r w:rsidR="00000000">
              <w:rPr>
                <w:rFonts w:ascii="Ubuntu" w:hAnsi="Ubuntu"/>
              </w:rPr>
              <w:fldChar w:fldCharType="separate"/>
            </w:r>
            <w:r>
              <w:rPr>
                <w:rFonts w:ascii="Ubuntu" w:hAnsi="Ubuntu"/>
              </w:rPr>
              <w:fldChar w:fldCharType="end"/>
            </w:r>
            <w:bookmarkEnd w:id="2"/>
          </w:p>
        </w:tc>
        <w:tc>
          <w:tcPr>
            <w:tcW w:w="1015" w:type="dxa"/>
            <w:tcBorders>
              <w:bottom w:val="single" w:sz="4" w:space="0" w:color="auto"/>
            </w:tcBorders>
          </w:tcPr>
          <w:p w14:paraId="7270F318" w14:textId="77777777" w:rsidR="008A0D2D" w:rsidRPr="00F04B61" w:rsidRDefault="008A0D2D" w:rsidP="00C830D3">
            <w:pPr>
              <w:jc w:val="center"/>
              <w:rPr>
                <w:rFonts w:ascii="Ubuntu" w:hAnsi="Ubuntu"/>
                <w:sz w:val="24"/>
                <w:szCs w:val="24"/>
              </w:rPr>
            </w:pPr>
            <w:r w:rsidRPr="00F04B61">
              <w:rPr>
                <w:rFonts w:ascii="Ubuntu" w:hAnsi="Ubuntu"/>
                <w:sz w:val="24"/>
                <w:szCs w:val="24"/>
              </w:rPr>
              <w:t>ADOPT</w:t>
            </w:r>
          </w:p>
          <w:p w14:paraId="722AC997" w14:textId="77777777" w:rsidR="008A0D2D" w:rsidRPr="00F04B61" w:rsidRDefault="008A0D2D" w:rsidP="00C830D3">
            <w:pPr>
              <w:jc w:val="center"/>
              <w:rPr>
                <w:rFonts w:ascii="Ubuntu" w:hAnsi="Ubuntu"/>
                <w:sz w:val="24"/>
                <w:szCs w:val="24"/>
              </w:rPr>
            </w:pPr>
            <w:r w:rsidRPr="00F04B61">
              <w:rPr>
                <w:rFonts w:ascii="Ubuntu" w:hAnsi="Ubuntu"/>
              </w:rPr>
              <w:fldChar w:fldCharType="begin">
                <w:ffData>
                  <w:name w:val="Check4"/>
                  <w:enabled/>
                  <w:calcOnExit w:val="0"/>
                  <w:checkBox>
                    <w:sizeAuto/>
                    <w:default w:val="0"/>
                  </w:checkBox>
                </w:ffData>
              </w:fldChar>
            </w:r>
            <w:bookmarkStart w:id="3" w:name="Check4"/>
            <w:r w:rsidRPr="00F04B61">
              <w:rPr>
                <w:rFonts w:ascii="Ubuntu" w:hAnsi="Ubuntu"/>
                <w:sz w:val="24"/>
                <w:szCs w:val="24"/>
              </w:rPr>
              <w:instrText xml:space="preserve"> FORMCHECKBOX </w:instrText>
            </w:r>
            <w:r w:rsidR="00000000">
              <w:rPr>
                <w:rFonts w:ascii="Ubuntu" w:hAnsi="Ubuntu"/>
              </w:rPr>
            </w:r>
            <w:r w:rsidR="00000000">
              <w:rPr>
                <w:rFonts w:ascii="Ubuntu" w:hAnsi="Ubuntu"/>
              </w:rPr>
              <w:fldChar w:fldCharType="separate"/>
            </w:r>
            <w:r w:rsidRPr="00F04B61">
              <w:rPr>
                <w:rFonts w:ascii="Ubuntu" w:hAnsi="Ubuntu"/>
              </w:rPr>
              <w:fldChar w:fldCharType="end"/>
            </w:r>
            <w:bookmarkEnd w:id="3"/>
          </w:p>
        </w:tc>
        <w:tc>
          <w:tcPr>
            <w:tcW w:w="1668" w:type="dxa"/>
            <w:tcBorders>
              <w:bottom w:val="single" w:sz="4" w:space="0" w:color="auto"/>
            </w:tcBorders>
          </w:tcPr>
          <w:p w14:paraId="6E849905" w14:textId="77777777" w:rsidR="008A0D2D" w:rsidRPr="00F04B61" w:rsidRDefault="008A0D2D" w:rsidP="00C830D3">
            <w:pPr>
              <w:jc w:val="center"/>
              <w:rPr>
                <w:rFonts w:ascii="Ubuntu" w:hAnsi="Ubuntu"/>
                <w:sz w:val="24"/>
                <w:szCs w:val="24"/>
              </w:rPr>
            </w:pPr>
            <w:r w:rsidRPr="00F04B61">
              <w:rPr>
                <w:rFonts w:ascii="Ubuntu" w:hAnsi="Ubuntu"/>
                <w:sz w:val="24"/>
                <w:szCs w:val="24"/>
              </w:rPr>
              <w:t>ASSURANCE</w:t>
            </w:r>
          </w:p>
          <w:p w14:paraId="6FEF35B2" w14:textId="2EF3EF12" w:rsidR="008A0D2D" w:rsidRPr="00F04B61" w:rsidRDefault="00F04B61" w:rsidP="00C830D3">
            <w:pPr>
              <w:jc w:val="center"/>
              <w:rPr>
                <w:rFonts w:ascii="Ubuntu" w:hAnsi="Ubuntu"/>
                <w:sz w:val="24"/>
                <w:szCs w:val="24"/>
              </w:rPr>
            </w:pPr>
            <w:r>
              <w:rPr>
                <w:rFonts w:ascii="Ubuntu" w:hAnsi="Ubuntu"/>
              </w:rPr>
              <w:fldChar w:fldCharType="begin">
                <w:ffData>
                  <w:name w:val="Check5"/>
                  <w:enabled/>
                  <w:calcOnExit w:val="0"/>
                  <w:checkBox>
                    <w:sizeAuto/>
                    <w:default w:val="1"/>
                  </w:checkBox>
                </w:ffData>
              </w:fldChar>
            </w:r>
            <w:bookmarkStart w:id="4" w:name="Check5"/>
            <w:r>
              <w:rPr>
                <w:rFonts w:ascii="Ubuntu" w:hAnsi="Ubuntu"/>
              </w:rPr>
              <w:instrText xml:space="preserve"> FORMCHECKBOX </w:instrText>
            </w:r>
            <w:r w:rsidR="00000000">
              <w:rPr>
                <w:rFonts w:ascii="Ubuntu" w:hAnsi="Ubuntu"/>
              </w:rPr>
            </w:r>
            <w:r w:rsidR="00000000">
              <w:rPr>
                <w:rFonts w:ascii="Ubuntu" w:hAnsi="Ubuntu"/>
              </w:rPr>
              <w:fldChar w:fldCharType="separate"/>
            </w:r>
            <w:r>
              <w:rPr>
                <w:rFonts w:ascii="Ubuntu" w:hAnsi="Ubuntu"/>
              </w:rPr>
              <w:fldChar w:fldCharType="end"/>
            </w:r>
            <w:bookmarkEnd w:id="4"/>
          </w:p>
        </w:tc>
      </w:tr>
      <w:tr w:rsidR="008A0D2D" w:rsidRPr="0094156E" w14:paraId="6B7DAA27" w14:textId="77777777" w:rsidTr="00154F3D">
        <w:tc>
          <w:tcPr>
            <w:tcW w:w="9214" w:type="dxa"/>
            <w:gridSpan w:val="7"/>
            <w:tcBorders>
              <w:bottom w:val="single" w:sz="4" w:space="0" w:color="auto"/>
            </w:tcBorders>
          </w:tcPr>
          <w:p w14:paraId="6347F872" w14:textId="08AB56AD" w:rsidR="008A0D2D" w:rsidRPr="00F04B61" w:rsidRDefault="008A0D2D" w:rsidP="00C830D3">
            <w:pPr>
              <w:rPr>
                <w:rFonts w:ascii="Ubuntu" w:hAnsi="Ubuntu"/>
                <w:sz w:val="24"/>
                <w:szCs w:val="24"/>
              </w:rPr>
            </w:pPr>
            <w:r w:rsidRPr="00F04B61">
              <w:rPr>
                <w:rFonts w:ascii="Ubuntu" w:hAnsi="Ubuntu"/>
                <w:sz w:val="24"/>
                <w:szCs w:val="24"/>
              </w:rPr>
              <w:t xml:space="preserve">The </w:t>
            </w:r>
            <w:r w:rsidR="00BE4B10">
              <w:rPr>
                <w:rFonts w:ascii="Ubuntu" w:hAnsi="Ubuntu"/>
                <w:sz w:val="24"/>
                <w:szCs w:val="24"/>
              </w:rPr>
              <w:t>Board</w:t>
            </w:r>
            <w:r w:rsidRPr="00F04B61">
              <w:rPr>
                <w:rFonts w:ascii="Ubuntu" w:hAnsi="Ubuntu"/>
                <w:sz w:val="24"/>
                <w:szCs w:val="24"/>
              </w:rPr>
              <w:t xml:space="preserve"> is asked to: </w:t>
            </w:r>
          </w:p>
          <w:p w14:paraId="5B1321B4" w14:textId="75F8DCD6" w:rsidR="008A0D2D" w:rsidRDefault="00F04B61" w:rsidP="008A0D2D">
            <w:pPr>
              <w:pStyle w:val="ListParagraph"/>
              <w:numPr>
                <w:ilvl w:val="0"/>
                <w:numId w:val="1"/>
              </w:numPr>
              <w:ind w:left="851" w:hanging="567"/>
              <w:rPr>
                <w:rFonts w:ascii="Ubuntu" w:hAnsi="Ubuntu"/>
                <w:sz w:val="24"/>
                <w:szCs w:val="24"/>
              </w:rPr>
            </w:pPr>
            <w:r>
              <w:rPr>
                <w:rFonts w:ascii="Ubuntu" w:hAnsi="Ubuntu"/>
                <w:b/>
                <w:sz w:val="24"/>
                <w:szCs w:val="24"/>
              </w:rPr>
              <w:t xml:space="preserve">Consider </w:t>
            </w:r>
            <w:r>
              <w:rPr>
                <w:rFonts w:ascii="Ubuntu" w:hAnsi="Ubuntu"/>
                <w:sz w:val="24"/>
                <w:szCs w:val="24"/>
              </w:rPr>
              <w:t xml:space="preserve">the </w:t>
            </w:r>
            <w:r w:rsidR="00E57098">
              <w:rPr>
                <w:rFonts w:ascii="Ubuntu" w:hAnsi="Ubuntu"/>
                <w:sz w:val="24"/>
                <w:szCs w:val="24"/>
              </w:rPr>
              <w:t>latest version of</w:t>
            </w:r>
            <w:r w:rsidR="00E91CE5">
              <w:rPr>
                <w:rFonts w:ascii="Ubuntu" w:hAnsi="Ubuntu"/>
                <w:sz w:val="24"/>
                <w:szCs w:val="24"/>
              </w:rPr>
              <w:t xml:space="preserve"> the</w:t>
            </w:r>
            <w:r>
              <w:rPr>
                <w:rFonts w:ascii="Ubuntu" w:hAnsi="Ubuntu"/>
                <w:sz w:val="24"/>
                <w:szCs w:val="24"/>
              </w:rPr>
              <w:t xml:space="preserve"> Corporate Risk Register</w:t>
            </w:r>
          </w:p>
          <w:p w14:paraId="01FA95C4" w14:textId="40DF89D7" w:rsidR="00F04B61" w:rsidRPr="000D5C5C" w:rsidRDefault="002A0F7F" w:rsidP="000D5C5C">
            <w:pPr>
              <w:pStyle w:val="ListParagraph"/>
              <w:numPr>
                <w:ilvl w:val="0"/>
                <w:numId w:val="1"/>
              </w:numPr>
              <w:ind w:left="851" w:hanging="567"/>
              <w:rPr>
                <w:rFonts w:ascii="Ubuntu" w:hAnsi="Ubuntu"/>
                <w:sz w:val="24"/>
                <w:szCs w:val="24"/>
              </w:rPr>
            </w:pPr>
            <w:r>
              <w:rPr>
                <w:rFonts w:ascii="Ubuntu" w:hAnsi="Ubuntu"/>
                <w:b/>
                <w:sz w:val="24"/>
                <w:szCs w:val="24"/>
              </w:rPr>
              <w:t>Take</w:t>
            </w:r>
            <w:r w:rsidR="00F04B61">
              <w:rPr>
                <w:rFonts w:ascii="Ubuntu" w:hAnsi="Ubuntu"/>
                <w:b/>
                <w:sz w:val="24"/>
                <w:szCs w:val="24"/>
              </w:rPr>
              <w:t xml:space="preserve"> Assurance </w:t>
            </w:r>
            <w:r w:rsidR="00F04B61">
              <w:rPr>
                <w:rFonts w:ascii="Ubuntu" w:hAnsi="Ubuntu"/>
                <w:sz w:val="24"/>
                <w:szCs w:val="24"/>
              </w:rPr>
              <w:t>that a robust process has been followed for agreeing which existing risks are to remain on the Corporate Risk Register; identifying new risks; and archiving old risks</w:t>
            </w:r>
          </w:p>
          <w:p w14:paraId="0800CCA3" w14:textId="3BF6E77F" w:rsidR="008A0D2D" w:rsidRPr="002A0F7F" w:rsidRDefault="002A0F7F" w:rsidP="008A0D2D">
            <w:pPr>
              <w:pStyle w:val="ListParagraph"/>
              <w:numPr>
                <w:ilvl w:val="0"/>
                <w:numId w:val="1"/>
              </w:numPr>
              <w:ind w:left="851" w:hanging="567"/>
              <w:rPr>
                <w:rFonts w:ascii="Ubuntu" w:hAnsi="Ubuntu"/>
                <w:b/>
                <w:sz w:val="24"/>
                <w:szCs w:val="24"/>
              </w:rPr>
            </w:pPr>
            <w:r>
              <w:rPr>
                <w:rFonts w:ascii="Ubuntu" w:hAnsi="Ubuntu"/>
                <w:b/>
                <w:sz w:val="24"/>
                <w:szCs w:val="24"/>
              </w:rPr>
              <w:t>Take</w:t>
            </w:r>
            <w:r w:rsidR="00F04B61" w:rsidRPr="00F04B61">
              <w:rPr>
                <w:rFonts w:ascii="Ubuntu" w:hAnsi="Ubuntu"/>
                <w:b/>
                <w:sz w:val="24"/>
                <w:szCs w:val="24"/>
              </w:rPr>
              <w:t xml:space="preserve"> assurance </w:t>
            </w:r>
            <w:r w:rsidR="00F04B61" w:rsidRPr="00F04B61">
              <w:rPr>
                <w:rFonts w:ascii="Ubuntu" w:hAnsi="Ubuntu"/>
                <w:sz w:val="24"/>
                <w:szCs w:val="24"/>
              </w:rPr>
              <w:t xml:space="preserve">on the progress being made on the Risk Management Development Plan. </w:t>
            </w:r>
          </w:p>
          <w:p w14:paraId="63E6C035" w14:textId="6F203DF1" w:rsidR="002A0F7F" w:rsidRPr="00F04B61" w:rsidRDefault="002A0F7F" w:rsidP="008A0D2D">
            <w:pPr>
              <w:pStyle w:val="ListParagraph"/>
              <w:numPr>
                <w:ilvl w:val="0"/>
                <w:numId w:val="1"/>
              </w:numPr>
              <w:ind w:left="851" w:hanging="567"/>
              <w:rPr>
                <w:rFonts w:ascii="Ubuntu" w:hAnsi="Ubuntu"/>
                <w:b/>
                <w:sz w:val="24"/>
                <w:szCs w:val="24"/>
              </w:rPr>
            </w:pPr>
            <w:r>
              <w:rPr>
                <w:rFonts w:ascii="Ubuntu" w:hAnsi="Ubuntu"/>
                <w:b/>
                <w:sz w:val="24"/>
                <w:szCs w:val="24"/>
              </w:rPr>
              <w:t xml:space="preserve">Take assurance </w:t>
            </w:r>
            <w:r>
              <w:rPr>
                <w:rFonts w:ascii="Ubuntu" w:hAnsi="Ubuntu"/>
                <w:bCs/>
                <w:sz w:val="24"/>
                <w:szCs w:val="24"/>
              </w:rPr>
              <w:t xml:space="preserve">on the management of Corporate Risks within the organisation. </w:t>
            </w:r>
          </w:p>
          <w:p w14:paraId="67315B05" w14:textId="77777777" w:rsidR="008A0D2D" w:rsidRPr="00F04B61" w:rsidRDefault="008A0D2D" w:rsidP="00F04B61">
            <w:pPr>
              <w:pStyle w:val="ListParagraph"/>
              <w:ind w:left="851"/>
              <w:rPr>
                <w:rFonts w:ascii="Ubuntu" w:hAnsi="Ubuntu"/>
                <w:sz w:val="24"/>
                <w:szCs w:val="24"/>
              </w:rPr>
            </w:pPr>
          </w:p>
        </w:tc>
      </w:tr>
    </w:tbl>
    <w:p w14:paraId="3A709C7A" w14:textId="77777777" w:rsidR="009E7968" w:rsidRDefault="009E7968" w:rsidP="00C830D3">
      <w:pPr>
        <w:rPr>
          <w:rFonts w:ascii="Ubuntu" w:hAnsi="Ubuntu"/>
          <w:b/>
        </w:rPr>
        <w:sectPr w:rsidR="009E7968" w:rsidSect="00F778EC">
          <w:headerReference w:type="default" r:id="rId18"/>
          <w:footerReference w:type="default" r:id="rId19"/>
          <w:pgSz w:w="11906" w:h="16838"/>
          <w:pgMar w:top="2552" w:right="1440" w:bottom="1440" w:left="1440" w:header="708" w:footer="708" w:gutter="0"/>
          <w:cols w:space="708"/>
          <w:docGrid w:linePitch="360"/>
        </w:sectPr>
      </w:pPr>
    </w:p>
    <w:tbl>
      <w:tblPr>
        <w:tblStyle w:val="TableGrid"/>
        <w:tblW w:w="9113" w:type="dxa"/>
        <w:tblInd w:w="-5" w:type="dxa"/>
        <w:tblLook w:val="04A0" w:firstRow="1" w:lastRow="0" w:firstColumn="1" w:lastColumn="0" w:noHBand="0" w:noVBand="1"/>
      </w:tblPr>
      <w:tblGrid>
        <w:gridCol w:w="3192"/>
        <w:gridCol w:w="5921"/>
      </w:tblGrid>
      <w:tr w:rsidR="008A0D2D" w:rsidRPr="0094156E" w14:paraId="5B93B1DE" w14:textId="77777777" w:rsidTr="0094156E">
        <w:tc>
          <w:tcPr>
            <w:tcW w:w="9113" w:type="dxa"/>
            <w:gridSpan w:val="2"/>
            <w:shd w:val="clear" w:color="auto" w:fill="F2F2F2" w:themeFill="background1" w:themeFillShade="F2"/>
          </w:tcPr>
          <w:p w14:paraId="3190BFC1" w14:textId="690512A4" w:rsidR="008A0D2D" w:rsidRPr="0094156E" w:rsidRDefault="008A0D2D" w:rsidP="00C830D3">
            <w:pPr>
              <w:rPr>
                <w:rFonts w:ascii="Ubuntu" w:hAnsi="Ubuntu"/>
                <w:sz w:val="24"/>
                <w:szCs w:val="24"/>
              </w:rPr>
            </w:pPr>
            <w:r w:rsidRPr="0094156E">
              <w:rPr>
                <w:rFonts w:ascii="Ubuntu" w:hAnsi="Ubuntu"/>
                <w:b/>
                <w:sz w:val="24"/>
                <w:szCs w:val="24"/>
              </w:rPr>
              <w:lastRenderedPageBreak/>
              <w:t xml:space="preserve">Link to Public Health Wales </w:t>
            </w:r>
            <w:hyperlink r:id="rId20" w:history="1">
              <w:r w:rsidRPr="0094156E">
                <w:rPr>
                  <w:rStyle w:val="Hyperlink"/>
                  <w:rFonts w:ascii="Ubuntu" w:hAnsi="Ubuntu"/>
                  <w:b/>
                  <w:sz w:val="24"/>
                  <w:szCs w:val="24"/>
                </w:rPr>
                <w:t>Strategic Plan</w:t>
              </w:r>
            </w:hyperlink>
          </w:p>
          <w:p w14:paraId="19192AD4" w14:textId="3C0F4CB3" w:rsidR="008A0D2D" w:rsidRPr="0094156E" w:rsidRDefault="008A0D2D" w:rsidP="00C830D3">
            <w:pPr>
              <w:rPr>
                <w:rFonts w:ascii="Ubuntu" w:hAnsi="Ubuntu"/>
                <w:sz w:val="24"/>
                <w:szCs w:val="24"/>
              </w:rPr>
            </w:pPr>
          </w:p>
          <w:p w14:paraId="758CC714" w14:textId="77777777" w:rsidR="008A0D2D" w:rsidRPr="0094156E" w:rsidRDefault="008A0D2D" w:rsidP="00C830D3">
            <w:pPr>
              <w:rPr>
                <w:rFonts w:ascii="Ubuntu" w:hAnsi="Ubuntu"/>
                <w:sz w:val="24"/>
                <w:szCs w:val="24"/>
              </w:rPr>
            </w:pPr>
            <w:r w:rsidRPr="0094156E">
              <w:rPr>
                <w:rFonts w:ascii="Ubuntu" w:hAnsi="Ubuntu"/>
                <w:sz w:val="24"/>
                <w:szCs w:val="24"/>
              </w:rPr>
              <w:t xml:space="preserve">Public Health Wales has an agreed strategic plan, which has identified seven strategic priorities and well-being objectives.  </w:t>
            </w:r>
          </w:p>
          <w:p w14:paraId="34BE2FB8" w14:textId="77777777" w:rsidR="008A0D2D" w:rsidRPr="0094156E" w:rsidRDefault="008A0D2D" w:rsidP="00C830D3">
            <w:pPr>
              <w:rPr>
                <w:rFonts w:ascii="Ubuntu" w:hAnsi="Ubuntu"/>
                <w:bCs/>
                <w:sz w:val="24"/>
                <w:szCs w:val="24"/>
              </w:rPr>
            </w:pPr>
          </w:p>
          <w:p w14:paraId="7F397D95" w14:textId="77777777" w:rsidR="008A0D2D" w:rsidRPr="0094156E" w:rsidRDefault="008A0D2D" w:rsidP="00C830D3">
            <w:pPr>
              <w:rPr>
                <w:rFonts w:ascii="Ubuntu" w:hAnsi="Ubuntu"/>
                <w:sz w:val="24"/>
                <w:szCs w:val="24"/>
              </w:rPr>
            </w:pPr>
            <w:r w:rsidRPr="0094156E">
              <w:rPr>
                <w:rFonts w:ascii="Ubuntu" w:hAnsi="Ubuntu"/>
                <w:sz w:val="24"/>
                <w:szCs w:val="24"/>
              </w:rPr>
              <w:t>This report contributes to the following:</w:t>
            </w:r>
          </w:p>
        </w:tc>
      </w:tr>
      <w:tr w:rsidR="008A0D2D" w:rsidRPr="0094156E" w14:paraId="78FA3B04" w14:textId="77777777" w:rsidTr="0094156E">
        <w:tc>
          <w:tcPr>
            <w:tcW w:w="3192" w:type="dxa"/>
            <w:shd w:val="clear" w:color="auto" w:fill="auto"/>
          </w:tcPr>
          <w:p w14:paraId="4C1B6B7D" w14:textId="77777777" w:rsidR="008A0D2D" w:rsidRPr="0094156E" w:rsidRDefault="008A0D2D" w:rsidP="00C830D3">
            <w:pPr>
              <w:rPr>
                <w:rFonts w:ascii="Ubuntu" w:hAnsi="Ubuntu"/>
                <w:b/>
                <w:sz w:val="24"/>
                <w:szCs w:val="24"/>
              </w:rPr>
            </w:pPr>
            <w:r w:rsidRPr="0094156E">
              <w:rPr>
                <w:rFonts w:ascii="Ubuntu" w:hAnsi="Ubuntu"/>
                <w:b/>
                <w:sz w:val="24"/>
                <w:szCs w:val="24"/>
              </w:rPr>
              <w:t>Strategic Priority/Well-being Objective</w:t>
            </w:r>
          </w:p>
        </w:tc>
        <w:tc>
          <w:tcPr>
            <w:tcW w:w="5921" w:type="dxa"/>
            <w:shd w:val="clear" w:color="auto" w:fill="auto"/>
          </w:tcPr>
          <w:p w14:paraId="52F76C15" w14:textId="60386690" w:rsidR="008A0D2D" w:rsidRPr="0094156E" w:rsidRDefault="00000000" w:rsidP="00C830D3">
            <w:pPr>
              <w:rPr>
                <w:rFonts w:ascii="Ubuntu" w:hAnsi="Ubuntu"/>
                <w:sz w:val="24"/>
                <w:szCs w:val="24"/>
              </w:rPr>
            </w:pPr>
            <w:sdt>
              <w:sdtPr>
                <w:rPr>
                  <w:rStyle w:val="Dropdown"/>
                  <w:rFonts w:ascii="Ubuntu" w:hAnsi="Ubuntu"/>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Promoting Mental and Social Wellbeing " w:value="2 - Promoting Mental and Social Wellbeing"/>
                  <w:listItem w:displayText="3 - Promoting healthy behaviours" w:value="3 - Promoting healthy behaviours"/>
                  <w:listItem w:displayText="4 - Delivering excellent public health services" w:value="4 - Delivering excellent public health services"/>
                  <w:listItem w:displayText="5- Supporting a sustainable health and care system " w:value="5- Supporting a sustainable health and care system "/>
                  <w:listItem w:displayText="6 - Tackling public effects of climate change" w:value="6 - Tackling public effects of climate change"/>
                  <w:listItem w:displayText="All Strategic Priorities/Well-being Objectives" w:value="All Strategic Priorities/Well-being Objectives"/>
                </w:dropDownList>
              </w:sdtPr>
              <w:sdtEndPr>
                <w:rPr>
                  <w:rStyle w:val="DefaultParagraphFont"/>
                  <w:sz w:val="22"/>
                </w:rPr>
              </w:sdtEndPr>
              <w:sdtContent>
                <w:r w:rsidR="00F04B61">
                  <w:rPr>
                    <w:rStyle w:val="Dropdown"/>
                    <w:rFonts w:ascii="Ubuntu" w:hAnsi="Ubuntu"/>
                  </w:rPr>
                  <w:t>All Strategic Priorities/Well-being Objectives</w:t>
                </w:r>
              </w:sdtContent>
            </w:sdt>
          </w:p>
        </w:tc>
      </w:tr>
      <w:tr w:rsidR="00EE3D58" w:rsidRPr="0094156E" w14:paraId="41A443BA" w14:textId="77777777" w:rsidTr="0094156E">
        <w:tc>
          <w:tcPr>
            <w:tcW w:w="3192" w:type="dxa"/>
            <w:shd w:val="clear" w:color="auto" w:fill="auto"/>
          </w:tcPr>
          <w:p w14:paraId="32B6FD0B" w14:textId="4A9AC94F" w:rsidR="00EE3D58" w:rsidRPr="0094156E" w:rsidRDefault="00EE3D58" w:rsidP="00EE3D58">
            <w:pPr>
              <w:rPr>
                <w:rFonts w:ascii="Ubuntu" w:hAnsi="Ubuntu"/>
                <w:b/>
                <w:sz w:val="24"/>
                <w:szCs w:val="24"/>
              </w:rPr>
            </w:pPr>
            <w:r w:rsidRPr="0094156E">
              <w:rPr>
                <w:rFonts w:ascii="Ubuntu" w:hAnsi="Ubuntu"/>
                <w:b/>
                <w:sz w:val="24"/>
                <w:szCs w:val="24"/>
              </w:rPr>
              <w:t>Strategic Priority/Well-being Objective</w:t>
            </w:r>
          </w:p>
        </w:tc>
        <w:tc>
          <w:tcPr>
            <w:tcW w:w="5921" w:type="dxa"/>
            <w:shd w:val="clear" w:color="auto" w:fill="auto"/>
          </w:tcPr>
          <w:p w14:paraId="31165AC0" w14:textId="2F29ACD9" w:rsidR="00EE3D58" w:rsidRPr="0094156E" w:rsidRDefault="00000000" w:rsidP="00EE3D58">
            <w:pPr>
              <w:rPr>
                <w:rFonts w:ascii="Ubuntu" w:hAnsi="Ubuntu"/>
                <w:sz w:val="24"/>
                <w:szCs w:val="24"/>
              </w:rPr>
            </w:pPr>
            <w:sdt>
              <w:sdtPr>
                <w:rPr>
                  <w:rStyle w:val="Dropdown"/>
                  <w:rFonts w:ascii="Ubuntu" w:hAnsi="Ubuntu"/>
                </w:rPr>
                <w:alias w:val="Strategic Objective"/>
                <w:tag w:val="Strategic Objective"/>
                <w:id w:val="490446480"/>
                <w:placeholder>
                  <w:docPart w:val="937131E1DAE04A49A04F81BFBCB14695"/>
                </w:placeholder>
                <w:showingPlcHdr/>
                <w:dropDownList>
                  <w:listItem w:value="Choose an item."/>
                  <w:listItem w:displayText="1 - Influencing the wider determinants of health" w:value="1 - Influencing the wider determinants of health"/>
                  <w:listItem w:displayText="2 - Promoting Mental and Social Wellbeing " w:value="2 - Promoting Mental and Social Wellbeing"/>
                  <w:listItem w:displayText="3 - Promoting healthy behaviours" w:value="3 - Promoting healthy behaviours"/>
                  <w:listItem w:displayText="4 - Delivering excellent public health services" w:value="4 - Delivering excellent public health services"/>
                  <w:listItem w:displayText="5- Supporting a sustainable health and care system " w:value="5- Supporting a sustainable health and care system "/>
                  <w:listItem w:displayText="6 - Tackling public effects of climate change" w:value="6 - Tackling public effects of climate change"/>
                  <w:listItem w:displayText="All Strategic Priorities/Well-being Objectives" w:value="All Strategic Priorities/Well-being Objectives"/>
                </w:dropDownList>
              </w:sdtPr>
              <w:sdtEndPr>
                <w:rPr>
                  <w:rStyle w:val="DefaultParagraphFont"/>
                  <w:sz w:val="22"/>
                </w:rPr>
              </w:sdtEndPr>
              <w:sdtContent>
                <w:r w:rsidR="00EE3D58" w:rsidRPr="0094156E">
                  <w:rPr>
                    <w:rStyle w:val="PlaceholderText"/>
                    <w:rFonts w:ascii="Ubuntu" w:hAnsi="Ubuntu"/>
                    <w:sz w:val="24"/>
                    <w:szCs w:val="24"/>
                  </w:rPr>
                  <w:t>Choose an item.</w:t>
                </w:r>
              </w:sdtContent>
            </w:sdt>
          </w:p>
        </w:tc>
      </w:tr>
      <w:tr w:rsidR="00EE3D58" w:rsidRPr="0094156E" w14:paraId="6F6FD609" w14:textId="77777777" w:rsidTr="0094156E">
        <w:tc>
          <w:tcPr>
            <w:tcW w:w="3192" w:type="dxa"/>
            <w:tcBorders>
              <w:bottom w:val="single" w:sz="4" w:space="0" w:color="auto"/>
            </w:tcBorders>
            <w:shd w:val="clear" w:color="auto" w:fill="auto"/>
          </w:tcPr>
          <w:p w14:paraId="55C71774" w14:textId="1DCB445E" w:rsidR="00EE3D58" w:rsidRPr="0094156E" w:rsidRDefault="00EE3D58" w:rsidP="00EE3D58">
            <w:pPr>
              <w:rPr>
                <w:rFonts w:ascii="Ubuntu" w:hAnsi="Ubuntu"/>
                <w:b/>
                <w:sz w:val="24"/>
                <w:szCs w:val="24"/>
              </w:rPr>
            </w:pPr>
            <w:r w:rsidRPr="0094156E">
              <w:rPr>
                <w:rFonts w:ascii="Ubuntu" w:hAnsi="Ubuntu"/>
                <w:b/>
                <w:sz w:val="24"/>
                <w:szCs w:val="24"/>
              </w:rPr>
              <w:t>Strategic Priority/Well-being Objective</w:t>
            </w:r>
          </w:p>
        </w:tc>
        <w:tc>
          <w:tcPr>
            <w:tcW w:w="5921" w:type="dxa"/>
            <w:tcBorders>
              <w:bottom w:val="single" w:sz="4" w:space="0" w:color="auto"/>
            </w:tcBorders>
            <w:shd w:val="clear" w:color="auto" w:fill="auto"/>
          </w:tcPr>
          <w:p w14:paraId="51DB91A9" w14:textId="1A0A9395" w:rsidR="00EE3D58" w:rsidRPr="0094156E" w:rsidRDefault="00000000" w:rsidP="00EE3D58">
            <w:pPr>
              <w:rPr>
                <w:rFonts w:ascii="Ubuntu" w:hAnsi="Ubuntu"/>
                <w:sz w:val="24"/>
                <w:szCs w:val="24"/>
              </w:rPr>
            </w:pPr>
            <w:sdt>
              <w:sdtPr>
                <w:rPr>
                  <w:rStyle w:val="Dropdown"/>
                  <w:rFonts w:ascii="Ubuntu" w:hAnsi="Ubuntu"/>
                </w:rPr>
                <w:alias w:val="Strategic Objective"/>
                <w:tag w:val="Strategic Objective"/>
                <w:id w:val="791400586"/>
                <w:placeholder>
                  <w:docPart w:val="88165722425F418286CFF590D10BE798"/>
                </w:placeholder>
                <w:showingPlcHdr/>
                <w:dropDownList>
                  <w:listItem w:value="Choose an item."/>
                  <w:listItem w:displayText="1 - Influencing the wider determinants of health" w:value="1 - Influencing the wider determinants of health"/>
                  <w:listItem w:displayText="2 - Promoting Mental and Social Wellbeing " w:value="2 - Promoting Mental and Social Wellbeing"/>
                  <w:listItem w:displayText="3 - Promoting healthy behaviours" w:value="3 - Promoting healthy behaviours"/>
                  <w:listItem w:displayText="4 - Delivering excellent public health services" w:value="4 - Delivering excellent public health services"/>
                  <w:listItem w:displayText="5- Supporting a sustainable health and care system " w:value="5- Supporting a sustainable health and care system "/>
                  <w:listItem w:displayText="6 - Tackling public effects of climate change" w:value="6 - Tackling public effects of climate change"/>
                  <w:listItem w:displayText="All Strategic Priorities/Well-being Objectives" w:value="All Strategic Priorities/Well-being Objectives"/>
                </w:dropDownList>
              </w:sdtPr>
              <w:sdtEndPr>
                <w:rPr>
                  <w:rStyle w:val="DefaultParagraphFont"/>
                  <w:sz w:val="22"/>
                </w:rPr>
              </w:sdtEndPr>
              <w:sdtContent>
                <w:r w:rsidR="00EE3D58" w:rsidRPr="0094156E">
                  <w:rPr>
                    <w:rStyle w:val="PlaceholderText"/>
                    <w:rFonts w:ascii="Ubuntu" w:hAnsi="Ubuntu"/>
                    <w:sz w:val="24"/>
                    <w:szCs w:val="24"/>
                  </w:rPr>
                  <w:t>Choose an item.</w:t>
                </w:r>
              </w:sdtContent>
            </w:sdt>
          </w:p>
        </w:tc>
      </w:tr>
      <w:tr w:rsidR="00EE3D58" w:rsidRPr="0094156E" w14:paraId="48220841" w14:textId="77777777" w:rsidTr="0094156E">
        <w:tc>
          <w:tcPr>
            <w:tcW w:w="9113" w:type="dxa"/>
            <w:gridSpan w:val="2"/>
            <w:tcBorders>
              <w:left w:val="nil"/>
              <w:right w:val="nil"/>
            </w:tcBorders>
            <w:shd w:val="clear" w:color="auto" w:fill="auto"/>
          </w:tcPr>
          <w:p w14:paraId="307308B6" w14:textId="77777777" w:rsidR="00EE3D58" w:rsidRPr="0094156E" w:rsidRDefault="00EE3D58" w:rsidP="00EE3D58">
            <w:pPr>
              <w:rPr>
                <w:rFonts w:ascii="Ubuntu" w:hAnsi="Ubuntu"/>
                <w:b/>
                <w:sz w:val="24"/>
                <w:szCs w:val="24"/>
              </w:rPr>
            </w:pPr>
          </w:p>
        </w:tc>
      </w:tr>
      <w:tr w:rsidR="00EE3D58" w:rsidRPr="0094156E" w14:paraId="6D2F0C32" w14:textId="77777777" w:rsidTr="0094156E">
        <w:tc>
          <w:tcPr>
            <w:tcW w:w="9113" w:type="dxa"/>
            <w:gridSpan w:val="2"/>
            <w:shd w:val="clear" w:color="auto" w:fill="F2F2F2" w:themeFill="background1" w:themeFillShade="F2"/>
          </w:tcPr>
          <w:p w14:paraId="0A5154CE" w14:textId="19A5247F" w:rsidR="00EE3D58" w:rsidRPr="009E7968" w:rsidRDefault="00EE3D58" w:rsidP="00EE3D58">
            <w:pPr>
              <w:rPr>
                <w:rFonts w:ascii="Ubuntu" w:hAnsi="Ubuntu"/>
                <w:i/>
                <w:color w:val="FF0000"/>
                <w:sz w:val="24"/>
                <w:szCs w:val="24"/>
              </w:rPr>
            </w:pPr>
            <w:r w:rsidRPr="0094156E">
              <w:rPr>
                <w:rFonts w:ascii="Ubuntu" w:hAnsi="Ubuntu"/>
                <w:b/>
                <w:sz w:val="24"/>
                <w:szCs w:val="24"/>
              </w:rPr>
              <w:t xml:space="preserve">Summary impact analysis </w:t>
            </w:r>
            <w:r w:rsidRPr="0094156E">
              <w:rPr>
                <w:rFonts w:ascii="Ubuntu" w:hAnsi="Ubuntu"/>
                <w:i/>
                <w:color w:val="FF0000"/>
                <w:sz w:val="24"/>
                <w:szCs w:val="24"/>
              </w:rPr>
              <w:t xml:space="preserve"> </w:t>
            </w:r>
          </w:p>
        </w:tc>
      </w:tr>
      <w:tr w:rsidR="00EE3D58" w:rsidRPr="0094156E" w14:paraId="01D1C443" w14:textId="77777777" w:rsidTr="0094156E">
        <w:tc>
          <w:tcPr>
            <w:tcW w:w="3192" w:type="dxa"/>
          </w:tcPr>
          <w:p w14:paraId="40F3BE32" w14:textId="77777777" w:rsidR="00EE3D58" w:rsidRPr="0094156E" w:rsidRDefault="00EE3D58" w:rsidP="00EE3D58">
            <w:pPr>
              <w:rPr>
                <w:rFonts w:ascii="Ubuntu" w:hAnsi="Ubuntu"/>
                <w:b/>
                <w:sz w:val="24"/>
                <w:szCs w:val="24"/>
              </w:rPr>
            </w:pPr>
            <w:r w:rsidRPr="0094156E">
              <w:rPr>
                <w:rFonts w:ascii="Ubuntu" w:hAnsi="Ubuntu"/>
                <w:b/>
                <w:sz w:val="24"/>
                <w:szCs w:val="24"/>
              </w:rPr>
              <w:t>Equality and Health Impact Assessment</w:t>
            </w:r>
          </w:p>
        </w:tc>
        <w:tc>
          <w:tcPr>
            <w:tcW w:w="5921" w:type="dxa"/>
          </w:tcPr>
          <w:p w14:paraId="0DCCB894" w14:textId="01B4EABA" w:rsidR="00EE3D58" w:rsidRPr="0094156E" w:rsidRDefault="00F04B61" w:rsidP="00EE3D58">
            <w:pPr>
              <w:rPr>
                <w:rFonts w:ascii="Ubuntu" w:hAnsi="Ubuntu"/>
                <w:i/>
                <w:color w:val="FF0000"/>
                <w:sz w:val="24"/>
                <w:szCs w:val="24"/>
              </w:rPr>
            </w:pPr>
            <w:r w:rsidRPr="00F04B61">
              <w:rPr>
                <w:rFonts w:ascii="Ubuntu" w:hAnsi="Ubuntu"/>
                <w:sz w:val="24"/>
                <w:szCs w:val="24"/>
              </w:rPr>
              <w:t>N/A</w:t>
            </w:r>
            <w:r w:rsidR="00EE3D58" w:rsidRPr="00F04B61">
              <w:rPr>
                <w:rFonts w:ascii="Ubuntu" w:hAnsi="Ubuntu"/>
                <w:sz w:val="24"/>
                <w:szCs w:val="24"/>
              </w:rPr>
              <w:t xml:space="preserve">  </w:t>
            </w:r>
          </w:p>
        </w:tc>
      </w:tr>
      <w:tr w:rsidR="00EE3D58" w:rsidRPr="0094156E" w14:paraId="32EA6E9F" w14:textId="77777777" w:rsidTr="0094156E">
        <w:tc>
          <w:tcPr>
            <w:tcW w:w="3192" w:type="dxa"/>
          </w:tcPr>
          <w:p w14:paraId="6762DE2F" w14:textId="77777777" w:rsidR="00EE3D58" w:rsidRPr="0094156E" w:rsidRDefault="00EE3D58" w:rsidP="00EE3D58">
            <w:pPr>
              <w:rPr>
                <w:rFonts w:ascii="Ubuntu" w:hAnsi="Ubuntu"/>
                <w:b/>
                <w:sz w:val="24"/>
                <w:szCs w:val="24"/>
              </w:rPr>
            </w:pPr>
            <w:r w:rsidRPr="0094156E">
              <w:rPr>
                <w:rFonts w:ascii="Ubuntu" w:hAnsi="Ubuntu"/>
                <w:b/>
                <w:sz w:val="24"/>
                <w:szCs w:val="24"/>
              </w:rPr>
              <w:t>Risk and Assurance</w:t>
            </w:r>
          </w:p>
        </w:tc>
        <w:tc>
          <w:tcPr>
            <w:tcW w:w="5921" w:type="dxa"/>
            <w:tcBorders>
              <w:bottom w:val="single" w:sz="4" w:space="0" w:color="auto"/>
            </w:tcBorders>
          </w:tcPr>
          <w:p w14:paraId="56F2927B" w14:textId="588F6394" w:rsidR="00EE3D58" w:rsidRPr="0094156E" w:rsidRDefault="00F04B61" w:rsidP="00EE3D58">
            <w:pPr>
              <w:rPr>
                <w:rFonts w:ascii="Ubuntu" w:hAnsi="Ubuntu"/>
                <w:color w:val="FF0000"/>
                <w:sz w:val="24"/>
                <w:szCs w:val="24"/>
              </w:rPr>
            </w:pPr>
            <w:r w:rsidRPr="00F04B61">
              <w:rPr>
                <w:rFonts w:ascii="Ubuntu" w:hAnsi="Ubuntu"/>
                <w:sz w:val="24"/>
                <w:szCs w:val="24"/>
              </w:rPr>
              <w:t>The paper presents the revised Corporate Risk Register</w:t>
            </w:r>
          </w:p>
        </w:tc>
      </w:tr>
      <w:tr w:rsidR="00EE3D58" w:rsidRPr="0094156E" w14:paraId="06750442" w14:textId="77777777" w:rsidTr="0094156E">
        <w:trPr>
          <w:trHeight w:val="1030"/>
        </w:trPr>
        <w:tc>
          <w:tcPr>
            <w:tcW w:w="3192" w:type="dxa"/>
          </w:tcPr>
          <w:p w14:paraId="66A29FDA" w14:textId="7185F493" w:rsidR="00EE3D58" w:rsidRPr="009E7968" w:rsidRDefault="00EE3D58" w:rsidP="00EE3D58">
            <w:pPr>
              <w:rPr>
                <w:rFonts w:ascii="Ubuntu" w:hAnsi="Ubuntu"/>
                <w:b/>
                <w:bCs/>
                <w:sz w:val="24"/>
                <w:szCs w:val="24"/>
              </w:rPr>
            </w:pPr>
            <w:r w:rsidRPr="009E7968">
              <w:rPr>
                <w:rFonts w:ascii="Ubuntu" w:hAnsi="Ubuntu"/>
                <w:b/>
                <w:bCs/>
                <w:sz w:val="24"/>
                <w:szCs w:val="24"/>
              </w:rPr>
              <w:t>Health and Social Care (Quality and Engagement) (Wales) Act</w:t>
            </w:r>
          </w:p>
        </w:tc>
        <w:tc>
          <w:tcPr>
            <w:tcW w:w="5921" w:type="dxa"/>
            <w:tcBorders>
              <w:bottom w:val="nil"/>
            </w:tcBorders>
          </w:tcPr>
          <w:p w14:paraId="07DB6316" w14:textId="427143B8" w:rsidR="00EE3D58" w:rsidRPr="00F04B61" w:rsidRDefault="00F04B61" w:rsidP="00EE3D58">
            <w:pPr>
              <w:rPr>
                <w:rFonts w:ascii="Ubuntu" w:hAnsi="Ubuntu"/>
                <w:sz w:val="24"/>
                <w:szCs w:val="24"/>
              </w:rPr>
            </w:pPr>
            <w:r w:rsidRPr="00F04B61">
              <w:rPr>
                <w:rFonts w:ascii="Ubuntu" w:hAnsi="Ubuntu"/>
                <w:sz w:val="24"/>
                <w:szCs w:val="24"/>
              </w:rPr>
              <w:t>N/A</w:t>
            </w:r>
            <w:r w:rsidR="00EE3D58" w:rsidRPr="00F04B61">
              <w:rPr>
                <w:rFonts w:ascii="Ubuntu" w:hAnsi="Ubuntu"/>
                <w:sz w:val="24"/>
                <w:szCs w:val="24"/>
              </w:rPr>
              <w:t xml:space="preserve"> </w:t>
            </w:r>
          </w:p>
        </w:tc>
      </w:tr>
      <w:tr w:rsidR="00EE3D58" w:rsidRPr="0094156E" w14:paraId="44A8185B" w14:textId="77777777" w:rsidTr="0094156E">
        <w:tc>
          <w:tcPr>
            <w:tcW w:w="3192" w:type="dxa"/>
          </w:tcPr>
          <w:p w14:paraId="0B64EFFC" w14:textId="77777777" w:rsidR="00EE3D58" w:rsidRPr="0094156E" w:rsidRDefault="00EE3D58" w:rsidP="00EE3D58">
            <w:pPr>
              <w:rPr>
                <w:rFonts w:ascii="Ubuntu" w:hAnsi="Ubuntu"/>
                <w:b/>
                <w:sz w:val="24"/>
                <w:szCs w:val="24"/>
              </w:rPr>
            </w:pPr>
            <w:r w:rsidRPr="0094156E">
              <w:rPr>
                <w:rFonts w:ascii="Ubuntu" w:hAnsi="Ubuntu"/>
                <w:b/>
                <w:sz w:val="24"/>
                <w:szCs w:val="24"/>
              </w:rPr>
              <w:t>Financial implications</w:t>
            </w:r>
          </w:p>
        </w:tc>
        <w:tc>
          <w:tcPr>
            <w:tcW w:w="5921" w:type="dxa"/>
          </w:tcPr>
          <w:p w14:paraId="3A575D6E" w14:textId="44E6CC7E" w:rsidR="00EE3D58" w:rsidRPr="00F04B61" w:rsidRDefault="00F04B61" w:rsidP="00EE3D58">
            <w:pPr>
              <w:rPr>
                <w:rFonts w:ascii="Ubuntu" w:hAnsi="Ubuntu"/>
                <w:sz w:val="24"/>
                <w:szCs w:val="24"/>
              </w:rPr>
            </w:pPr>
            <w:r w:rsidRPr="00F04B61">
              <w:rPr>
                <w:rFonts w:ascii="Ubuntu" w:hAnsi="Ubuntu"/>
                <w:sz w:val="24"/>
                <w:szCs w:val="24"/>
              </w:rPr>
              <w:t>N/A</w:t>
            </w:r>
          </w:p>
        </w:tc>
      </w:tr>
      <w:tr w:rsidR="00EE3D58" w:rsidRPr="0094156E" w14:paraId="68DA0C3D" w14:textId="77777777" w:rsidTr="0094156E">
        <w:tc>
          <w:tcPr>
            <w:tcW w:w="3192" w:type="dxa"/>
          </w:tcPr>
          <w:p w14:paraId="7FBB3B43" w14:textId="77777777" w:rsidR="00EE3D58" w:rsidRPr="0094156E" w:rsidRDefault="00EE3D58" w:rsidP="00EE3D58">
            <w:pPr>
              <w:rPr>
                <w:rFonts w:ascii="Ubuntu" w:hAnsi="Ubuntu"/>
                <w:b/>
                <w:sz w:val="24"/>
                <w:szCs w:val="24"/>
              </w:rPr>
            </w:pPr>
            <w:r w:rsidRPr="0094156E">
              <w:rPr>
                <w:rFonts w:ascii="Ubuntu" w:hAnsi="Ubuntu"/>
                <w:b/>
                <w:sz w:val="24"/>
                <w:szCs w:val="24"/>
              </w:rPr>
              <w:t xml:space="preserve">People implications </w:t>
            </w:r>
          </w:p>
        </w:tc>
        <w:tc>
          <w:tcPr>
            <w:tcW w:w="5921" w:type="dxa"/>
            <w:tcBorders>
              <w:bottom w:val="single" w:sz="4" w:space="0" w:color="auto"/>
            </w:tcBorders>
          </w:tcPr>
          <w:p w14:paraId="4CDD823C" w14:textId="00AB0D3A" w:rsidR="00EE3D58" w:rsidRPr="00F04B61" w:rsidRDefault="00F04B61" w:rsidP="00EE3D58">
            <w:pPr>
              <w:rPr>
                <w:rFonts w:ascii="Ubuntu" w:hAnsi="Ubuntu"/>
                <w:sz w:val="24"/>
                <w:szCs w:val="24"/>
              </w:rPr>
            </w:pPr>
            <w:r w:rsidRPr="00F04B61">
              <w:rPr>
                <w:rFonts w:ascii="Ubuntu" w:hAnsi="Ubuntu"/>
                <w:sz w:val="24"/>
                <w:szCs w:val="24"/>
              </w:rPr>
              <w:t>N/A</w:t>
            </w:r>
          </w:p>
        </w:tc>
      </w:tr>
    </w:tbl>
    <w:p w14:paraId="10147534" w14:textId="1D532CCE" w:rsidR="008A0D2D" w:rsidRPr="0094156E" w:rsidRDefault="008A0D2D" w:rsidP="008A0D2D">
      <w:pPr>
        <w:pStyle w:val="ListBullet"/>
        <w:rPr>
          <w:rFonts w:ascii="Ubuntu" w:hAnsi="Ubuntu"/>
          <w:b/>
          <w:color w:val="FF0000"/>
          <w:szCs w:val="24"/>
        </w:rPr>
        <w:sectPr w:rsidR="008A0D2D" w:rsidRPr="0094156E" w:rsidSect="00F778EC">
          <w:pgSz w:w="11906" w:h="16838"/>
          <w:pgMar w:top="2552" w:right="1440" w:bottom="1440" w:left="1440" w:header="708" w:footer="708" w:gutter="0"/>
          <w:cols w:space="708"/>
          <w:docGrid w:linePitch="360"/>
        </w:sectPr>
      </w:pPr>
    </w:p>
    <w:p w14:paraId="7BE0F4B9" w14:textId="77777777" w:rsidR="008A0D2D" w:rsidRPr="0094156E" w:rsidRDefault="008A0D2D" w:rsidP="008A0D2D">
      <w:pPr>
        <w:pStyle w:val="Heading1"/>
        <w:numPr>
          <w:ilvl w:val="0"/>
          <w:numId w:val="2"/>
        </w:numPr>
        <w:ind w:left="567" w:hanging="567"/>
        <w:rPr>
          <w:rFonts w:ascii="Ubuntu" w:hAnsi="Ubuntu"/>
          <w:szCs w:val="24"/>
        </w:rPr>
      </w:pPr>
      <w:r w:rsidRPr="0094156E">
        <w:rPr>
          <w:rFonts w:ascii="Ubuntu" w:hAnsi="Ubuntu"/>
          <w:szCs w:val="24"/>
        </w:rPr>
        <w:lastRenderedPageBreak/>
        <w:t>Purpose / situation</w:t>
      </w:r>
    </w:p>
    <w:p w14:paraId="21485B51" w14:textId="77777777" w:rsidR="009F3189" w:rsidRPr="00F04B61" w:rsidRDefault="009F3189" w:rsidP="008A0D2D">
      <w:pPr>
        <w:pStyle w:val="ListParagraph"/>
        <w:ind w:left="0"/>
        <w:rPr>
          <w:rFonts w:ascii="Ubuntu" w:hAnsi="Ubuntu"/>
          <w:i/>
          <w:iCs/>
          <w:szCs w:val="24"/>
        </w:rPr>
      </w:pPr>
    </w:p>
    <w:p w14:paraId="6818B734" w14:textId="7D3EDB93" w:rsidR="008A0D2D" w:rsidRPr="00F04B61" w:rsidRDefault="00F04B61" w:rsidP="00F04B61">
      <w:pPr>
        <w:pStyle w:val="ListParagraph"/>
        <w:ind w:left="0"/>
        <w:rPr>
          <w:rFonts w:ascii="Ubuntu" w:hAnsi="Ubuntu"/>
          <w:szCs w:val="24"/>
        </w:rPr>
      </w:pPr>
      <w:r w:rsidRPr="00F04B61">
        <w:rPr>
          <w:rFonts w:ascii="Ubuntu" w:hAnsi="Ubuntu"/>
          <w:szCs w:val="24"/>
        </w:rPr>
        <w:t xml:space="preserve">This paper presents the </w:t>
      </w:r>
      <w:r w:rsidR="001F7CB4">
        <w:rPr>
          <w:rFonts w:ascii="Ubuntu" w:hAnsi="Ubuntu"/>
          <w:szCs w:val="24"/>
        </w:rPr>
        <w:t>latest version of the</w:t>
      </w:r>
      <w:r w:rsidRPr="00F04B61">
        <w:rPr>
          <w:rFonts w:ascii="Ubuntu" w:hAnsi="Ubuntu"/>
          <w:szCs w:val="24"/>
        </w:rPr>
        <w:t xml:space="preserve"> Corporate Risk Register</w:t>
      </w:r>
      <w:r w:rsidR="001F7CB4">
        <w:rPr>
          <w:rFonts w:ascii="Ubuntu" w:hAnsi="Ubuntu"/>
          <w:szCs w:val="24"/>
        </w:rPr>
        <w:t xml:space="preserve"> (CRR)</w:t>
      </w:r>
      <w:r w:rsidR="000D5C5C">
        <w:rPr>
          <w:rFonts w:ascii="Ubuntu" w:hAnsi="Ubuntu"/>
          <w:szCs w:val="24"/>
        </w:rPr>
        <w:t xml:space="preserve"> </w:t>
      </w:r>
      <w:r w:rsidRPr="00F04B61">
        <w:rPr>
          <w:rFonts w:ascii="Ubuntu" w:hAnsi="Ubuntu"/>
          <w:szCs w:val="24"/>
        </w:rPr>
        <w:t xml:space="preserve">and an update on the </w:t>
      </w:r>
      <w:r w:rsidR="001F7CB4">
        <w:rPr>
          <w:rFonts w:ascii="Ubuntu" w:hAnsi="Ubuntu"/>
          <w:szCs w:val="24"/>
        </w:rPr>
        <w:t xml:space="preserve">implementation progress of the </w:t>
      </w:r>
      <w:r w:rsidRPr="00F04B61">
        <w:rPr>
          <w:rFonts w:ascii="Ubuntu" w:hAnsi="Ubuntu"/>
          <w:szCs w:val="24"/>
        </w:rPr>
        <w:t>Risk Management Development Plan</w:t>
      </w:r>
      <w:r w:rsidR="00893633">
        <w:rPr>
          <w:rFonts w:ascii="Ubuntu" w:hAnsi="Ubuntu"/>
          <w:szCs w:val="24"/>
        </w:rPr>
        <w:t xml:space="preserve"> (RMDP)</w:t>
      </w:r>
      <w:r w:rsidRPr="00F04B61">
        <w:rPr>
          <w:rFonts w:ascii="Ubuntu" w:hAnsi="Ubuntu"/>
          <w:szCs w:val="24"/>
        </w:rPr>
        <w:t>.</w:t>
      </w:r>
    </w:p>
    <w:p w14:paraId="17392BA6" w14:textId="77777777" w:rsidR="008A0D2D" w:rsidRPr="00F04B61" w:rsidRDefault="008A0D2D" w:rsidP="008A0D2D">
      <w:pPr>
        <w:pStyle w:val="Heading1"/>
        <w:numPr>
          <w:ilvl w:val="0"/>
          <w:numId w:val="2"/>
        </w:numPr>
        <w:ind w:left="567" w:hanging="567"/>
        <w:rPr>
          <w:rFonts w:ascii="Ubuntu" w:hAnsi="Ubuntu"/>
          <w:szCs w:val="24"/>
        </w:rPr>
      </w:pPr>
      <w:r w:rsidRPr="00F04B61">
        <w:rPr>
          <w:rFonts w:ascii="Ubuntu" w:hAnsi="Ubuntu"/>
          <w:szCs w:val="24"/>
        </w:rPr>
        <w:t>Background</w:t>
      </w:r>
    </w:p>
    <w:p w14:paraId="074C33AF" w14:textId="77777777" w:rsidR="008A0D2D" w:rsidRPr="00F04B61" w:rsidRDefault="008A0D2D" w:rsidP="008A0D2D">
      <w:pPr>
        <w:pStyle w:val="ListParagraph"/>
        <w:rPr>
          <w:rFonts w:ascii="Ubuntu" w:hAnsi="Ubuntu"/>
          <w:szCs w:val="24"/>
        </w:rPr>
      </w:pPr>
    </w:p>
    <w:p w14:paraId="116772C8" w14:textId="504DB935" w:rsidR="008A0D2D" w:rsidRDefault="00B2654F" w:rsidP="008A0D2D">
      <w:pPr>
        <w:pStyle w:val="ListParagraph"/>
        <w:ind w:left="0"/>
        <w:jc w:val="both"/>
        <w:rPr>
          <w:rFonts w:ascii="Ubuntu" w:hAnsi="Ubuntu"/>
          <w:szCs w:val="24"/>
        </w:rPr>
      </w:pPr>
      <w:r>
        <w:rPr>
          <w:rFonts w:ascii="Ubuntu" w:hAnsi="Ubuntu"/>
          <w:szCs w:val="24"/>
        </w:rPr>
        <w:t xml:space="preserve">The Board approved a re-fresh of the </w:t>
      </w:r>
      <w:r w:rsidR="003A0C99">
        <w:rPr>
          <w:rFonts w:ascii="Ubuntu" w:hAnsi="Ubuntu"/>
          <w:szCs w:val="24"/>
        </w:rPr>
        <w:t>Long-Term</w:t>
      </w:r>
      <w:r>
        <w:rPr>
          <w:rFonts w:ascii="Ubuntu" w:hAnsi="Ubuntu"/>
          <w:szCs w:val="24"/>
        </w:rPr>
        <w:t xml:space="preserve"> Strategy in March 2023 in conjunction with a re-fresh of the organisation</w:t>
      </w:r>
      <w:r w:rsidR="003A0C99">
        <w:rPr>
          <w:rFonts w:ascii="Ubuntu" w:hAnsi="Ubuntu"/>
          <w:szCs w:val="24"/>
        </w:rPr>
        <w:t>’</w:t>
      </w:r>
      <w:r>
        <w:rPr>
          <w:rFonts w:ascii="Ubuntu" w:hAnsi="Ubuntu"/>
          <w:szCs w:val="24"/>
        </w:rPr>
        <w:t>s Strategic Risks.  The Business Executive Team retains oversight of Strategic Risks and has delegated oversight of Corporate Risks to the Leadership Team (LT)</w:t>
      </w:r>
      <w:r w:rsidR="00F67C71">
        <w:rPr>
          <w:rFonts w:ascii="Ubuntu" w:hAnsi="Ubuntu"/>
          <w:szCs w:val="24"/>
        </w:rPr>
        <w:t xml:space="preserve">. </w:t>
      </w:r>
      <w:r>
        <w:rPr>
          <w:rFonts w:ascii="Ubuntu" w:hAnsi="Ubuntu"/>
          <w:szCs w:val="24"/>
        </w:rPr>
        <w:t xml:space="preserve">LT has subsequently </w:t>
      </w:r>
      <w:r w:rsidR="000D72AA">
        <w:rPr>
          <w:rFonts w:ascii="Ubuntu" w:hAnsi="Ubuntu"/>
          <w:szCs w:val="24"/>
        </w:rPr>
        <w:t>begun to review</w:t>
      </w:r>
      <w:r>
        <w:rPr>
          <w:rFonts w:ascii="Ubuntu" w:hAnsi="Ubuntu"/>
          <w:szCs w:val="24"/>
        </w:rPr>
        <w:t xml:space="preserve"> the Corporate Risks alongside the refreshed </w:t>
      </w:r>
      <w:r w:rsidR="003A0C99">
        <w:rPr>
          <w:rFonts w:ascii="Ubuntu" w:hAnsi="Ubuntu"/>
          <w:szCs w:val="24"/>
        </w:rPr>
        <w:t>Long-Term</w:t>
      </w:r>
      <w:r>
        <w:rPr>
          <w:rFonts w:ascii="Ubuntu" w:hAnsi="Ubuntu"/>
          <w:szCs w:val="24"/>
        </w:rPr>
        <w:t xml:space="preserve"> Strategy and Operational Plan</w:t>
      </w:r>
      <w:r w:rsidR="00D94D9D">
        <w:rPr>
          <w:rFonts w:ascii="Ubuntu" w:hAnsi="Ubuntu"/>
          <w:szCs w:val="24"/>
        </w:rPr>
        <w:t>.</w:t>
      </w:r>
    </w:p>
    <w:p w14:paraId="4B740A5F" w14:textId="3DBECBFB" w:rsidR="001F7CB4" w:rsidRDefault="001F7CB4" w:rsidP="008A0D2D">
      <w:pPr>
        <w:pStyle w:val="ListParagraph"/>
        <w:ind w:left="0"/>
        <w:jc w:val="both"/>
        <w:rPr>
          <w:rFonts w:ascii="Ubuntu" w:hAnsi="Ubuntu"/>
          <w:szCs w:val="24"/>
        </w:rPr>
      </w:pPr>
    </w:p>
    <w:p w14:paraId="3B985B0F" w14:textId="77777777" w:rsidR="0028279C" w:rsidRDefault="001F7CB4" w:rsidP="008A0D2D">
      <w:pPr>
        <w:pStyle w:val="ListParagraph"/>
        <w:ind w:left="0"/>
        <w:jc w:val="both"/>
        <w:rPr>
          <w:rFonts w:ascii="Ubuntu" w:hAnsi="Ubuntu"/>
          <w:szCs w:val="24"/>
        </w:rPr>
      </w:pPr>
      <w:r>
        <w:rPr>
          <w:rFonts w:ascii="Ubuntu" w:hAnsi="Ubuntu"/>
          <w:szCs w:val="24"/>
        </w:rPr>
        <w:t xml:space="preserve">This is an iterative process and </w:t>
      </w:r>
      <w:r w:rsidR="00893633">
        <w:rPr>
          <w:rFonts w:ascii="Ubuntu" w:hAnsi="Ubuntu"/>
          <w:szCs w:val="24"/>
        </w:rPr>
        <w:t>the Risk Management Team continue to work with the LT to bring the CRR fully up to date</w:t>
      </w:r>
      <w:r w:rsidR="008D0907">
        <w:rPr>
          <w:rFonts w:ascii="Ubuntu" w:hAnsi="Ubuntu"/>
          <w:szCs w:val="24"/>
        </w:rPr>
        <w:t xml:space="preserve"> along with developing the organisation’s operational risk management framework as </w:t>
      </w:r>
      <w:r w:rsidR="000D72AA">
        <w:rPr>
          <w:rFonts w:ascii="Ubuntu" w:hAnsi="Ubuntu"/>
          <w:szCs w:val="24"/>
        </w:rPr>
        <w:t>recommended</w:t>
      </w:r>
      <w:r w:rsidR="008D0907">
        <w:rPr>
          <w:rFonts w:ascii="Ubuntu" w:hAnsi="Ubuntu"/>
          <w:szCs w:val="24"/>
        </w:rPr>
        <w:t xml:space="preserve"> by the recent </w:t>
      </w:r>
      <w:r w:rsidR="000D72AA">
        <w:rPr>
          <w:rFonts w:ascii="Ubuntu" w:hAnsi="Ubuntu"/>
          <w:szCs w:val="24"/>
        </w:rPr>
        <w:t>external</w:t>
      </w:r>
      <w:r w:rsidR="008D0907">
        <w:rPr>
          <w:rFonts w:ascii="Ubuntu" w:hAnsi="Ubuntu"/>
          <w:szCs w:val="24"/>
        </w:rPr>
        <w:t xml:space="preserve"> review</w:t>
      </w:r>
      <w:r w:rsidR="00893633">
        <w:rPr>
          <w:rFonts w:ascii="Ubuntu" w:hAnsi="Ubuntu"/>
          <w:szCs w:val="24"/>
        </w:rPr>
        <w:t xml:space="preserve">. As part of the RMDP we are </w:t>
      </w:r>
      <w:r w:rsidR="000D72AA">
        <w:rPr>
          <w:rFonts w:ascii="Ubuntu" w:hAnsi="Ubuntu"/>
          <w:szCs w:val="24"/>
        </w:rPr>
        <w:t>continuing to develop</w:t>
      </w:r>
      <w:r w:rsidR="00893633">
        <w:rPr>
          <w:rFonts w:ascii="Ubuntu" w:hAnsi="Ubuntu"/>
          <w:szCs w:val="24"/>
        </w:rPr>
        <w:t xml:space="preserve"> the linkages and escalation/de-escalation process with the Strategic Risk Register (SRR)</w:t>
      </w:r>
      <w:r w:rsidR="000D72AA">
        <w:rPr>
          <w:rFonts w:ascii="Ubuntu" w:hAnsi="Ubuntu"/>
          <w:szCs w:val="24"/>
        </w:rPr>
        <w:t xml:space="preserve"> and operational risk registers throughout the organisation</w:t>
      </w:r>
      <w:r w:rsidR="00893633">
        <w:rPr>
          <w:rFonts w:ascii="Ubuntu" w:hAnsi="Ubuntu"/>
          <w:szCs w:val="24"/>
        </w:rPr>
        <w:t>.</w:t>
      </w:r>
      <w:r w:rsidR="008D0907">
        <w:rPr>
          <w:rFonts w:ascii="Ubuntu" w:hAnsi="Ubuntu"/>
          <w:szCs w:val="24"/>
        </w:rPr>
        <w:t xml:space="preserve"> The Quality, Nursing and Allied Health Professionals Directorate (QNAHPs) is in the process of procuring further consultancy</w:t>
      </w:r>
      <w:r w:rsidR="00867FB3">
        <w:rPr>
          <w:rFonts w:ascii="Ubuntu" w:hAnsi="Ubuntu"/>
          <w:szCs w:val="24"/>
        </w:rPr>
        <w:t xml:space="preserve"> capacity to</w:t>
      </w:r>
      <w:r w:rsidR="008D0907">
        <w:rPr>
          <w:rFonts w:ascii="Ubuntu" w:hAnsi="Ubuntu"/>
          <w:szCs w:val="24"/>
        </w:rPr>
        <w:t xml:space="preserve"> support</w:t>
      </w:r>
      <w:r w:rsidR="00867FB3">
        <w:rPr>
          <w:rFonts w:ascii="Ubuntu" w:hAnsi="Ubuntu"/>
          <w:szCs w:val="24"/>
        </w:rPr>
        <w:t xml:space="preserve"> this work</w:t>
      </w:r>
      <w:r w:rsidR="008D0907">
        <w:rPr>
          <w:rFonts w:ascii="Ubuntu" w:hAnsi="Ubuntu"/>
          <w:szCs w:val="24"/>
        </w:rPr>
        <w:t xml:space="preserve"> and is continuing to pursue recruitment to the Head of Risk Management position. </w:t>
      </w:r>
    </w:p>
    <w:p w14:paraId="56B9C055" w14:textId="77777777" w:rsidR="0028279C" w:rsidRDefault="0028279C" w:rsidP="008A0D2D">
      <w:pPr>
        <w:pStyle w:val="ListParagraph"/>
        <w:ind w:left="0"/>
        <w:jc w:val="both"/>
        <w:rPr>
          <w:rFonts w:ascii="Ubuntu" w:hAnsi="Ubuntu"/>
          <w:szCs w:val="24"/>
        </w:rPr>
      </w:pPr>
    </w:p>
    <w:p w14:paraId="48AB0A98" w14:textId="0701FD6E" w:rsidR="008A0D2D" w:rsidRDefault="00F67C71" w:rsidP="008A0D2D">
      <w:pPr>
        <w:pStyle w:val="Heading1"/>
        <w:numPr>
          <w:ilvl w:val="0"/>
          <w:numId w:val="2"/>
        </w:numPr>
        <w:ind w:left="567" w:hanging="567"/>
        <w:rPr>
          <w:rFonts w:ascii="Ubuntu" w:hAnsi="Ubuntu"/>
          <w:szCs w:val="24"/>
        </w:rPr>
      </w:pPr>
      <w:r>
        <w:rPr>
          <w:rFonts w:ascii="Ubuntu" w:hAnsi="Ubuntu"/>
          <w:szCs w:val="24"/>
        </w:rPr>
        <w:t xml:space="preserve">Corporate Risk Register </w:t>
      </w:r>
    </w:p>
    <w:p w14:paraId="72641703" w14:textId="04D3B4D2" w:rsidR="007136E7" w:rsidRDefault="007136E7" w:rsidP="007136E7"/>
    <w:p w14:paraId="0BD19E67" w14:textId="287F01B9" w:rsidR="007136E7" w:rsidRPr="00E05BA1" w:rsidRDefault="007136E7" w:rsidP="00E05BA1">
      <w:pPr>
        <w:pStyle w:val="ListParagraph"/>
        <w:ind w:left="0"/>
        <w:jc w:val="both"/>
        <w:rPr>
          <w:rFonts w:ascii="Ubuntu" w:hAnsi="Ubuntu"/>
          <w:szCs w:val="24"/>
        </w:rPr>
      </w:pPr>
      <w:r w:rsidRPr="00E05BA1">
        <w:rPr>
          <w:rFonts w:ascii="Ubuntu" w:hAnsi="Ubuntu"/>
          <w:szCs w:val="24"/>
        </w:rPr>
        <w:t xml:space="preserve">The CRR had been relatively </w:t>
      </w:r>
      <w:r w:rsidR="00867FB3">
        <w:rPr>
          <w:rFonts w:ascii="Ubuntu" w:hAnsi="Ubuntu"/>
          <w:szCs w:val="24"/>
        </w:rPr>
        <w:t>unchanged</w:t>
      </w:r>
      <w:r w:rsidRPr="00E05BA1">
        <w:rPr>
          <w:rFonts w:ascii="Ubuntu" w:hAnsi="Ubuntu"/>
          <w:szCs w:val="24"/>
        </w:rPr>
        <w:t xml:space="preserve"> for some time and LT </w:t>
      </w:r>
      <w:r w:rsidR="00867FB3">
        <w:rPr>
          <w:rFonts w:ascii="Ubuntu" w:hAnsi="Ubuntu"/>
          <w:szCs w:val="24"/>
        </w:rPr>
        <w:t xml:space="preserve">has </w:t>
      </w:r>
      <w:r w:rsidR="00007E93" w:rsidRPr="00E05BA1">
        <w:rPr>
          <w:rFonts w:ascii="Ubuntu" w:hAnsi="Ubuntu"/>
          <w:szCs w:val="24"/>
        </w:rPr>
        <w:t xml:space="preserve">worked with the Risk Management Team to assess the status of each risk </w:t>
      </w:r>
      <w:r w:rsidR="00867FB3">
        <w:rPr>
          <w:rFonts w:ascii="Ubuntu" w:hAnsi="Ubuntu"/>
          <w:szCs w:val="24"/>
        </w:rPr>
        <w:t>in the CRR, along with</w:t>
      </w:r>
      <w:r w:rsidR="00CD11A7">
        <w:rPr>
          <w:rFonts w:ascii="Ubuntu" w:hAnsi="Ubuntu"/>
          <w:szCs w:val="24"/>
        </w:rPr>
        <w:t xml:space="preserve"> </w:t>
      </w:r>
      <w:r w:rsidR="00007E93" w:rsidRPr="00E05BA1">
        <w:rPr>
          <w:rFonts w:ascii="Ubuntu" w:hAnsi="Ubuntu"/>
          <w:szCs w:val="24"/>
        </w:rPr>
        <w:t>its actions and mitigations</w:t>
      </w:r>
      <w:r w:rsidR="00867FB3">
        <w:rPr>
          <w:rFonts w:ascii="Ubuntu" w:hAnsi="Ubuntu"/>
          <w:szCs w:val="24"/>
        </w:rPr>
        <w:t xml:space="preserve"> but</w:t>
      </w:r>
      <w:r w:rsidR="00007E93" w:rsidRPr="00E05BA1">
        <w:rPr>
          <w:rFonts w:ascii="Ubuntu" w:hAnsi="Ubuntu"/>
          <w:szCs w:val="24"/>
        </w:rPr>
        <w:t xml:space="preserve"> also to capture potential new risks to be added to the register. Some of the risks </w:t>
      </w:r>
      <w:r w:rsidR="003A1B2A" w:rsidRPr="00E05BA1">
        <w:rPr>
          <w:rFonts w:ascii="Ubuntu" w:hAnsi="Ubuntu"/>
          <w:szCs w:val="24"/>
        </w:rPr>
        <w:t>were deemed to have happened and were moved to an issues log</w:t>
      </w:r>
      <w:r w:rsidR="00BE7F4A">
        <w:rPr>
          <w:rFonts w:ascii="Ubuntu" w:hAnsi="Ubuntu"/>
          <w:szCs w:val="24"/>
        </w:rPr>
        <w:t xml:space="preserve">, </w:t>
      </w:r>
      <w:r w:rsidR="003A1B2A" w:rsidRPr="00E05BA1">
        <w:rPr>
          <w:rFonts w:ascii="Ubuntu" w:hAnsi="Ubuntu"/>
          <w:szCs w:val="24"/>
        </w:rPr>
        <w:t>and others were considered to have been addressed and were therefore archived</w:t>
      </w:r>
      <w:r w:rsidR="00007E93" w:rsidRPr="00E05BA1">
        <w:rPr>
          <w:rFonts w:ascii="Ubuntu" w:hAnsi="Ubuntu"/>
          <w:szCs w:val="24"/>
        </w:rPr>
        <w:t xml:space="preserve">.  </w:t>
      </w:r>
      <w:r w:rsidR="003A1B2A" w:rsidRPr="00E05BA1">
        <w:rPr>
          <w:rFonts w:ascii="Ubuntu" w:hAnsi="Ubuntu"/>
          <w:szCs w:val="24"/>
        </w:rPr>
        <w:t>Table 1 below shows the position for previous risks. The articulation</w:t>
      </w:r>
      <w:r w:rsidR="008A7D3E" w:rsidRPr="00E05BA1">
        <w:rPr>
          <w:rFonts w:ascii="Ubuntu" w:hAnsi="Ubuntu"/>
          <w:szCs w:val="24"/>
        </w:rPr>
        <w:t>, scoring</w:t>
      </w:r>
      <w:r w:rsidR="006D56D2">
        <w:rPr>
          <w:rFonts w:ascii="Ubuntu" w:hAnsi="Ubuntu"/>
          <w:szCs w:val="24"/>
        </w:rPr>
        <w:t xml:space="preserve">, </w:t>
      </w:r>
      <w:r w:rsidR="008A7D3E" w:rsidRPr="00E05BA1">
        <w:rPr>
          <w:rFonts w:ascii="Ubuntu" w:hAnsi="Ubuntu"/>
          <w:szCs w:val="24"/>
        </w:rPr>
        <w:t xml:space="preserve">mitigation </w:t>
      </w:r>
      <w:r w:rsidR="006D56D2">
        <w:rPr>
          <w:rFonts w:ascii="Ubuntu" w:hAnsi="Ubuntu"/>
          <w:szCs w:val="24"/>
        </w:rPr>
        <w:t xml:space="preserve">and </w:t>
      </w:r>
      <w:r w:rsidR="008A7D3E" w:rsidRPr="00E05BA1">
        <w:rPr>
          <w:rFonts w:ascii="Ubuntu" w:hAnsi="Ubuntu"/>
          <w:szCs w:val="24"/>
        </w:rPr>
        <w:t xml:space="preserve">actions for </w:t>
      </w:r>
      <w:r w:rsidR="00CC2217">
        <w:rPr>
          <w:rFonts w:ascii="Ubuntu" w:hAnsi="Ubuntu"/>
          <w:szCs w:val="24"/>
        </w:rPr>
        <w:t>the current</w:t>
      </w:r>
      <w:r w:rsidR="008A7D3E" w:rsidRPr="00E05BA1">
        <w:rPr>
          <w:rFonts w:ascii="Ubuntu" w:hAnsi="Ubuntu"/>
          <w:szCs w:val="24"/>
        </w:rPr>
        <w:t xml:space="preserve"> risks are </w:t>
      </w:r>
      <w:r w:rsidR="00867FB3">
        <w:rPr>
          <w:rFonts w:ascii="Ubuntu" w:hAnsi="Ubuntu"/>
          <w:szCs w:val="24"/>
        </w:rPr>
        <w:t xml:space="preserve">not yet fully complete </w:t>
      </w:r>
      <w:r w:rsidR="008A7D3E" w:rsidRPr="00E05BA1">
        <w:rPr>
          <w:rFonts w:ascii="Ubuntu" w:hAnsi="Ubuntu"/>
          <w:szCs w:val="24"/>
        </w:rPr>
        <w:t xml:space="preserve">and </w:t>
      </w:r>
      <w:r w:rsidR="006D56D2">
        <w:rPr>
          <w:rFonts w:ascii="Ubuntu" w:hAnsi="Ubuntu"/>
          <w:szCs w:val="24"/>
        </w:rPr>
        <w:t>will</w:t>
      </w:r>
      <w:r w:rsidR="00867FB3">
        <w:rPr>
          <w:rFonts w:ascii="Ubuntu" w:hAnsi="Ubuntu"/>
          <w:szCs w:val="24"/>
        </w:rPr>
        <w:t xml:space="preserve"> continue to</w:t>
      </w:r>
      <w:r w:rsidR="006D56D2">
        <w:rPr>
          <w:rFonts w:ascii="Ubuntu" w:hAnsi="Ubuntu"/>
          <w:szCs w:val="24"/>
        </w:rPr>
        <w:t xml:space="preserve"> be</w:t>
      </w:r>
      <w:r w:rsidR="008A7D3E" w:rsidRPr="00E05BA1">
        <w:rPr>
          <w:rFonts w:ascii="Ubuntu" w:hAnsi="Ubuntu"/>
          <w:szCs w:val="24"/>
        </w:rPr>
        <w:t xml:space="preserve"> </w:t>
      </w:r>
      <w:r w:rsidR="00867FB3">
        <w:rPr>
          <w:rFonts w:ascii="Ubuntu" w:hAnsi="Ubuntu"/>
          <w:szCs w:val="24"/>
        </w:rPr>
        <w:t xml:space="preserve">developed and </w:t>
      </w:r>
      <w:r w:rsidR="008A7D3E" w:rsidRPr="00E05BA1">
        <w:rPr>
          <w:rFonts w:ascii="Ubuntu" w:hAnsi="Ubuntu"/>
          <w:szCs w:val="24"/>
        </w:rPr>
        <w:t>addressed</w:t>
      </w:r>
      <w:r w:rsidR="006D56D2">
        <w:rPr>
          <w:rFonts w:ascii="Ubuntu" w:hAnsi="Ubuntu"/>
          <w:szCs w:val="24"/>
        </w:rPr>
        <w:t xml:space="preserve"> following this update </w:t>
      </w:r>
      <w:r w:rsidR="00867FB3">
        <w:rPr>
          <w:rFonts w:ascii="Ubuntu" w:hAnsi="Ubuntu"/>
          <w:szCs w:val="24"/>
        </w:rPr>
        <w:t>as this live work on the CRR continues to be a priority business objective for the organisation</w:t>
      </w:r>
      <w:r w:rsidR="008A7D3E" w:rsidRPr="00E05BA1">
        <w:rPr>
          <w:rFonts w:ascii="Ubuntu" w:hAnsi="Ubuntu"/>
          <w:szCs w:val="24"/>
        </w:rPr>
        <w:t>.</w:t>
      </w:r>
    </w:p>
    <w:p w14:paraId="02186B4D" w14:textId="72EE4A1B" w:rsidR="008A0D2D" w:rsidRPr="00E05BA1" w:rsidRDefault="008A0D2D" w:rsidP="00E05BA1">
      <w:pPr>
        <w:pStyle w:val="ListParagraph"/>
        <w:ind w:left="0"/>
        <w:jc w:val="both"/>
        <w:rPr>
          <w:rFonts w:ascii="Ubuntu" w:hAnsi="Ubuntu"/>
          <w:szCs w:val="24"/>
        </w:rPr>
      </w:pPr>
    </w:p>
    <w:p w14:paraId="3A9DE8D7" w14:textId="1EAFA6F8" w:rsidR="003A1B2A" w:rsidRDefault="003A1B2A" w:rsidP="00F67C71">
      <w:pPr>
        <w:rPr>
          <w:rFonts w:ascii="Ubuntu" w:hAnsi="Ubuntu"/>
        </w:rPr>
      </w:pPr>
      <w:r>
        <w:rPr>
          <w:rFonts w:ascii="Ubuntu" w:hAnsi="Ubuntu"/>
        </w:rPr>
        <w:t>In considering emerging corporate risks and those</w:t>
      </w:r>
      <w:r w:rsidR="00807485">
        <w:rPr>
          <w:rFonts w:ascii="Ubuntu" w:hAnsi="Ubuntu"/>
        </w:rPr>
        <w:t xml:space="preserve"> that can be archived/transferred to issues</w:t>
      </w:r>
      <w:r>
        <w:rPr>
          <w:rFonts w:ascii="Ubuntu" w:hAnsi="Ubuntu"/>
        </w:rPr>
        <w:t xml:space="preserve">, LT has started to define </w:t>
      </w:r>
      <w:r w:rsidR="008A7D3E">
        <w:rPr>
          <w:rFonts w:ascii="Ubuntu" w:hAnsi="Ubuntu"/>
        </w:rPr>
        <w:t xml:space="preserve">risk </w:t>
      </w:r>
      <w:r>
        <w:rPr>
          <w:rFonts w:ascii="Ubuntu" w:hAnsi="Ubuntu"/>
        </w:rPr>
        <w:t>escalation</w:t>
      </w:r>
      <w:r w:rsidR="002F5FF3">
        <w:rPr>
          <w:rFonts w:ascii="Ubuntu" w:hAnsi="Ubuntu"/>
        </w:rPr>
        <w:t>/de-escalation</w:t>
      </w:r>
      <w:r w:rsidR="008A7D3E">
        <w:rPr>
          <w:rFonts w:ascii="Ubuntu" w:hAnsi="Ubuntu"/>
        </w:rPr>
        <w:t xml:space="preserve"> processes </w:t>
      </w:r>
      <w:r w:rsidR="00807485">
        <w:rPr>
          <w:rFonts w:ascii="Ubuntu" w:hAnsi="Ubuntu"/>
        </w:rPr>
        <w:t xml:space="preserve">for the CRR and for operational level risks across the organisation. We acknowledge that these processes require strengthening </w:t>
      </w:r>
      <w:r w:rsidR="00CC3E88">
        <w:rPr>
          <w:rFonts w:ascii="Ubuntu" w:hAnsi="Ubuntu"/>
        </w:rPr>
        <w:t xml:space="preserve">and greater </w:t>
      </w:r>
      <w:r w:rsidR="00BE7F4A">
        <w:rPr>
          <w:rFonts w:ascii="Ubuntu" w:hAnsi="Ubuntu"/>
        </w:rPr>
        <w:t>clarity,</w:t>
      </w:r>
      <w:r w:rsidR="00CC3E88">
        <w:rPr>
          <w:rFonts w:ascii="Ubuntu" w:hAnsi="Ubuntu"/>
        </w:rPr>
        <w:t xml:space="preserve"> </w:t>
      </w:r>
      <w:r w:rsidR="00807485">
        <w:rPr>
          <w:rFonts w:ascii="Ubuntu" w:hAnsi="Ubuntu"/>
        </w:rPr>
        <w:t>and this work will be completed as part of the R</w:t>
      </w:r>
      <w:r w:rsidR="00CC3E88">
        <w:rPr>
          <w:rFonts w:ascii="Ubuntu" w:hAnsi="Ubuntu"/>
        </w:rPr>
        <w:t>MDP.</w:t>
      </w:r>
    </w:p>
    <w:p w14:paraId="2D06987A" w14:textId="71145D61" w:rsidR="008676D1" w:rsidRDefault="008676D1" w:rsidP="00F67C71">
      <w:pPr>
        <w:rPr>
          <w:rFonts w:ascii="Ubuntu" w:hAnsi="Ubuntu"/>
        </w:rPr>
      </w:pPr>
    </w:p>
    <w:p w14:paraId="6D10F9C4" w14:textId="3E722917" w:rsidR="002F5FF3" w:rsidRDefault="00F06312" w:rsidP="00F67C71">
      <w:pPr>
        <w:rPr>
          <w:rFonts w:ascii="Ubuntu" w:hAnsi="Ubuntu"/>
        </w:rPr>
      </w:pPr>
      <w:r>
        <w:rPr>
          <w:rFonts w:ascii="Ubuntu" w:hAnsi="Ubuntu"/>
        </w:rPr>
        <w:t>Similarly, we will sho</w:t>
      </w:r>
      <w:r w:rsidR="002F5FF3">
        <w:rPr>
          <w:rFonts w:ascii="Ubuntu" w:hAnsi="Ubuntu"/>
        </w:rPr>
        <w:t>r</w:t>
      </w:r>
      <w:r>
        <w:rPr>
          <w:rFonts w:ascii="Ubuntu" w:hAnsi="Ubuntu"/>
        </w:rPr>
        <w:t>tly commence work with the Planning and Performance Team and Health Protection to trial visualising the CRR and issues logs through a dashboard, acknowledging that the current spreadsheet presentation is difficult to use</w:t>
      </w:r>
      <w:r w:rsidR="00867FB3">
        <w:rPr>
          <w:rFonts w:ascii="Ubuntu" w:hAnsi="Ubuntu"/>
        </w:rPr>
        <w:t xml:space="preserve"> as a live tool</w:t>
      </w:r>
      <w:r w:rsidR="00D94D9D">
        <w:rPr>
          <w:rFonts w:ascii="Ubuntu" w:hAnsi="Ubuntu"/>
        </w:rPr>
        <w:t>.</w:t>
      </w:r>
    </w:p>
    <w:p w14:paraId="3D44A485" w14:textId="2A400199" w:rsidR="00F67C71" w:rsidRDefault="00E034A2" w:rsidP="00F67C71">
      <w:pPr>
        <w:rPr>
          <w:rFonts w:ascii="Ubuntu" w:hAnsi="Ubuntu"/>
        </w:rPr>
      </w:pPr>
      <w:r>
        <w:rPr>
          <w:rFonts w:ascii="Ubuntu" w:hAnsi="Ubuntu"/>
        </w:rPr>
        <w:t>The LT</w:t>
      </w:r>
      <w:r w:rsidR="00F67C71">
        <w:rPr>
          <w:rFonts w:ascii="Ubuntu" w:hAnsi="Ubuntu"/>
        </w:rPr>
        <w:t xml:space="preserve"> has </w:t>
      </w:r>
      <w:r>
        <w:rPr>
          <w:rFonts w:ascii="Ubuntu" w:hAnsi="Ubuntu"/>
        </w:rPr>
        <w:t>considered</w:t>
      </w:r>
      <w:r w:rsidR="00F67C71">
        <w:rPr>
          <w:rFonts w:ascii="Ubuntu" w:hAnsi="Ubuntu"/>
        </w:rPr>
        <w:t xml:space="preserve"> the </w:t>
      </w:r>
      <w:r w:rsidR="002F5FF3">
        <w:rPr>
          <w:rFonts w:ascii="Ubuntu" w:hAnsi="Ubuntu"/>
        </w:rPr>
        <w:t xml:space="preserve">latest version of the </w:t>
      </w:r>
      <w:r w:rsidR="00F67C71">
        <w:rPr>
          <w:rFonts w:ascii="Ubuntu" w:hAnsi="Ubuntu"/>
        </w:rPr>
        <w:t>C</w:t>
      </w:r>
      <w:r w:rsidR="002F5FF3">
        <w:rPr>
          <w:rFonts w:ascii="Ubuntu" w:hAnsi="Ubuntu"/>
        </w:rPr>
        <w:t xml:space="preserve">RR </w:t>
      </w:r>
      <w:r w:rsidR="00F67C71">
        <w:rPr>
          <w:rFonts w:ascii="Ubuntu" w:hAnsi="Ubuntu"/>
        </w:rPr>
        <w:t>and identified the following:</w:t>
      </w:r>
    </w:p>
    <w:p w14:paraId="693F7B91" w14:textId="6D4C0C7A" w:rsidR="00F67C71" w:rsidRDefault="00F67C71" w:rsidP="00F67C71">
      <w:pPr>
        <w:rPr>
          <w:rFonts w:ascii="Ubuntu" w:hAnsi="Ubuntu"/>
        </w:rPr>
      </w:pPr>
    </w:p>
    <w:p w14:paraId="198793F7" w14:textId="71ADFC8A" w:rsidR="00F67C71" w:rsidRDefault="00F67C71" w:rsidP="00CD11A7">
      <w:pPr>
        <w:pStyle w:val="ListParagraph"/>
        <w:numPr>
          <w:ilvl w:val="1"/>
          <w:numId w:val="10"/>
        </w:numPr>
        <w:rPr>
          <w:rFonts w:ascii="Ubuntu" w:hAnsi="Ubuntu"/>
          <w:szCs w:val="24"/>
        </w:rPr>
      </w:pPr>
      <w:r>
        <w:rPr>
          <w:rFonts w:ascii="Ubuntu" w:hAnsi="Ubuntu"/>
          <w:szCs w:val="24"/>
        </w:rPr>
        <w:t>Existing risks proposed to remain on the Corporate Risk Register</w:t>
      </w:r>
    </w:p>
    <w:p w14:paraId="3ABE2DAC" w14:textId="1568B046" w:rsidR="00F67C71" w:rsidRDefault="00F67C71" w:rsidP="00CD11A7">
      <w:pPr>
        <w:pStyle w:val="ListParagraph"/>
        <w:numPr>
          <w:ilvl w:val="1"/>
          <w:numId w:val="10"/>
        </w:numPr>
        <w:rPr>
          <w:rFonts w:ascii="Ubuntu" w:hAnsi="Ubuntu"/>
          <w:szCs w:val="24"/>
        </w:rPr>
      </w:pPr>
      <w:r>
        <w:rPr>
          <w:rFonts w:ascii="Ubuntu" w:hAnsi="Ubuntu"/>
          <w:szCs w:val="24"/>
        </w:rPr>
        <w:t>New risks identified to be added to the Corporate Risk Register</w:t>
      </w:r>
    </w:p>
    <w:p w14:paraId="6C3F2A0B" w14:textId="4FF15CBA" w:rsidR="00F67C71" w:rsidRDefault="00F67C71" w:rsidP="00CD11A7">
      <w:pPr>
        <w:pStyle w:val="ListParagraph"/>
        <w:numPr>
          <w:ilvl w:val="1"/>
          <w:numId w:val="10"/>
        </w:numPr>
        <w:rPr>
          <w:rFonts w:ascii="Ubuntu" w:hAnsi="Ubuntu"/>
          <w:szCs w:val="24"/>
        </w:rPr>
      </w:pPr>
      <w:r>
        <w:rPr>
          <w:rFonts w:ascii="Ubuntu" w:hAnsi="Ubuntu"/>
          <w:szCs w:val="24"/>
        </w:rPr>
        <w:t>Risks proposed to be archived with explanation of why this decision has been made</w:t>
      </w:r>
    </w:p>
    <w:p w14:paraId="797F3165" w14:textId="2DF235F1" w:rsidR="00F67C71" w:rsidRDefault="00F67C71" w:rsidP="00CD11A7">
      <w:pPr>
        <w:pStyle w:val="ListParagraph"/>
        <w:numPr>
          <w:ilvl w:val="1"/>
          <w:numId w:val="10"/>
        </w:numPr>
        <w:rPr>
          <w:rFonts w:ascii="Ubuntu" w:hAnsi="Ubuntu"/>
          <w:szCs w:val="24"/>
        </w:rPr>
      </w:pPr>
      <w:r>
        <w:rPr>
          <w:rFonts w:ascii="Ubuntu" w:hAnsi="Ubuntu"/>
          <w:szCs w:val="24"/>
        </w:rPr>
        <w:t xml:space="preserve">Risks previously approved to be archived in August 2023 for completeness </w:t>
      </w:r>
    </w:p>
    <w:p w14:paraId="400C2476" w14:textId="4BA88D9C" w:rsidR="00F67C71" w:rsidRDefault="00F67C71" w:rsidP="00F67C71">
      <w:pPr>
        <w:rPr>
          <w:rFonts w:ascii="Ubuntu" w:hAnsi="Ubuntu"/>
        </w:rPr>
      </w:pPr>
    </w:p>
    <w:p w14:paraId="1C4D88B8" w14:textId="7F433AB1" w:rsidR="00F67C71" w:rsidRDefault="00F67C71" w:rsidP="00F67C71">
      <w:pPr>
        <w:rPr>
          <w:rFonts w:ascii="Ubuntu" w:hAnsi="Ubuntu"/>
        </w:rPr>
      </w:pPr>
      <w:r>
        <w:rPr>
          <w:rFonts w:ascii="Ubuntu" w:hAnsi="Ubuntu"/>
        </w:rPr>
        <w:t xml:space="preserve">An issues tab has been </w:t>
      </w:r>
      <w:r w:rsidR="00BE7F4A">
        <w:rPr>
          <w:rFonts w:ascii="Ubuntu" w:hAnsi="Ubuntu"/>
        </w:rPr>
        <w:t>created alongside</w:t>
      </w:r>
      <w:r>
        <w:rPr>
          <w:rFonts w:ascii="Ubuntu" w:hAnsi="Ubuntu"/>
        </w:rPr>
        <w:t xml:space="preserve"> the Corporate Risk Register to be considered alongside corporate risks.  </w:t>
      </w:r>
    </w:p>
    <w:p w14:paraId="64E18965" w14:textId="39ED5AEA" w:rsidR="00F67C71" w:rsidRDefault="00F67C71" w:rsidP="00F67C71">
      <w:pPr>
        <w:rPr>
          <w:rFonts w:ascii="Ubuntu" w:hAnsi="Ubuntu"/>
        </w:rPr>
      </w:pPr>
    </w:p>
    <w:p w14:paraId="61C591D5" w14:textId="4D48EC8B" w:rsidR="00F67C71" w:rsidRDefault="00F67C71" w:rsidP="00F67C71">
      <w:pPr>
        <w:rPr>
          <w:rFonts w:ascii="Ubuntu" w:hAnsi="Ubuntu"/>
        </w:rPr>
      </w:pPr>
      <w:r>
        <w:rPr>
          <w:rFonts w:ascii="Ubuntu" w:hAnsi="Ubuntu"/>
        </w:rPr>
        <w:t>The</w:t>
      </w:r>
      <w:r w:rsidR="00867FB3">
        <w:rPr>
          <w:rFonts w:ascii="Ubuntu" w:hAnsi="Ubuntu"/>
        </w:rPr>
        <w:t xml:space="preserve"> full</w:t>
      </w:r>
      <w:r>
        <w:rPr>
          <w:rFonts w:ascii="Ubuntu" w:hAnsi="Ubuntu"/>
        </w:rPr>
        <w:t xml:space="preserve"> Corporate Risk Register is included </w:t>
      </w:r>
      <w:r w:rsidR="005C74A2">
        <w:rPr>
          <w:rFonts w:ascii="Ubuntu" w:hAnsi="Ubuntu"/>
        </w:rPr>
        <w:t>in the table below:</w:t>
      </w:r>
    </w:p>
    <w:p w14:paraId="0EA736EB" w14:textId="77777777" w:rsidR="005C74A2" w:rsidRDefault="005C74A2" w:rsidP="00F67C71">
      <w:pPr>
        <w:rPr>
          <w:rFonts w:ascii="Ubuntu" w:hAnsi="Ubuntu"/>
        </w:rPr>
      </w:pPr>
    </w:p>
    <w:p w14:paraId="5095E955" w14:textId="77777777" w:rsidR="005C74A2" w:rsidRDefault="005C74A2" w:rsidP="00F67C71">
      <w:pPr>
        <w:rPr>
          <w:rFonts w:ascii="Ubuntu" w:hAnsi="Ubuntu"/>
        </w:rPr>
      </w:pPr>
    </w:p>
    <w:p w14:paraId="08236285" w14:textId="77777777" w:rsidR="005C74A2" w:rsidRDefault="005C74A2" w:rsidP="00F67C71">
      <w:pPr>
        <w:rPr>
          <w:rFonts w:ascii="Ubuntu" w:hAnsi="Ubuntu"/>
        </w:rPr>
      </w:pPr>
    </w:p>
    <w:p w14:paraId="71A2CEAC" w14:textId="77777777" w:rsidR="005C74A2" w:rsidRDefault="005C74A2" w:rsidP="00F67C71">
      <w:pPr>
        <w:rPr>
          <w:rFonts w:ascii="Ubuntu" w:hAnsi="Ubuntu"/>
        </w:rPr>
      </w:pPr>
    </w:p>
    <w:p w14:paraId="52690D46" w14:textId="77777777" w:rsidR="005C74A2" w:rsidRDefault="005C74A2" w:rsidP="00F67C71">
      <w:pPr>
        <w:rPr>
          <w:rFonts w:ascii="Ubuntu" w:hAnsi="Ubuntu"/>
        </w:rPr>
      </w:pPr>
    </w:p>
    <w:p w14:paraId="6397EA4F" w14:textId="77777777" w:rsidR="005C74A2" w:rsidRDefault="005C74A2" w:rsidP="00F67C71">
      <w:pPr>
        <w:rPr>
          <w:rFonts w:ascii="Ubuntu" w:hAnsi="Ubuntu"/>
        </w:rPr>
      </w:pPr>
    </w:p>
    <w:p w14:paraId="0FB1EDBF" w14:textId="77777777" w:rsidR="005C74A2" w:rsidRDefault="005C74A2" w:rsidP="00F67C71">
      <w:pPr>
        <w:rPr>
          <w:rFonts w:ascii="Ubuntu" w:hAnsi="Ubuntu"/>
        </w:rPr>
      </w:pPr>
    </w:p>
    <w:p w14:paraId="1B2E844C" w14:textId="77777777" w:rsidR="005C74A2" w:rsidRDefault="005C74A2" w:rsidP="00F67C71">
      <w:pPr>
        <w:rPr>
          <w:rFonts w:ascii="Ubuntu" w:hAnsi="Ubuntu"/>
        </w:rPr>
      </w:pPr>
    </w:p>
    <w:p w14:paraId="354D4D76" w14:textId="77777777" w:rsidR="005C74A2" w:rsidRDefault="005C74A2" w:rsidP="00F67C71">
      <w:pPr>
        <w:rPr>
          <w:rFonts w:ascii="Ubuntu" w:hAnsi="Ubuntu"/>
        </w:rPr>
      </w:pPr>
    </w:p>
    <w:p w14:paraId="5AB4FD0A" w14:textId="77777777" w:rsidR="005C74A2" w:rsidRDefault="005C74A2" w:rsidP="00F67C71">
      <w:pPr>
        <w:rPr>
          <w:rFonts w:ascii="Ubuntu" w:hAnsi="Ubuntu"/>
        </w:rPr>
      </w:pPr>
    </w:p>
    <w:p w14:paraId="2B2CA518" w14:textId="77777777" w:rsidR="005C74A2" w:rsidRDefault="005C74A2" w:rsidP="00F67C71">
      <w:pPr>
        <w:rPr>
          <w:rFonts w:ascii="Ubuntu" w:hAnsi="Ubuntu"/>
        </w:rPr>
      </w:pPr>
    </w:p>
    <w:p w14:paraId="5750BD58" w14:textId="77777777" w:rsidR="005C74A2" w:rsidRDefault="005C74A2" w:rsidP="00F67C71">
      <w:pPr>
        <w:rPr>
          <w:rFonts w:ascii="Ubuntu" w:hAnsi="Ubuntu"/>
        </w:rPr>
      </w:pPr>
    </w:p>
    <w:p w14:paraId="01375A98" w14:textId="77777777" w:rsidR="005C74A2" w:rsidRDefault="005C74A2" w:rsidP="00F67C71">
      <w:pPr>
        <w:rPr>
          <w:rFonts w:ascii="Ubuntu" w:hAnsi="Ubuntu"/>
        </w:rPr>
      </w:pPr>
    </w:p>
    <w:p w14:paraId="34282DAA" w14:textId="77777777" w:rsidR="005C74A2" w:rsidRDefault="005C74A2" w:rsidP="00F67C71">
      <w:pPr>
        <w:rPr>
          <w:rFonts w:ascii="Ubuntu" w:hAnsi="Ubuntu"/>
        </w:rPr>
      </w:pPr>
    </w:p>
    <w:p w14:paraId="56C4AB29" w14:textId="77777777" w:rsidR="005C74A2" w:rsidRDefault="005C74A2" w:rsidP="00F67C71">
      <w:pPr>
        <w:rPr>
          <w:rFonts w:ascii="Ubuntu" w:hAnsi="Ubuntu"/>
        </w:rPr>
      </w:pPr>
    </w:p>
    <w:p w14:paraId="2B9499A6" w14:textId="77777777" w:rsidR="005C74A2" w:rsidRDefault="005C74A2" w:rsidP="00F67C71">
      <w:pPr>
        <w:rPr>
          <w:rFonts w:ascii="Ubuntu" w:hAnsi="Ubuntu"/>
        </w:rPr>
      </w:pPr>
    </w:p>
    <w:p w14:paraId="2493F529" w14:textId="77777777" w:rsidR="005C74A2" w:rsidRDefault="005C74A2" w:rsidP="00F67C71">
      <w:pPr>
        <w:rPr>
          <w:rFonts w:ascii="Ubuntu" w:hAnsi="Ubuntu"/>
        </w:rPr>
      </w:pPr>
    </w:p>
    <w:p w14:paraId="7D185748" w14:textId="77777777" w:rsidR="005C74A2" w:rsidRDefault="005C74A2" w:rsidP="00F67C71">
      <w:pPr>
        <w:rPr>
          <w:rFonts w:ascii="Ubuntu" w:hAnsi="Ubuntu"/>
        </w:rPr>
      </w:pPr>
    </w:p>
    <w:p w14:paraId="14AD8530" w14:textId="77777777" w:rsidR="005C74A2" w:rsidRDefault="005C74A2" w:rsidP="00F67C71">
      <w:pPr>
        <w:rPr>
          <w:rFonts w:ascii="Ubuntu" w:hAnsi="Ubuntu"/>
        </w:rPr>
      </w:pPr>
    </w:p>
    <w:p w14:paraId="79CF6B3C" w14:textId="77777777" w:rsidR="005C74A2" w:rsidRDefault="005C74A2" w:rsidP="00F67C71">
      <w:pPr>
        <w:rPr>
          <w:rFonts w:ascii="Ubuntu" w:hAnsi="Ubuntu"/>
        </w:rPr>
      </w:pPr>
    </w:p>
    <w:p w14:paraId="4EC94FA5" w14:textId="77777777" w:rsidR="005C74A2" w:rsidRDefault="005C74A2" w:rsidP="00F67C71">
      <w:pPr>
        <w:rPr>
          <w:rFonts w:ascii="Ubuntu" w:hAnsi="Ubuntu"/>
        </w:rPr>
      </w:pPr>
    </w:p>
    <w:p w14:paraId="75FCEFBC" w14:textId="77777777" w:rsidR="005C74A2" w:rsidRDefault="005C74A2" w:rsidP="00F67C71">
      <w:pPr>
        <w:rPr>
          <w:rFonts w:ascii="Ubuntu" w:hAnsi="Ubuntu"/>
        </w:rPr>
      </w:pPr>
    </w:p>
    <w:p w14:paraId="436328CE" w14:textId="77777777" w:rsidR="005C74A2" w:rsidRDefault="005C74A2" w:rsidP="00F67C71">
      <w:pPr>
        <w:rPr>
          <w:rFonts w:ascii="Ubuntu" w:hAnsi="Ubuntu"/>
        </w:rPr>
      </w:pPr>
    </w:p>
    <w:p w14:paraId="6E280E18" w14:textId="77777777" w:rsidR="005C74A2" w:rsidRDefault="005C74A2" w:rsidP="00F67C71">
      <w:pPr>
        <w:rPr>
          <w:rFonts w:ascii="Ubuntu" w:hAnsi="Ubuntu"/>
        </w:rPr>
      </w:pPr>
    </w:p>
    <w:p w14:paraId="64CD70BA" w14:textId="77777777" w:rsidR="005C74A2" w:rsidRDefault="005C74A2" w:rsidP="00F67C71">
      <w:pPr>
        <w:rPr>
          <w:rFonts w:ascii="Ubuntu" w:hAnsi="Ubuntu"/>
        </w:rPr>
      </w:pPr>
    </w:p>
    <w:p w14:paraId="6AF51248" w14:textId="77777777" w:rsidR="005C74A2" w:rsidRDefault="005C74A2" w:rsidP="00F67C71">
      <w:pPr>
        <w:rPr>
          <w:rFonts w:ascii="Ubuntu" w:hAnsi="Ubuntu"/>
        </w:rPr>
      </w:pPr>
    </w:p>
    <w:p w14:paraId="4DE6A7D5" w14:textId="77777777" w:rsidR="005C74A2" w:rsidRDefault="005C74A2" w:rsidP="00F67C71">
      <w:pPr>
        <w:rPr>
          <w:rFonts w:ascii="Ubuntu" w:hAnsi="Ubuntu"/>
        </w:rPr>
      </w:pPr>
    </w:p>
    <w:p w14:paraId="2AFB1187" w14:textId="77777777" w:rsidR="005C74A2" w:rsidRDefault="005C74A2" w:rsidP="00F67C71">
      <w:pPr>
        <w:rPr>
          <w:rFonts w:ascii="Ubuntu" w:hAnsi="Ubuntu"/>
        </w:rPr>
      </w:pPr>
    </w:p>
    <w:p w14:paraId="5D43F505" w14:textId="77777777" w:rsidR="005C74A2" w:rsidRPr="005C74A2" w:rsidRDefault="005C74A2" w:rsidP="005C74A2">
      <w:pPr>
        <w:rPr>
          <w:rFonts w:ascii="Ubuntu" w:hAnsi="Ubuntu"/>
          <w:b/>
          <w:sz w:val="32"/>
          <w:szCs w:val="32"/>
        </w:rPr>
      </w:pPr>
      <w:r w:rsidRPr="005C74A2">
        <w:rPr>
          <w:rFonts w:ascii="Ubuntu" w:hAnsi="Ubuntu"/>
          <w:b/>
          <w:sz w:val="32"/>
          <w:szCs w:val="32"/>
        </w:rPr>
        <w:lastRenderedPageBreak/>
        <w:t>Corporate Risk Register (November 2023)</w:t>
      </w:r>
    </w:p>
    <w:p w14:paraId="40B8D145" w14:textId="77777777" w:rsidR="005C74A2" w:rsidRPr="00AE25A5" w:rsidRDefault="005C74A2" w:rsidP="005C74A2">
      <w:pPr>
        <w:rPr>
          <w:b/>
        </w:rPr>
      </w:pPr>
    </w:p>
    <w:tbl>
      <w:tblPr>
        <w:tblStyle w:val="TableGrid"/>
        <w:tblW w:w="10348" w:type="dxa"/>
        <w:tblInd w:w="-572" w:type="dxa"/>
        <w:tblLayout w:type="fixed"/>
        <w:tblLook w:val="04A0" w:firstRow="1" w:lastRow="0" w:firstColumn="1" w:lastColumn="0" w:noHBand="0" w:noVBand="1"/>
      </w:tblPr>
      <w:tblGrid>
        <w:gridCol w:w="5812"/>
        <w:gridCol w:w="1955"/>
        <w:gridCol w:w="1164"/>
        <w:gridCol w:w="1417"/>
      </w:tblGrid>
      <w:tr w:rsidR="005C74A2" w:rsidRPr="00AE25A5" w14:paraId="04F066EE" w14:textId="77777777" w:rsidTr="005C74A2">
        <w:tc>
          <w:tcPr>
            <w:tcW w:w="5812" w:type="dxa"/>
          </w:tcPr>
          <w:p w14:paraId="131B9CE8" w14:textId="77777777" w:rsidR="005C74A2" w:rsidRPr="005C74A2" w:rsidRDefault="005C74A2" w:rsidP="00096880">
            <w:pPr>
              <w:rPr>
                <w:rFonts w:ascii="Ubuntu" w:hAnsi="Ubuntu"/>
                <w:b/>
                <w:sz w:val="24"/>
                <w:szCs w:val="24"/>
              </w:rPr>
            </w:pPr>
            <w:r w:rsidRPr="005C74A2">
              <w:rPr>
                <w:rFonts w:ascii="Ubuntu" w:hAnsi="Ubuntu"/>
                <w:b/>
                <w:sz w:val="24"/>
                <w:szCs w:val="24"/>
              </w:rPr>
              <w:t>Risk</w:t>
            </w:r>
          </w:p>
        </w:tc>
        <w:tc>
          <w:tcPr>
            <w:tcW w:w="1955" w:type="dxa"/>
          </w:tcPr>
          <w:p w14:paraId="255F2CD3" w14:textId="77777777" w:rsidR="005C74A2" w:rsidRPr="005C74A2" w:rsidRDefault="005C74A2" w:rsidP="00096880">
            <w:pPr>
              <w:rPr>
                <w:rFonts w:ascii="Ubuntu" w:hAnsi="Ubuntu"/>
                <w:b/>
                <w:sz w:val="24"/>
                <w:szCs w:val="24"/>
              </w:rPr>
            </w:pPr>
            <w:r w:rsidRPr="005C74A2">
              <w:rPr>
                <w:rFonts w:ascii="Ubuntu" w:hAnsi="Ubuntu"/>
                <w:b/>
                <w:sz w:val="24"/>
                <w:szCs w:val="24"/>
              </w:rPr>
              <w:t>Lead Executive</w:t>
            </w:r>
          </w:p>
        </w:tc>
        <w:tc>
          <w:tcPr>
            <w:tcW w:w="1164" w:type="dxa"/>
          </w:tcPr>
          <w:p w14:paraId="4F476B80" w14:textId="77777777" w:rsidR="005C74A2" w:rsidRPr="005C74A2" w:rsidRDefault="005C74A2" w:rsidP="00096880">
            <w:pPr>
              <w:rPr>
                <w:rFonts w:ascii="Ubuntu" w:hAnsi="Ubuntu"/>
                <w:b/>
                <w:sz w:val="24"/>
                <w:szCs w:val="24"/>
              </w:rPr>
            </w:pPr>
            <w:r w:rsidRPr="005C74A2">
              <w:rPr>
                <w:rFonts w:ascii="Ubuntu" w:hAnsi="Ubuntu"/>
                <w:b/>
                <w:sz w:val="24"/>
                <w:szCs w:val="24"/>
              </w:rPr>
              <w:t>Current Risk Score</w:t>
            </w:r>
          </w:p>
        </w:tc>
        <w:tc>
          <w:tcPr>
            <w:tcW w:w="1417" w:type="dxa"/>
          </w:tcPr>
          <w:p w14:paraId="01F3E6F8" w14:textId="77777777" w:rsidR="005C74A2" w:rsidRPr="005C74A2" w:rsidRDefault="005C74A2" w:rsidP="00096880">
            <w:pPr>
              <w:rPr>
                <w:rFonts w:ascii="Ubuntu" w:hAnsi="Ubuntu"/>
                <w:b/>
                <w:sz w:val="24"/>
                <w:szCs w:val="24"/>
              </w:rPr>
            </w:pPr>
            <w:r w:rsidRPr="005C74A2">
              <w:rPr>
                <w:rFonts w:ascii="Ubuntu" w:hAnsi="Ubuntu"/>
                <w:b/>
                <w:sz w:val="24"/>
                <w:szCs w:val="24"/>
              </w:rPr>
              <w:t>Risk Decision</w:t>
            </w:r>
          </w:p>
        </w:tc>
      </w:tr>
      <w:tr w:rsidR="005C74A2" w:rsidRPr="00AE25A5" w14:paraId="574A008A" w14:textId="77777777" w:rsidTr="005C74A2">
        <w:tc>
          <w:tcPr>
            <w:tcW w:w="5812" w:type="dxa"/>
          </w:tcPr>
          <w:p w14:paraId="15A959BC" w14:textId="77777777" w:rsidR="005C74A2" w:rsidRPr="005C74A2" w:rsidRDefault="005C74A2" w:rsidP="00096880">
            <w:pPr>
              <w:rPr>
                <w:rFonts w:ascii="Ubuntu" w:hAnsi="Ubuntu"/>
                <w:sz w:val="24"/>
                <w:szCs w:val="24"/>
              </w:rPr>
            </w:pPr>
            <w:r w:rsidRPr="005C74A2">
              <w:rPr>
                <w:rFonts w:ascii="Ubuntu" w:hAnsi="Ubuntu"/>
                <w:sz w:val="24"/>
                <w:szCs w:val="24"/>
              </w:rPr>
              <w:t>NEW: There is a risk that the organisation may not have the capacity or resources necessary to effectively deliver the long-term strategic plan. This risk arises from a challenging political and financial landscape, which includes staff time being redirected to contribute to the (Covid) public enquiry and an unstable industrial relations climate, which may strain existing resources, lead to burnout among the team, and hinder our ability to achieve the strategic objectives.</w:t>
            </w:r>
          </w:p>
        </w:tc>
        <w:tc>
          <w:tcPr>
            <w:tcW w:w="1955" w:type="dxa"/>
            <w:tcBorders>
              <w:top w:val="single" w:sz="6" w:space="0" w:color="000000"/>
              <w:left w:val="single" w:sz="6" w:space="0" w:color="000000"/>
              <w:bottom w:val="single" w:sz="6" w:space="0" w:color="000000"/>
              <w:right w:val="single" w:sz="6" w:space="0" w:color="000000"/>
            </w:tcBorders>
            <w:shd w:val="clear" w:color="auto" w:fill="auto"/>
          </w:tcPr>
          <w:p w14:paraId="1CE43E48"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rPr>
            </w:pPr>
            <w:r w:rsidRPr="005C74A2">
              <w:rPr>
                <w:rStyle w:val="normaltextrun"/>
                <w:rFonts w:ascii="Ubuntu" w:hAnsi="Ubuntu" w:cs="Segoe UI"/>
                <w:color w:val="000000"/>
                <w:sz w:val="24"/>
                <w:szCs w:val="24"/>
              </w:rPr>
              <w:t>Director of People and Organisational Development</w:t>
            </w:r>
            <w:r w:rsidRPr="005C74A2">
              <w:rPr>
                <w:rStyle w:val="eop"/>
                <w:rFonts w:ascii="Arial" w:hAnsi="Arial" w:cs="Arial"/>
                <w:color w:val="000000"/>
                <w:sz w:val="24"/>
                <w:szCs w:val="24"/>
              </w:rPr>
              <w:t>​</w:t>
            </w:r>
          </w:p>
        </w:tc>
        <w:tc>
          <w:tcPr>
            <w:tcW w:w="1164" w:type="dxa"/>
            <w:tcBorders>
              <w:top w:val="single" w:sz="6" w:space="0" w:color="000000"/>
              <w:left w:val="single" w:sz="6" w:space="0" w:color="000000"/>
              <w:bottom w:val="single" w:sz="6" w:space="0" w:color="000000"/>
              <w:right w:val="single" w:sz="6" w:space="0" w:color="000000"/>
            </w:tcBorders>
            <w:shd w:val="clear" w:color="auto" w:fill="FFC000"/>
          </w:tcPr>
          <w:p w14:paraId="7B361533"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rPr>
            </w:pPr>
            <w:r w:rsidRPr="005C74A2">
              <w:rPr>
                <w:rStyle w:val="normaltextrun"/>
                <w:rFonts w:ascii="Ubuntu" w:hAnsi="Ubuntu" w:cs="Segoe UI"/>
                <w:color w:val="000000"/>
                <w:sz w:val="24"/>
                <w:szCs w:val="24"/>
              </w:rPr>
              <w:t>L3xI4 = 12</w:t>
            </w:r>
            <w:r w:rsidRPr="005C74A2">
              <w:rPr>
                <w:rStyle w:val="eop"/>
                <w:rFonts w:ascii="Arial" w:hAnsi="Arial" w:cs="Arial"/>
                <w:color w:val="000000"/>
                <w:sz w:val="24"/>
                <w:szCs w:val="24"/>
              </w:rPr>
              <w:t>​</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64D84132"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lang w:val="en-US"/>
              </w:rPr>
            </w:pPr>
            <w:r w:rsidRPr="005C74A2">
              <w:rPr>
                <w:rStyle w:val="normaltextrun"/>
                <w:rFonts w:ascii="Ubuntu" w:hAnsi="Ubuntu" w:cs="Segoe UI"/>
                <w:color w:val="000000"/>
                <w:sz w:val="24"/>
                <w:szCs w:val="24"/>
              </w:rPr>
              <w:t>Treat</w:t>
            </w:r>
            <w:r w:rsidRPr="005C74A2">
              <w:rPr>
                <w:rStyle w:val="eop"/>
                <w:rFonts w:ascii="Arial" w:hAnsi="Arial" w:cs="Arial"/>
                <w:color w:val="000000"/>
                <w:sz w:val="24"/>
                <w:szCs w:val="24"/>
                <w:lang w:val="en-US"/>
              </w:rPr>
              <w:t>​</w:t>
            </w:r>
          </w:p>
        </w:tc>
      </w:tr>
      <w:tr w:rsidR="005C74A2" w:rsidRPr="00AE25A5" w14:paraId="2E81EEEC" w14:textId="77777777" w:rsidTr="005C74A2">
        <w:tc>
          <w:tcPr>
            <w:tcW w:w="5812" w:type="dxa"/>
          </w:tcPr>
          <w:p w14:paraId="4D03A51E" w14:textId="77777777" w:rsidR="005C74A2" w:rsidRPr="005C74A2" w:rsidRDefault="005C74A2" w:rsidP="00096880">
            <w:pPr>
              <w:rPr>
                <w:rFonts w:ascii="Ubuntu" w:hAnsi="Ubuntu"/>
                <w:sz w:val="24"/>
                <w:szCs w:val="24"/>
              </w:rPr>
            </w:pPr>
          </w:p>
          <w:p w14:paraId="1FE25AD3" w14:textId="77777777" w:rsidR="005C74A2" w:rsidRPr="005C74A2" w:rsidRDefault="005C74A2" w:rsidP="00096880">
            <w:pPr>
              <w:rPr>
                <w:rFonts w:ascii="Ubuntu" w:hAnsi="Ubuntu"/>
                <w:sz w:val="24"/>
                <w:szCs w:val="24"/>
              </w:rPr>
            </w:pPr>
            <w:r w:rsidRPr="005C74A2">
              <w:rPr>
                <w:rFonts w:ascii="Ubuntu" w:hAnsi="Ubuntu"/>
                <w:sz w:val="24"/>
                <w:szCs w:val="24"/>
              </w:rPr>
              <w:t>207: There is a risk that Public Health Wales will fail to meet the requirements of The Health and Social Care (Quality and Engagement) (Wales) Act (2020), This will be caused by competing priorities, a lack of  organisational capacity and capability to support timely implementation. The impact will be noncompliance with the legislative requirements, and a lack of progress in strengthening quality improvement and governance in the delivery of safe services, programmes and functions</w:t>
            </w:r>
            <w:r w:rsidRPr="005C74A2">
              <w:rPr>
                <w:rFonts w:ascii="Arial" w:hAnsi="Arial" w:cs="Arial"/>
                <w:sz w:val="24"/>
                <w:szCs w:val="24"/>
              </w:rPr>
              <w:t>​</w:t>
            </w:r>
          </w:p>
          <w:p w14:paraId="49C30BD8" w14:textId="77777777" w:rsidR="005C74A2" w:rsidRPr="005C74A2" w:rsidRDefault="005C74A2" w:rsidP="00096880">
            <w:pPr>
              <w:rPr>
                <w:rFonts w:ascii="Ubuntu" w:hAnsi="Ubuntu"/>
                <w:sz w:val="24"/>
                <w:szCs w:val="24"/>
              </w:rPr>
            </w:pPr>
          </w:p>
          <w:p w14:paraId="5AAA4A57" w14:textId="77777777" w:rsidR="005C74A2" w:rsidRPr="005C74A2" w:rsidRDefault="005C74A2" w:rsidP="00096880">
            <w:pPr>
              <w:rPr>
                <w:rFonts w:ascii="Ubuntu" w:hAnsi="Ubuntu"/>
                <w:sz w:val="24"/>
                <w:szCs w:val="24"/>
              </w:rPr>
            </w:pPr>
          </w:p>
        </w:tc>
        <w:tc>
          <w:tcPr>
            <w:tcW w:w="1955" w:type="dxa"/>
            <w:tcBorders>
              <w:top w:val="single" w:sz="6" w:space="0" w:color="000000"/>
              <w:left w:val="single" w:sz="6" w:space="0" w:color="000000"/>
              <w:bottom w:val="single" w:sz="6" w:space="0" w:color="000000"/>
              <w:right w:val="single" w:sz="6" w:space="0" w:color="000000"/>
            </w:tcBorders>
            <w:shd w:val="clear" w:color="auto" w:fill="auto"/>
          </w:tcPr>
          <w:p w14:paraId="51F2C286"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rPr>
            </w:pPr>
            <w:r w:rsidRPr="005C74A2">
              <w:rPr>
                <w:rStyle w:val="normaltextrun"/>
                <w:rFonts w:ascii="Ubuntu" w:hAnsi="Ubuntu" w:cs="Segoe UI"/>
                <w:color w:val="000000"/>
                <w:sz w:val="24"/>
                <w:szCs w:val="24"/>
              </w:rPr>
              <w:t>Director for NHS Quality Improvement and Patient Safety, Improvement Cymru</w:t>
            </w:r>
            <w:r w:rsidRPr="005C74A2">
              <w:rPr>
                <w:rStyle w:val="eop"/>
                <w:rFonts w:ascii="Arial" w:hAnsi="Arial" w:cs="Arial"/>
                <w:color w:val="000000"/>
                <w:sz w:val="24"/>
                <w:szCs w:val="24"/>
              </w:rPr>
              <w:t>​</w:t>
            </w:r>
          </w:p>
        </w:tc>
        <w:tc>
          <w:tcPr>
            <w:tcW w:w="1164" w:type="dxa"/>
            <w:tcBorders>
              <w:top w:val="single" w:sz="6" w:space="0" w:color="000000"/>
              <w:left w:val="single" w:sz="6" w:space="0" w:color="000000"/>
              <w:bottom w:val="single" w:sz="6" w:space="0" w:color="000000"/>
              <w:right w:val="single" w:sz="6" w:space="0" w:color="000000"/>
            </w:tcBorders>
            <w:shd w:val="clear" w:color="auto" w:fill="FFC000"/>
          </w:tcPr>
          <w:p w14:paraId="691D5D21"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lang w:val="en-US"/>
              </w:rPr>
            </w:pPr>
            <w:r w:rsidRPr="005C74A2">
              <w:rPr>
                <w:rStyle w:val="normaltextrun"/>
                <w:rFonts w:ascii="Ubuntu" w:hAnsi="Ubuntu" w:cs="Segoe UI"/>
                <w:color w:val="000000"/>
                <w:sz w:val="24"/>
                <w:szCs w:val="24"/>
              </w:rPr>
              <w:t>L4xI4=16</w:t>
            </w:r>
            <w:r w:rsidRPr="005C74A2">
              <w:rPr>
                <w:rStyle w:val="eop"/>
                <w:rFonts w:ascii="Arial" w:hAnsi="Arial" w:cs="Arial"/>
                <w:color w:val="000000"/>
                <w:sz w:val="24"/>
                <w:szCs w:val="24"/>
                <w:lang w:val="en-US"/>
              </w:rPr>
              <w:t>​</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268A9BA6"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lang w:val="en-US"/>
              </w:rPr>
            </w:pPr>
            <w:r w:rsidRPr="005C74A2">
              <w:rPr>
                <w:rStyle w:val="normaltextrun"/>
                <w:rFonts w:ascii="Ubuntu" w:hAnsi="Ubuntu" w:cs="Segoe UI"/>
                <w:color w:val="000000"/>
                <w:sz w:val="24"/>
                <w:szCs w:val="24"/>
              </w:rPr>
              <w:t>Treat</w:t>
            </w:r>
            <w:r w:rsidRPr="005C74A2">
              <w:rPr>
                <w:rStyle w:val="eop"/>
                <w:rFonts w:ascii="Arial" w:hAnsi="Arial" w:cs="Arial"/>
                <w:color w:val="000000"/>
                <w:sz w:val="24"/>
                <w:szCs w:val="24"/>
                <w:lang w:val="en-US"/>
              </w:rPr>
              <w:t>​</w:t>
            </w:r>
          </w:p>
        </w:tc>
      </w:tr>
      <w:tr w:rsidR="005C74A2" w:rsidRPr="00AE25A5" w14:paraId="2B7EED5B" w14:textId="77777777" w:rsidTr="005C74A2">
        <w:tc>
          <w:tcPr>
            <w:tcW w:w="5812" w:type="dxa"/>
          </w:tcPr>
          <w:p w14:paraId="49B78F61" w14:textId="77777777" w:rsidR="005C74A2" w:rsidRPr="005C74A2" w:rsidRDefault="005C74A2" w:rsidP="00096880">
            <w:pPr>
              <w:rPr>
                <w:rFonts w:ascii="Ubuntu" w:hAnsi="Ubuntu"/>
                <w:sz w:val="24"/>
                <w:szCs w:val="24"/>
              </w:rPr>
            </w:pPr>
            <w:r w:rsidRPr="005C74A2">
              <w:rPr>
                <w:rFonts w:ascii="Ubuntu" w:hAnsi="Ubuntu"/>
                <w:sz w:val="24"/>
                <w:szCs w:val="24"/>
              </w:rPr>
              <w:t>1531: There is a risk that we will fail to exploit data to inform and direct public health action and interventions caused by data being held in silos, difficulty accessing the data and inability to access to provide the impact on public health. resulting in worse public health outcomes in Wales and increased information governance risk within Public Health Wales</w:t>
            </w:r>
            <w:r w:rsidRPr="005C74A2">
              <w:rPr>
                <w:rFonts w:ascii="Arial" w:hAnsi="Arial" w:cs="Arial"/>
                <w:sz w:val="24"/>
                <w:szCs w:val="24"/>
              </w:rPr>
              <w:t>​</w:t>
            </w:r>
          </w:p>
          <w:p w14:paraId="22044632" w14:textId="77777777" w:rsidR="005C74A2" w:rsidRPr="005C74A2" w:rsidRDefault="005C74A2" w:rsidP="00096880">
            <w:pPr>
              <w:rPr>
                <w:rFonts w:ascii="Ubuntu" w:hAnsi="Ubuntu"/>
                <w:sz w:val="24"/>
                <w:szCs w:val="24"/>
              </w:rPr>
            </w:pPr>
          </w:p>
          <w:p w14:paraId="1905AA5B" w14:textId="77777777" w:rsidR="005C74A2" w:rsidRPr="005C74A2" w:rsidRDefault="005C74A2" w:rsidP="00096880">
            <w:pPr>
              <w:rPr>
                <w:rFonts w:ascii="Ubuntu" w:hAnsi="Ubuntu"/>
                <w:sz w:val="24"/>
                <w:szCs w:val="24"/>
              </w:rPr>
            </w:pPr>
          </w:p>
        </w:tc>
        <w:tc>
          <w:tcPr>
            <w:tcW w:w="1955" w:type="dxa"/>
            <w:tcBorders>
              <w:top w:val="single" w:sz="6" w:space="0" w:color="000000"/>
              <w:left w:val="single" w:sz="6" w:space="0" w:color="000000"/>
              <w:bottom w:val="single" w:sz="6" w:space="0" w:color="000000"/>
              <w:right w:val="single" w:sz="6" w:space="0" w:color="000000"/>
            </w:tcBorders>
            <w:shd w:val="clear" w:color="auto" w:fill="auto"/>
          </w:tcPr>
          <w:p w14:paraId="096535C3"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rPr>
            </w:pPr>
            <w:r w:rsidRPr="005C74A2">
              <w:rPr>
                <w:rStyle w:val="normaltextrun"/>
                <w:rFonts w:ascii="Ubuntu" w:hAnsi="Ubuntu" w:cs="Segoe UI"/>
                <w:color w:val="000000"/>
                <w:sz w:val="24"/>
                <w:szCs w:val="24"/>
              </w:rPr>
              <w:t>National Director of Data, Knowledge and Research </w:t>
            </w:r>
            <w:r w:rsidRPr="005C74A2">
              <w:rPr>
                <w:rStyle w:val="eop"/>
                <w:rFonts w:ascii="Arial" w:hAnsi="Arial" w:cs="Arial"/>
                <w:color w:val="000000"/>
                <w:sz w:val="24"/>
                <w:szCs w:val="24"/>
              </w:rPr>
              <w:t>​</w:t>
            </w:r>
          </w:p>
        </w:tc>
        <w:tc>
          <w:tcPr>
            <w:tcW w:w="1164" w:type="dxa"/>
            <w:tcBorders>
              <w:top w:val="single" w:sz="6" w:space="0" w:color="000000"/>
              <w:left w:val="single" w:sz="6" w:space="0" w:color="000000"/>
              <w:bottom w:val="single" w:sz="6" w:space="0" w:color="000000"/>
              <w:right w:val="single" w:sz="6" w:space="0" w:color="000000"/>
            </w:tcBorders>
            <w:shd w:val="clear" w:color="auto" w:fill="FF0000"/>
          </w:tcPr>
          <w:p w14:paraId="0ACC1F02"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lang w:val="en-US"/>
              </w:rPr>
            </w:pPr>
            <w:r w:rsidRPr="005C74A2">
              <w:rPr>
                <w:rStyle w:val="normaltextrun"/>
                <w:rFonts w:ascii="Ubuntu" w:hAnsi="Ubuntu" w:cs="Segoe UI"/>
                <w:color w:val="000000"/>
                <w:sz w:val="24"/>
                <w:szCs w:val="24"/>
              </w:rPr>
              <w:t>L5xI4=20</w:t>
            </w:r>
            <w:r w:rsidRPr="005C74A2">
              <w:rPr>
                <w:rStyle w:val="eop"/>
                <w:rFonts w:ascii="Arial" w:hAnsi="Arial" w:cs="Arial"/>
                <w:color w:val="000000"/>
                <w:sz w:val="24"/>
                <w:szCs w:val="24"/>
                <w:lang w:val="en-US"/>
              </w:rPr>
              <w:t>​</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53CE46CC"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lang w:val="en-US"/>
              </w:rPr>
            </w:pPr>
            <w:r w:rsidRPr="005C74A2">
              <w:rPr>
                <w:rStyle w:val="normaltextrun"/>
                <w:rFonts w:ascii="Ubuntu" w:hAnsi="Ubuntu" w:cs="Segoe UI"/>
                <w:color w:val="000000"/>
                <w:sz w:val="24"/>
                <w:szCs w:val="24"/>
              </w:rPr>
              <w:t>Treat</w:t>
            </w:r>
            <w:r w:rsidRPr="005C74A2">
              <w:rPr>
                <w:rStyle w:val="eop"/>
                <w:rFonts w:ascii="Arial" w:hAnsi="Arial" w:cs="Arial"/>
                <w:color w:val="000000"/>
                <w:sz w:val="24"/>
                <w:szCs w:val="24"/>
                <w:lang w:val="en-US"/>
              </w:rPr>
              <w:t>​</w:t>
            </w:r>
          </w:p>
        </w:tc>
      </w:tr>
      <w:tr w:rsidR="005C74A2" w:rsidRPr="00AE25A5" w14:paraId="618928FB" w14:textId="77777777" w:rsidTr="005C74A2">
        <w:tc>
          <w:tcPr>
            <w:tcW w:w="5812" w:type="dxa"/>
          </w:tcPr>
          <w:p w14:paraId="3F648F74" w14:textId="77777777" w:rsidR="005C74A2" w:rsidRPr="005C74A2" w:rsidRDefault="005C74A2" w:rsidP="00096880">
            <w:pPr>
              <w:rPr>
                <w:rFonts w:ascii="Ubuntu" w:hAnsi="Ubuntu"/>
                <w:sz w:val="24"/>
                <w:szCs w:val="24"/>
              </w:rPr>
            </w:pPr>
            <w:r w:rsidRPr="005C74A2">
              <w:rPr>
                <w:rFonts w:ascii="Ubuntu" w:hAnsi="Ubuntu"/>
                <w:sz w:val="24"/>
                <w:szCs w:val="24"/>
              </w:rPr>
              <w:t xml:space="preserve">303: There is a risk that operational delivery of pathology services may be severely impacted if the new Laboratory Information Management System (LIMS) service is not fully deployed before the contract for the current LIMS expires in June 2025 resulting in potential delays in treatments, affecting the quality and safety of a broad </w:t>
            </w:r>
            <w:r w:rsidRPr="005C74A2">
              <w:rPr>
                <w:rFonts w:ascii="Ubuntu" w:hAnsi="Ubuntu"/>
                <w:sz w:val="24"/>
                <w:szCs w:val="24"/>
              </w:rPr>
              <w:lastRenderedPageBreak/>
              <w:t>spectrum of clinical services and the potential for financial and workforce impact.</w:t>
            </w:r>
            <w:r w:rsidRPr="005C74A2">
              <w:rPr>
                <w:rFonts w:ascii="Arial" w:hAnsi="Arial" w:cs="Arial"/>
                <w:sz w:val="24"/>
                <w:szCs w:val="24"/>
              </w:rPr>
              <w:t>​</w:t>
            </w:r>
          </w:p>
          <w:p w14:paraId="0FE0355A" w14:textId="77777777" w:rsidR="005C74A2" w:rsidRPr="005C74A2" w:rsidRDefault="005C74A2" w:rsidP="00096880">
            <w:pPr>
              <w:rPr>
                <w:rFonts w:ascii="Ubuntu" w:hAnsi="Ubuntu"/>
                <w:sz w:val="24"/>
                <w:szCs w:val="24"/>
              </w:rPr>
            </w:pPr>
          </w:p>
        </w:tc>
        <w:tc>
          <w:tcPr>
            <w:tcW w:w="1955" w:type="dxa"/>
            <w:tcBorders>
              <w:top w:val="single" w:sz="6" w:space="0" w:color="000000"/>
              <w:left w:val="single" w:sz="6" w:space="0" w:color="000000"/>
              <w:bottom w:val="single" w:sz="6" w:space="0" w:color="000000"/>
              <w:right w:val="single" w:sz="6" w:space="0" w:color="000000"/>
            </w:tcBorders>
            <w:shd w:val="clear" w:color="auto" w:fill="auto"/>
          </w:tcPr>
          <w:p w14:paraId="276B79DD"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rPr>
            </w:pPr>
            <w:r w:rsidRPr="005C74A2">
              <w:rPr>
                <w:rStyle w:val="normaltextrun"/>
                <w:rFonts w:ascii="Ubuntu" w:hAnsi="Ubuntu" w:cs="Segoe UI"/>
                <w:color w:val="000000"/>
                <w:sz w:val="24"/>
                <w:szCs w:val="24"/>
              </w:rPr>
              <w:lastRenderedPageBreak/>
              <w:t>Executive Director for Health Protection and Screening Services</w:t>
            </w:r>
            <w:r w:rsidRPr="005C74A2">
              <w:rPr>
                <w:rStyle w:val="eop"/>
                <w:rFonts w:ascii="Arial" w:hAnsi="Arial" w:cs="Arial"/>
                <w:color w:val="000000"/>
                <w:sz w:val="24"/>
                <w:szCs w:val="24"/>
              </w:rPr>
              <w:t>​</w:t>
            </w:r>
          </w:p>
        </w:tc>
        <w:tc>
          <w:tcPr>
            <w:tcW w:w="1164" w:type="dxa"/>
            <w:tcBorders>
              <w:top w:val="single" w:sz="6" w:space="0" w:color="000000"/>
              <w:left w:val="single" w:sz="6" w:space="0" w:color="000000"/>
              <w:bottom w:val="single" w:sz="6" w:space="0" w:color="000000"/>
              <w:right w:val="single" w:sz="6" w:space="0" w:color="000000"/>
            </w:tcBorders>
            <w:shd w:val="clear" w:color="auto" w:fill="FF0000"/>
          </w:tcPr>
          <w:p w14:paraId="612EE7A7"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lang w:val="en-US"/>
              </w:rPr>
            </w:pPr>
            <w:r w:rsidRPr="005C74A2">
              <w:rPr>
                <w:rStyle w:val="normaltextrun"/>
                <w:rFonts w:ascii="Ubuntu" w:hAnsi="Ubuntu" w:cs="Segoe UI"/>
                <w:color w:val="000000"/>
                <w:sz w:val="24"/>
                <w:szCs w:val="24"/>
              </w:rPr>
              <w:t>L5xI4=20</w:t>
            </w:r>
            <w:r w:rsidRPr="005C74A2">
              <w:rPr>
                <w:rStyle w:val="eop"/>
                <w:rFonts w:ascii="Arial" w:hAnsi="Arial" w:cs="Arial"/>
                <w:color w:val="000000"/>
                <w:sz w:val="24"/>
                <w:szCs w:val="24"/>
                <w:lang w:val="en-US"/>
              </w:rPr>
              <w:t>​</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5F79DFBC" w14:textId="77777777" w:rsidR="005C74A2" w:rsidRPr="005C74A2" w:rsidRDefault="005C74A2" w:rsidP="00096880">
            <w:pPr>
              <w:pStyle w:val="paragraph"/>
              <w:spacing w:before="0" w:beforeAutospacing="0" w:after="0" w:afterAutospacing="0"/>
              <w:textAlignment w:val="baseline"/>
              <w:rPr>
                <w:rFonts w:ascii="Ubuntu" w:hAnsi="Ubuntu" w:cs="Segoe UI"/>
                <w:color w:val="000000"/>
                <w:sz w:val="24"/>
                <w:szCs w:val="24"/>
                <w:lang w:val="en-US"/>
              </w:rPr>
            </w:pPr>
            <w:r w:rsidRPr="005C74A2">
              <w:rPr>
                <w:rStyle w:val="normaltextrun"/>
                <w:rFonts w:ascii="Ubuntu" w:hAnsi="Ubuntu" w:cs="Segoe UI"/>
                <w:color w:val="000000"/>
                <w:sz w:val="24"/>
                <w:szCs w:val="24"/>
              </w:rPr>
              <w:t>Treat</w:t>
            </w:r>
            <w:r w:rsidRPr="005C74A2">
              <w:rPr>
                <w:rStyle w:val="eop"/>
                <w:rFonts w:ascii="Arial" w:hAnsi="Arial" w:cs="Arial"/>
                <w:color w:val="000000"/>
                <w:sz w:val="24"/>
                <w:szCs w:val="24"/>
                <w:lang w:val="en-US"/>
              </w:rPr>
              <w:t>​</w:t>
            </w:r>
          </w:p>
        </w:tc>
      </w:tr>
    </w:tbl>
    <w:p w14:paraId="65F5FE6C" w14:textId="77777777" w:rsidR="005C74A2" w:rsidRDefault="005C74A2" w:rsidP="005C74A2"/>
    <w:p w14:paraId="56678AC8" w14:textId="77777777" w:rsidR="005C74A2" w:rsidRDefault="005C74A2" w:rsidP="00F67C71">
      <w:pPr>
        <w:rPr>
          <w:rFonts w:ascii="Ubuntu" w:hAnsi="Ubuntu"/>
        </w:rPr>
      </w:pPr>
    </w:p>
    <w:p w14:paraId="3C5D79FF" w14:textId="785EE492" w:rsidR="008507EE" w:rsidRDefault="008507EE" w:rsidP="00F67C71">
      <w:pPr>
        <w:rPr>
          <w:rFonts w:ascii="Ubuntu" w:hAnsi="Ubuntu"/>
        </w:rPr>
      </w:pPr>
    </w:p>
    <w:p w14:paraId="6B73ADF9" w14:textId="46676F57" w:rsidR="008507EE" w:rsidRDefault="008507EE" w:rsidP="00F67C71">
      <w:pPr>
        <w:rPr>
          <w:rFonts w:ascii="Ubuntu" w:hAnsi="Ubuntu"/>
        </w:rPr>
      </w:pPr>
    </w:p>
    <w:p w14:paraId="2B8FA5C2" w14:textId="1F79B1DA" w:rsidR="008507EE" w:rsidRDefault="008507EE" w:rsidP="00F67C71">
      <w:pPr>
        <w:rPr>
          <w:rFonts w:ascii="Ubuntu" w:hAnsi="Ubuntu"/>
        </w:rPr>
      </w:pPr>
    </w:p>
    <w:p w14:paraId="5FD26B2C" w14:textId="77777777" w:rsidR="008507EE" w:rsidRDefault="008507EE">
      <w:pPr>
        <w:rPr>
          <w:rFonts w:ascii="Ubuntu" w:hAnsi="Ubuntu"/>
          <w:b/>
        </w:rPr>
      </w:pPr>
      <w:r>
        <w:rPr>
          <w:rFonts w:ascii="Ubuntu" w:hAnsi="Ubuntu"/>
          <w:b/>
        </w:rPr>
        <w:br w:type="page"/>
      </w:r>
    </w:p>
    <w:p w14:paraId="6B5DD7D9" w14:textId="77777777" w:rsidR="008507EE" w:rsidRDefault="008507EE" w:rsidP="00F67C71">
      <w:pPr>
        <w:rPr>
          <w:rFonts w:ascii="Ubuntu" w:hAnsi="Ubuntu"/>
          <w:b/>
        </w:rPr>
        <w:sectPr w:rsidR="008507EE" w:rsidSect="00F778EC">
          <w:headerReference w:type="default" r:id="rId21"/>
          <w:footerReference w:type="even" r:id="rId22"/>
          <w:footerReference w:type="default" r:id="rId23"/>
          <w:pgSz w:w="11906" w:h="16838"/>
          <w:pgMar w:top="2410" w:right="1440" w:bottom="1440" w:left="1440" w:header="708" w:footer="708" w:gutter="0"/>
          <w:cols w:space="708"/>
          <w:docGrid w:linePitch="360"/>
        </w:sectPr>
      </w:pPr>
    </w:p>
    <w:p w14:paraId="1AA8B03F" w14:textId="5D5B5F73" w:rsidR="008507EE" w:rsidRDefault="008507EE" w:rsidP="00F67C71">
      <w:pPr>
        <w:rPr>
          <w:rFonts w:ascii="Ubuntu" w:hAnsi="Ubuntu"/>
          <w:b/>
        </w:rPr>
      </w:pPr>
      <w:r>
        <w:rPr>
          <w:rFonts w:ascii="Ubuntu" w:hAnsi="Ubuntu"/>
          <w:b/>
        </w:rPr>
        <w:lastRenderedPageBreak/>
        <w:t>Table 1</w:t>
      </w:r>
    </w:p>
    <w:p w14:paraId="156999BE" w14:textId="77777777" w:rsidR="00867FB3" w:rsidRDefault="00867FB3" w:rsidP="00F67C71">
      <w:pPr>
        <w:rPr>
          <w:rFonts w:ascii="Ubuntu" w:hAnsi="Ubuntu"/>
          <w:b/>
        </w:rPr>
      </w:pPr>
    </w:p>
    <w:p w14:paraId="40C24E49" w14:textId="215D9C92" w:rsidR="00867FB3" w:rsidRPr="008507EE" w:rsidRDefault="00867FB3" w:rsidP="00F67C71">
      <w:pPr>
        <w:rPr>
          <w:rFonts w:ascii="Ubuntu" w:hAnsi="Ubuntu"/>
          <w:b/>
        </w:rPr>
      </w:pPr>
      <w:r w:rsidRPr="00E05BA1">
        <w:rPr>
          <w:rFonts w:ascii="Ubuntu" w:hAnsi="Ubuntu"/>
        </w:rPr>
        <w:t>Table 1 below shows the position for previous risks.</w:t>
      </w:r>
    </w:p>
    <w:p w14:paraId="2C7F3EE6" w14:textId="204B4F11" w:rsidR="00DD7D9C" w:rsidRDefault="00DD7D9C" w:rsidP="00F67C71">
      <w:pPr>
        <w:rPr>
          <w:rFonts w:ascii="Ubuntu" w:hAnsi="Ubuntu"/>
        </w:rPr>
      </w:pPr>
    </w:p>
    <w:tbl>
      <w:tblPr>
        <w:tblW w:w="4874" w:type="pct"/>
        <w:tblCellMar>
          <w:left w:w="0" w:type="dxa"/>
          <w:right w:w="0" w:type="dxa"/>
        </w:tblCellMar>
        <w:tblLook w:val="0420" w:firstRow="1" w:lastRow="0" w:firstColumn="0" w:lastColumn="0" w:noHBand="0" w:noVBand="1"/>
      </w:tblPr>
      <w:tblGrid>
        <w:gridCol w:w="677"/>
        <w:gridCol w:w="3157"/>
        <w:gridCol w:w="1890"/>
        <w:gridCol w:w="3055"/>
      </w:tblGrid>
      <w:tr w:rsidR="00F07BFA" w:rsidRPr="00A97A36" w14:paraId="1E3F5556" w14:textId="77777777" w:rsidTr="00F07BFA">
        <w:tc>
          <w:tcPr>
            <w:tcW w:w="386" w:type="pct"/>
            <w:tcBorders>
              <w:top w:val="single" w:sz="8" w:space="0" w:color="FFFFFF"/>
              <w:left w:val="single" w:sz="8" w:space="0" w:color="FFFFFF"/>
              <w:bottom w:val="single" w:sz="24" w:space="0" w:color="FFFFFF"/>
              <w:right w:val="single" w:sz="8" w:space="0" w:color="FFFFFF"/>
            </w:tcBorders>
            <w:shd w:val="clear" w:color="auto" w:fill="324F82"/>
            <w:tcMar>
              <w:top w:w="15" w:type="dxa"/>
              <w:left w:w="96" w:type="dxa"/>
              <w:bottom w:w="0" w:type="dxa"/>
              <w:right w:w="96" w:type="dxa"/>
            </w:tcMar>
            <w:vAlign w:val="center"/>
            <w:hideMark/>
          </w:tcPr>
          <w:p w14:paraId="64EC30AE" w14:textId="77777777" w:rsidR="00F07BFA" w:rsidRPr="00A97A36" w:rsidRDefault="00F07BFA" w:rsidP="00DD7D9C">
            <w:pPr>
              <w:rPr>
                <w:rFonts w:ascii="Ubuntu" w:hAnsi="Ubuntu"/>
                <w:color w:val="FFFFFF" w:themeColor="background1"/>
              </w:rPr>
            </w:pPr>
            <w:r w:rsidRPr="00A97A36">
              <w:rPr>
                <w:rFonts w:ascii="Ubuntu" w:hAnsi="Ubuntu"/>
                <w:b/>
                <w:bCs/>
                <w:color w:val="FFFFFF" w:themeColor="background1"/>
              </w:rPr>
              <w:t>Risk ID</w:t>
            </w:r>
          </w:p>
        </w:tc>
        <w:tc>
          <w:tcPr>
            <w:tcW w:w="1798" w:type="pct"/>
            <w:tcBorders>
              <w:top w:val="single" w:sz="8" w:space="0" w:color="FFFFFF"/>
              <w:left w:val="single" w:sz="8" w:space="0" w:color="FFFFFF"/>
              <w:bottom w:val="single" w:sz="24" w:space="0" w:color="FFFFFF"/>
              <w:right w:val="single" w:sz="8" w:space="0" w:color="FFFFFF"/>
            </w:tcBorders>
            <w:shd w:val="clear" w:color="auto" w:fill="324F82"/>
            <w:tcMar>
              <w:top w:w="15" w:type="dxa"/>
              <w:left w:w="96" w:type="dxa"/>
              <w:bottom w:w="0" w:type="dxa"/>
              <w:right w:w="96" w:type="dxa"/>
            </w:tcMar>
            <w:vAlign w:val="center"/>
            <w:hideMark/>
          </w:tcPr>
          <w:p w14:paraId="541467FD" w14:textId="77777777" w:rsidR="00F07BFA" w:rsidRPr="00A97A36" w:rsidRDefault="00F07BFA" w:rsidP="00DD7D9C">
            <w:pPr>
              <w:rPr>
                <w:rFonts w:ascii="Ubuntu" w:hAnsi="Ubuntu"/>
                <w:color w:val="FFFFFF" w:themeColor="background1"/>
              </w:rPr>
            </w:pPr>
            <w:r w:rsidRPr="00A97A36">
              <w:rPr>
                <w:rFonts w:ascii="Ubuntu" w:hAnsi="Ubuntu"/>
                <w:b/>
                <w:bCs/>
                <w:color w:val="FFFFFF" w:themeColor="background1"/>
              </w:rPr>
              <w:t>Description</w:t>
            </w:r>
          </w:p>
        </w:tc>
        <w:tc>
          <w:tcPr>
            <w:tcW w:w="1076" w:type="pct"/>
            <w:tcBorders>
              <w:top w:val="single" w:sz="8" w:space="0" w:color="FFFFFF"/>
              <w:left w:val="single" w:sz="8" w:space="0" w:color="FFFFFF"/>
              <w:bottom w:val="single" w:sz="24" w:space="0" w:color="FFFFFF"/>
              <w:right w:val="single" w:sz="8" w:space="0" w:color="FFFFFF"/>
            </w:tcBorders>
            <w:shd w:val="clear" w:color="auto" w:fill="324F82"/>
            <w:tcMar>
              <w:top w:w="72" w:type="dxa"/>
              <w:left w:w="144" w:type="dxa"/>
              <w:bottom w:w="72" w:type="dxa"/>
              <w:right w:w="144" w:type="dxa"/>
            </w:tcMar>
            <w:vAlign w:val="center"/>
            <w:hideMark/>
          </w:tcPr>
          <w:p w14:paraId="2DE63A84" w14:textId="77777777" w:rsidR="00F07BFA" w:rsidRPr="00A97A36" w:rsidRDefault="00F07BFA" w:rsidP="00DD7D9C">
            <w:pPr>
              <w:rPr>
                <w:rFonts w:ascii="Ubuntu" w:hAnsi="Ubuntu"/>
                <w:color w:val="FFFFFF" w:themeColor="background1"/>
              </w:rPr>
            </w:pPr>
            <w:r w:rsidRPr="00A97A36">
              <w:rPr>
                <w:rFonts w:ascii="Ubuntu" w:hAnsi="Ubuntu"/>
                <w:b/>
                <w:bCs/>
                <w:color w:val="FFFFFF" w:themeColor="background1"/>
              </w:rPr>
              <w:t>Directorate</w:t>
            </w:r>
          </w:p>
        </w:tc>
        <w:tc>
          <w:tcPr>
            <w:tcW w:w="1740" w:type="pct"/>
            <w:tcBorders>
              <w:top w:val="single" w:sz="8" w:space="0" w:color="FFFFFF"/>
              <w:left w:val="single" w:sz="8" w:space="0" w:color="FFFFFF"/>
              <w:bottom w:val="single" w:sz="24" w:space="0" w:color="FFFFFF"/>
              <w:right w:val="single" w:sz="8" w:space="0" w:color="FFFFFF"/>
            </w:tcBorders>
            <w:shd w:val="clear" w:color="auto" w:fill="324F82"/>
            <w:tcMar>
              <w:top w:w="15" w:type="dxa"/>
              <w:left w:w="96" w:type="dxa"/>
              <w:bottom w:w="0" w:type="dxa"/>
              <w:right w:w="96" w:type="dxa"/>
            </w:tcMar>
            <w:vAlign w:val="center"/>
            <w:hideMark/>
          </w:tcPr>
          <w:p w14:paraId="1281F276" w14:textId="4B0DB04A" w:rsidR="00F07BFA" w:rsidRPr="00A97A36" w:rsidRDefault="00F07BFA" w:rsidP="008507EE">
            <w:pPr>
              <w:rPr>
                <w:rFonts w:ascii="Ubuntu" w:hAnsi="Ubuntu"/>
                <w:color w:val="FFFFFF" w:themeColor="background1"/>
              </w:rPr>
            </w:pPr>
            <w:r w:rsidRPr="00A97A36">
              <w:rPr>
                <w:rFonts w:ascii="Ubuntu" w:hAnsi="Ubuntu"/>
                <w:b/>
                <w:bCs/>
                <w:color w:val="FFFFFF" w:themeColor="background1"/>
              </w:rPr>
              <w:t>Assessment November 2023</w:t>
            </w:r>
          </w:p>
        </w:tc>
      </w:tr>
      <w:tr w:rsidR="00F07BFA" w:rsidRPr="00DD7D9C" w14:paraId="0CC75F95" w14:textId="77777777" w:rsidTr="00F07BFA">
        <w:trPr>
          <w:trHeight w:val="584"/>
        </w:trPr>
        <w:tc>
          <w:tcPr>
            <w:tcW w:w="386" w:type="pct"/>
            <w:tcBorders>
              <w:top w:val="single" w:sz="24" w:space="0" w:color="FFFFFF"/>
              <w:left w:val="single" w:sz="8" w:space="0" w:color="FFFFFF"/>
              <w:bottom w:val="single" w:sz="8" w:space="0" w:color="FFFFFF"/>
              <w:right w:val="single" w:sz="8" w:space="0" w:color="FFFFFF"/>
            </w:tcBorders>
            <w:shd w:val="clear" w:color="auto" w:fill="CDD0D8"/>
            <w:tcMar>
              <w:top w:w="15" w:type="dxa"/>
              <w:left w:w="96" w:type="dxa"/>
              <w:bottom w:w="0" w:type="dxa"/>
              <w:right w:w="96" w:type="dxa"/>
            </w:tcMar>
            <w:vAlign w:val="center"/>
            <w:hideMark/>
          </w:tcPr>
          <w:p w14:paraId="7EB98E1E" w14:textId="77777777" w:rsidR="00F07BFA" w:rsidRPr="00DD7D9C" w:rsidRDefault="00F07BFA" w:rsidP="00DD7D9C">
            <w:pPr>
              <w:rPr>
                <w:rFonts w:ascii="Ubuntu" w:hAnsi="Ubuntu"/>
              </w:rPr>
            </w:pPr>
            <w:r w:rsidRPr="00DD7D9C">
              <w:rPr>
                <w:rFonts w:ascii="Ubuntu" w:hAnsi="Ubuntu"/>
              </w:rPr>
              <w:t>203</w:t>
            </w:r>
          </w:p>
        </w:tc>
        <w:tc>
          <w:tcPr>
            <w:tcW w:w="1798" w:type="pct"/>
            <w:tcBorders>
              <w:top w:val="single" w:sz="24" w:space="0" w:color="FFFFFF"/>
              <w:left w:val="single" w:sz="8" w:space="0" w:color="FFFFFF"/>
              <w:bottom w:val="single" w:sz="8" w:space="0" w:color="FFFFFF"/>
              <w:right w:val="single" w:sz="8" w:space="0" w:color="FFFFFF"/>
            </w:tcBorders>
            <w:shd w:val="clear" w:color="auto" w:fill="CDD0D8"/>
            <w:tcMar>
              <w:top w:w="15" w:type="dxa"/>
              <w:left w:w="96" w:type="dxa"/>
              <w:bottom w:w="0" w:type="dxa"/>
              <w:right w:w="96" w:type="dxa"/>
            </w:tcMar>
            <w:vAlign w:val="center"/>
            <w:hideMark/>
          </w:tcPr>
          <w:p w14:paraId="2F8E18D9" w14:textId="77777777" w:rsidR="00F07BFA" w:rsidRPr="00DD7D9C" w:rsidRDefault="00F07BFA" w:rsidP="00DD7D9C">
            <w:pPr>
              <w:rPr>
                <w:rFonts w:ascii="Ubuntu" w:hAnsi="Ubuntu"/>
              </w:rPr>
            </w:pPr>
            <w:r w:rsidRPr="00DD7D9C">
              <w:rPr>
                <w:rFonts w:ascii="Ubuntu" w:hAnsi="Ubuntu"/>
              </w:rPr>
              <w:t>DESW has insufficient capacity and is unable to meet the current and increasing demand for its service.</w:t>
            </w:r>
          </w:p>
        </w:tc>
        <w:tc>
          <w:tcPr>
            <w:tcW w:w="1076" w:type="pct"/>
            <w:tcBorders>
              <w:top w:val="single" w:sz="24" w:space="0" w:color="FFFFFF"/>
              <w:left w:val="single" w:sz="8" w:space="0" w:color="FFFFFF"/>
              <w:bottom w:val="single" w:sz="8" w:space="0" w:color="FFFFFF"/>
              <w:right w:val="single" w:sz="8" w:space="0" w:color="FFFFFF"/>
            </w:tcBorders>
            <w:shd w:val="clear" w:color="auto" w:fill="CDD0D8"/>
            <w:tcMar>
              <w:top w:w="72" w:type="dxa"/>
              <w:left w:w="144" w:type="dxa"/>
              <w:bottom w:w="72" w:type="dxa"/>
              <w:right w:w="144" w:type="dxa"/>
            </w:tcMar>
            <w:vAlign w:val="center"/>
            <w:hideMark/>
          </w:tcPr>
          <w:p w14:paraId="795C11B9" w14:textId="77777777" w:rsidR="00F07BFA" w:rsidRPr="00DD7D9C" w:rsidRDefault="00F07BFA" w:rsidP="00DD7D9C">
            <w:pPr>
              <w:rPr>
                <w:rFonts w:ascii="Ubuntu" w:hAnsi="Ubuntu"/>
              </w:rPr>
            </w:pPr>
            <w:r w:rsidRPr="00DD7D9C">
              <w:rPr>
                <w:rFonts w:ascii="Ubuntu" w:hAnsi="Ubuntu"/>
              </w:rPr>
              <w:t>Health Protection and Screening Services (Screening)</w:t>
            </w:r>
          </w:p>
        </w:tc>
        <w:tc>
          <w:tcPr>
            <w:tcW w:w="1740" w:type="pct"/>
            <w:tcBorders>
              <w:top w:val="single" w:sz="24" w:space="0" w:color="FFFFFF"/>
              <w:left w:val="single" w:sz="8" w:space="0" w:color="FFFFFF"/>
              <w:bottom w:val="single" w:sz="8" w:space="0" w:color="FFFFFF"/>
              <w:right w:val="single" w:sz="8" w:space="0" w:color="FFFFFF"/>
            </w:tcBorders>
            <w:shd w:val="clear" w:color="auto" w:fill="CDD0D8"/>
            <w:tcMar>
              <w:top w:w="15" w:type="dxa"/>
              <w:left w:w="96" w:type="dxa"/>
              <w:bottom w:w="0" w:type="dxa"/>
              <w:right w:w="96" w:type="dxa"/>
            </w:tcMar>
            <w:vAlign w:val="center"/>
            <w:hideMark/>
          </w:tcPr>
          <w:p w14:paraId="740C0922" w14:textId="37433E1F" w:rsidR="00F07BFA" w:rsidRPr="00DD7D9C" w:rsidRDefault="00F07BFA" w:rsidP="008507EE">
            <w:pPr>
              <w:rPr>
                <w:rFonts w:ascii="Ubuntu" w:hAnsi="Ubuntu"/>
              </w:rPr>
            </w:pPr>
            <w:r>
              <w:rPr>
                <w:rFonts w:ascii="Ubuntu" w:hAnsi="Ubuntu"/>
              </w:rPr>
              <w:t xml:space="preserve">Risk transferred to issues log: </w:t>
            </w:r>
            <w:r w:rsidRPr="008507EE">
              <w:rPr>
                <w:rFonts w:ascii="Ubuntu" w:hAnsi="Ubuntu"/>
              </w:rPr>
              <w:t xml:space="preserve">This has been on the CRR since 2018. To date the risk has not reduced from when first identified and it is proposed that it should be managed as an issue. A newly articulated risk </w:t>
            </w:r>
            <w:r w:rsidR="00867FB3">
              <w:rPr>
                <w:rFonts w:ascii="Ubuntu" w:hAnsi="Ubuntu"/>
              </w:rPr>
              <w:t>will</w:t>
            </w:r>
            <w:r w:rsidRPr="008507EE">
              <w:rPr>
                <w:rFonts w:ascii="Ubuntu" w:hAnsi="Ubuntu"/>
              </w:rPr>
              <w:t xml:space="preserve"> be added to the CRR that covers the whole of the DESW programme.</w:t>
            </w:r>
          </w:p>
        </w:tc>
      </w:tr>
      <w:tr w:rsidR="00F07BFA" w:rsidRPr="00DD7D9C" w14:paraId="51FA6970" w14:textId="77777777" w:rsidTr="00F07BFA">
        <w:trPr>
          <w:trHeight w:val="584"/>
        </w:trPr>
        <w:tc>
          <w:tcPr>
            <w:tcW w:w="386" w:type="pct"/>
            <w:tcBorders>
              <w:top w:val="single" w:sz="8" w:space="0" w:color="FFFFFF"/>
              <w:left w:val="single" w:sz="8" w:space="0" w:color="FFFFFF"/>
              <w:bottom w:val="single" w:sz="8" w:space="0" w:color="FFFFFF"/>
              <w:right w:val="single" w:sz="8" w:space="0" w:color="FFFFFF"/>
            </w:tcBorders>
            <w:shd w:val="clear" w:color="auto" w:fill="E8E9ED"/>
            <w:tcMar>
              <w:top w:w="15" w:type="dxa"/>
              <w:left w:w="96" w:type="dxa"/>
              <w:bottom w:w="0" w:type="dxa"/>
              <w:right w:w="96" w:type="dxa"/>
            </w:tcMar>
            <w:vAlign w:val="center"/>
            <w:hideMark/>
          </w:tcPr>
          <w:p w14:paraId="57AA7EEA" w14:textId="77777777" w:rsidR="00F07BFA" w:rsidRPr="00DD7D9C" w:rsidRDefault="00F07BFA" w:rsidP="00DD7D9C">
            <w:pPr>
              <w:rPr>
                <w:rFonts w:ascii="Ubuntu" w:hAnsi="Ubuntu"/>
              </w:rPr>
            </w:pPr>
            <w:r w:rsidRPr="00DD7D9C">
              <w:rPr>
                <w:rFonts w:ascii="Ubuntu" w:hAnsi="Ubuntu"/>
              </w:rPr>
              <w:t>207</w:t>
            </w:r>
          </w:p>
        </w:tc>
        <w:tc>
          <w:tcPr>
            <w:tcW w:w="1798" w:type="pct"/>
            <w:tcBorders>
              <w:top w:val="single" w:sz="8" w:space="0" w:color="FFFFFF"/>
              <w:left w:val="single" w:sz="8" w:space="0" w:color="FFFFFF"/>
              <w:bottom w:val="single" w:sz="8" w:space="0" w:color="FFFFFF"/>
              <w:right w:val="single" w:sz="8" w:space="0" w:color="FFFFFF"/>
            </w:tcBorders>
            <w:shd w:val="clear" w:color="auto" w:fill="E8E9ED"/>
            <w:tcMar>
              <w:top w:w="15" w:type="dxa"/>
              <w:left w:w="96" w:type="dxa"/>
              <w:bottom w:w="0" w:type="dxa"/>
              <w:right w:w="96" w:type="dxa"/>
            </w:tcMar>
            <w:vAlign w:val="center"/>
            <w:hideMark/>
          </w:tcPr>
          <w:p w14:paraId="42D3C228" w14:textId="77777777" w:rsidR="00F07BFA" w:rsidRPr="00DD7D9C" w:rsidRDefault="00F07BFA" w:rsidP="00DD7D9C">
            <w:pPr>
              <w:rPr>
                <w:rFonts w:ascii="Ubuntu" w:hAnsi="Ubuntu"/>
              </w:rPr>
            </w:pPr>
            <w:r w:rsidRPr="00DD7D9C">
              <w:rPr>
                <w:rFonts w:ascii="Ubuntu" w:hAnsi="Ubuntu"/>
              </w:rPr>
              <w:t>There is a risk that Public Health Wales will fail to meet the requirements of The Health and Social Care (Quality and Engagement) (Wales) Act (2020)</w:t>
            </w:r>
          </w:p>
        </w:tc>
        <w:tc>
          <w:tcPr>
            <w:tcW w:w="1076" w:type="pct"/>
            <w:tcBorders>
              <w:top w:val="single" w:sz="8" w:space="0" w:color="FFFFFF"/>
              <w:left w:val="single" w:sz="8" w:space="0" w:color="FFFFFF"/>
              <w:bottom w:val="single" w:sz="8" w:space="0" w:color="FFFFFF"/>
              <w:right w:val="single" w:sz="8" w:space="0" w:color="FFFFFF"/>
            </w:tcBorders>
            <w:shd w:val="clear" w:color="auto" w:fill="E8E9ED"/>
            <w:tcMar>
              <w:top w:w="72" w:type="dxa"/>
              <w:left w:w="144" w:type="dxa"/>
              <w:bottom w:w="72" w:type="dxa"/>
              <w:right w:w="144" w:type="dxa"/>
            </w:tcMar>
            <w:vAlign w:val="center"/>
            <w:hideMark/>
          </w:tcPr>
          <w:p w14:paraId="50CC48A1" w14:textId="77777777" w:rsidR="00F07BFA" w:rsidRPr="00DD7D9C" w:rsidRDefault="00F07BFA" w:rsidP="00DD7D9C">
            <w:pPr>
              <w:rPr>
                <w:rFonts w:ascii="Ubuntu" w:hAnsi="Ubuntu"/>
              </w:rPr>
            </w:pPr>
            <w:r w:rsidRPr="00DD7D9C">
              <w:rPr>
                <w:rFonts w:ascii="Ubuntu" w:hAnsi="Ubuntu"/>
              </w:rPr>
              <w:t>Quality, Nursing and Allied Health Professionals</w:t>
            </w:r>
          </w:p>
        </w:tc>
        <w:tc>
          <w:tcPr>
            <w:tcW w:w="1740" w:type="pct"/>
            <w:tcBorders>
              <w:top w:val="single" w:sz="8" w:space="0" w:color="FFFFFF"/>
              <w:left w:val="single" w:sz="8" w:space="0" w:color="FFFFFF"/>
              <w:bottom w:val="single" w:sz="8" w:space="0" w:color="FFFFFF"/>
              <w:right w:val="single" w:sz="8" w:space="0" w:color="FFFFFF"/>
            </w:tcBorders>
            <w:shd w:val="clear" w:color="auto" w:fill="E8E9ED"/>
            <w:tcMar>
              <w:top w:w="15" w:type="dxa"/>
              <w:left w:w="96" w:type="dxa"/>
              <w:bottom w:w="0" w:type="dxa"/>
              <w:right w:w="96" w:type="dxa"/>
            </w:tcMar>
            <w:vAlign w:val="center"/>
            <w:hideMark/>
          </w:tcPr>
          <w:p w14:paraId="71A78E01" w14:textId="77777777" w:rsidR="00F07BFA" w:rsidRDefault="00F07BFA" w:rsidP="00DD7D9C">
            <w:pPr>
              <w:rPr>
                <w:rFonts w:ascii="Ubuntu" w:hAnsi="Ubuntu"/>
              </w:rPr>
            </w:pPr>
            <w:r w:rsidRPr="008507EE">
              <w:rPr>
                <w:rFonts w:ascii="Ubuntu" w:hAnsi="Ubuntu"/>
              </w:rPr>
              <w:t>This risk is proposed to be archived as the Duty of Candour imple</w:t>
            </w:r>
            <w:r>
              <w:rPr>
                <w:rFonts w:ascii="Ubuntu" w:hAnsi="Ubuntu"/>
              </w:rPr>
              <w:t>me</w:t>
            </w:r>
            <w:r w:rsidRPr="008507EE">
              <w:rPr>
                <w:rFonts w:ascii="Ubuntu" w:hAnsi="Ubuntu"/>
              </w:rPr>
              <w:t>ntation plan has been fully delivered with the exception of hosting and commissioning arrangements which now form part of business as usual within the Board Business Unit.</w:t>
            </w:r>
          </w:p>
          <w:p w14:paraId="708A70AE" w14:textId="77777777" w:rsidR="00F07BFA" w:rsidRDefault="00F07BFA" w:rsidP="00DD7D9C">
            <w:pPr>
              <w:rPr>
                <w:rFonts w:ascii="Ubuntu" w:hAnsi="Ubuntu"/>
              </w:rPr>
            </w:pPr>
          </w:p>
          <w:p w14:paraId="36115519" w14:textId="6410DE61" w:rsidR="00F07BFA" w:rsidRPr="00DD7D9C" w:rsidRDefault="00F07BFA" w:rsidP="00DD7D9C">
            <w:pPr>
              <w:rPr>
                <w:rFonts w:ascii="Ubuntu" w:hAnsi="Ubuntu"/>
              </w:rPr>
            </w:pPr>
            <w:r>
              <w:rPr>
                <w:rFonts w:ascii="Ubuntu" w:hAnsi="Ubuntu"/>
              </w:rPr>
              <w:t>New risk on Duty of Quality has been identified</w:t>
            </w:r>
            <w:r w:rsidR="00867FB3">
              <w:rPr>
                <w:rFonts w:ascii="Ubuntu" w:hAnsi="Ubuntu"/>
              </w:rPr>
              <w:t>.</w:t>
            </w:r>
          </w:p>
        </w:tc>
      </w:tr>
      <w:tr w:rsidR="00F07BFA" w:rsidRPr="00DD7D9C" w14:paraId="521F8E76" w14:textId="77777777" w:rsidTr="00F07BFA">
        <w:trPr>
          <w:trHeight w:val="584"/>
        </w:trPr>
        <w:tc>
          <w:tcPr>
            <w:tcW w:w="386" w:type="pct"/>
            <w:tcBorders>
              <w:top w:val="single" w:sz="8" w:space="0" w:color="FFFFFF"/>
              <w:left w:val="single" w:sz="8" w:space="0" w:color="FFFFFF"/>
              <w:bottom w:val="single" w:sz="8" w:space="0" w:color="FFFFFF"/>
              <w:right w:val="single" w:sz="8" w:space="0" w:color="FFFFFF"/>
            </w:tcBorders>
            <w:shd w:val="clear" w:color="auto" w:fill="CDD0D8"/>
            <w:tcMar>
              <w:top w:w="15" w:type="dxa"/>
              <w:left w:w="96" w:type="dxa"/>
              <w:bottom w:w="0" w:type="dxa"/>
              <w:right w:w="96" w:type="dxa"/>
            </w:tcMar>
            <w:vAlign w:val="center"/>
            <w:hideMark/>
          </w:tcPr>
          <w:p w14:paraId="0EABC0DC" w14:textId="77777777" w:rsidR="00F07BFA" w:rsidRPr="00DD7D9C" w:rsidRDefault="00F07BFA" w:rsidP="00DD7D9C">
            <w:pPr>
              <w:rPr>
                <w:rFonts w:ascii="Ubuntu" w:hAnsi="Ubuntu"/>
              </w:rPr>
            </w:pPr>
            <w:r w:rsidRPr="00DD7D9C">
              <w:rPr>
                <w:rFonts w:ascii="Ubuntu" w:hAnsi="Ubuntu"/>
              </w:rPr>
              <w:t>206</w:t>
            </w:r>
          </w:p>
        </w:tc>
        <w:tc>
          <w:tcPr>
            <w:tcW w:w="1798" w:type="pct"/>
            <w:tcBorders>
              <w:top w:val="single" w:sz="8" w:space="0" w:color="FFFFFF"/>
              <w:left w:val="single" w:sz="8" w:space="0" w:color="FFFFFF"/>
              <w:bottom w:val="single" w:sz="8" w:space="0" w:color="FFFFFF"/>
              <w:right w:val="single" w:sz="8" w:space="0" w:color="FFFFFF"/>
            </w:tcBorders>
            <w:shd w:val="clear" w:color="auto" w:fill="CDD0D8"/>
            <w:tcMar>
              <w:top w:w="15" w:type="dxa"/>
              <w:left w:w="96" w:type="dxa"/>
              <w:bottom w:w="0" w:type="dxa"/>
              <w:right w:w="96" w:type="dxa"/>
            </w:tcMar>
            <w:vAlign w:val="center"/>
            <w:hideMark/>
          </w:tcPr>
          <w:p w14:paraId="6E128339" w14:textId="77777777" w:rsidR="00F07BFA" w:rsidRPr="00DD7D9C" w:rsidRDefault="00F07BFA" w:rsidP="00DD7D9C">
            <w:pPr>
              <w:rPr>
                <w:rFonts w:ascii="Ubuntu" w:hAnsi="Ubuntu"/>
              </w:rPr>
            </w:pPr>
            <w:r w:rsidRPr="00DD7D9C">
              <w:rPr>
                <w:rFonts w:ascii="Ubuntu" w:hAnsi="Ubuntu"/>
              </w:rPr>
              <w:t>Risk that individual and team performance and development is not aligned with the organisation’s strategic and operational priorities</w:t>
            </w:r>
          </w:p>
        </w:tc>
        <w:tc>
          <w:tcPr>
            <w:tcW w:w="1076" w:type="pct"/>
            <w:tcBorders>
              <w:top w:val="single" w:sz="8" w:space="0" w:color="FFFFFF"/>
              <w:left w:val="single" w:sz="8" w:space="0" w:color="FFFFFF"/>
              <w:bottom w:val="single" w:sz="8" w:space="0" w:color="FFFFFF"/>
              <w:right w:val="single" w:sz="8" w:space="0" w:color="FFFFFF"/>
            </w:tcBorders>
            <w:shd w:val="clear" w:color="auto" w:fill="CDD0D8"/>
            <w:tcMar>
              <w:top w:w="72" w:type="dxa"/>
              <w:left w:w="144" w:type="dxa"/>
              <w:bottom w:w="72" w:type="dxa"/>
              <w:right w:w="144" w:type="dxa"/>
            </w:tcMar>
            <w:vAlign w:val="center"/>
            <w:hideMark/>
          </w:tcPr>
          <w:p w14:paraId="5741109A" w14:textId="77777777" w:rsidR="00F07BFA" w:rsidRPr="00DD7D9C" w:rsidRDefault="00F07BFA" w:rsidP="00DD7D9C">
            <w:pPr>
              <w:rPr>
                <w:rFonts w:ascii="Ubuntu" w:hAnsi="Ubuntu"/>
              </w:rPr>
            </w:pPr>
            <w:r w:rsidRPr="00DD7D9C">
              <w:rPr>
                <w:rFonts w:ascii="Ubuntu" w:hAnsi="Ubuntu"/>
              </w:rPr>
              <w:t>People and Organisational Development</w:t>
            </w:r>
          </w:p>
        </w:tc>
        <w:tc>
          <w:tcPr>
            <w:tcW w:w="1740" w:type="pct"/>
            <w:tcBorders>
              <w:top w:val="single" w:sz="8" w:space="0" w:color="FFFFFF"/>
              <w:left w:val="single" w:sz="8" w:space="0" w:color="FFFFFF"/>
              <w:bottom w:val="single" w:sz="8" w:space="0" w:color="FFFFFF"/>
              <w:right w:val="single" w:sz="8" w:space="0" w:color="FFFFFF"/>
            </w:tcBorders>
            <w:shd w:val="clear" w:color="auto" w:fill="CDD0D8"/>
            <w:tcMar>
              <w:top w:w="15" w:type="dxa"/>
              <w:left w:w="96" w:type="dxa"/>
              <w:bottom w:w="0" w:type="dxa"/>
              <w:right w:w="96" w:type="dxa"/>
            </w:tcMar>
            <w:vAlign w:val="center"/>
            <w:hideMark/>
          </w:tcPr>
          <w:p w14:paraId="464EA512" w14:textId="44561427" w:rsidR="00F07BFA" w:rsidRPr="00DD7D9C" w:rsidRDefault="00F07BFA" w:rsidP="00DD7D9C">
            <w:pPr>
              <w:rPr>
                <w:rFonts w:ascii="Ubuntu" w:hAnsi="Ubuntu"/>
              </w:rPr>
            </w:pPr>
            <w:r>
              <w:rPr>
                <w:rFonts w:ascii="Ubuntu" w:hAnsi="Ubuntu"/>
              </w:rPr>
              <w:t xml:space="preserve">Risk archived in August 2023: </w:t>
            </w:r>
            <w:r w:rsidRPr="00DD7D9C">
              <w:rPr>
                <w:rFonts w:ascii="Ubuntu" w:hAnsi="Ubuntu"/>
              </w:rPr>
              <w:t xml:space="preserve">Job Planning, My Contribution, Workforce Planning and Education Commissioning processes should be </w:t>
            </w:r>
            <w:r w:rsidR="005852CB">
              <w:rPr>
                <w:rFonts w:ascii="Ubuntu" w:hAnsi="Ubuntu"/>
              </w:rPr>
              <w:t>considered and robust</w:t>
            </w:r>
            <w:r w:rsidR="00CD11A7">
              <w:rPr>
                <w:rFonts w:ascii="Ubuntu" w:hAnsi="Ubuntu"/>
              </w:rPr>
              <w:t xml:space="preserve"> </w:t>
            </w:r>
            <w:r w:rsidRPr="00DD7D9C">
              <w:rPr>
                <w:rFonts w:ascii="Ubuntu" w:hAnsi="Ubuntu"/>
              </w:rPr>
              <w:t xml:space="preserve">to </w:t>
            </w:r>
            <w:r w:rsidR="005852CB">
              <w:rPr>
                <w:rFonts w:ascii="Ubuntu" w:hAnsi="Ubuntu"/>
              </w:rPr>
              <w:t>manage</w:t>
            </w:r>
            <w:r w:rsidRPr="00DD7D9C">
              <w:rPr>
                <w:rFonts w:ascii="Ubuntu" w:hAnsi="Ubuntu"/>
              </w:rPr>
              <w:t xml:space="preserve"> this risk. </w:t>
            </w:r>
          </w:p>
        </w:tc>
      </w:tr>
      <w:tr w:rsidR="00F07BFA" w:rsidRPr="00DD7D9C" w14:paraId="54A539EF" w14:textId="77777777" w:rsidTr="00834AD9">
        <w:trPr>
          <w:trHeight w:val="1043"/>
        </w:trPr>
        <w:tc>
          <w:tcPr>
            <w:tcW w:w="386" w:type="pct"/>
            <w:tcBorders>
              <w:top w:val="single" w:sz="8" w:space="0" w:color="FFFFFF"/>
              <w:left w:val="single" w:sz="8" w:space="0" w:color="FFFFFF"/>
              <w:bottom w:val="single" w:sz="8" w:space="0" w:color="FFFFFF"/>
              <w:right w:val="single" w:sz="8" w:space="0" w:color="FFFFFF"/>
            </w:tcBorders>
            <w:shd w:val="clear" w:color="auto" w:fill="E8E9ED"/>
            <w:tcMar>
              <w:top w:w="15" w:type="dxa"/>
              <w:left w:w="96" w:type="dxa"/>
              <w:bottom w:w="0" w:type="dxa"/>
              <w:right w:w="96" w:type="dxa"/>
            </w:tcMar>
            <w:vAlign w:val="center"/>
            <w:hideMark/>
          </w:tcPr>
          <w:p w14:paraId="1FA9266D" w14:textId="77777777" w:rsidR="00F07BFA" w:rsidRPr="00DD7D9C" w:rsidRDefault="00F07BFA" w:rsidP="00DD7D9C">
            <w:pPr>
              <w:rPr>
                <w:rFonts w:ascii="Ubuntu" w:hAnsi="Ubuntu"/>
              </w:rPr>
            </w:pPr>
            <w:r w:rsidRPr="00DD7D9C">
              <w:rPr>
                <w:rFonts w:ascii="Ubuntu" w:hAnsi="Ubuntu"/>
              </w:rPr>
              <w:lastRenderedPageBreak/>
              <w:t>301</w:t>
            </w:r>
          </w:p>
        </w:tc>
        <w:tc>
          <w:tcPr>
            <w:tcW w:w="1798" w:type="pct"/>
            <w:tcBorders>
              <w:top w:val="single" w:sz="8" w:space="0" w:color="FFFFFF"/>
              <w:left w:val="single" w:sz="8" w:space="0" w:color="FFFFFF"/>
              <w:bottom w:val="single" w:sz="8" w:space="0" w:color="FFFFFF"/>
              <w:right w:val="single" w:sz="8" w:space="0" w:color="FFFFFF"/>
            </w:tcBorders>
            <w:shd w:val="clear" w:color="auto" w:fill="E8E9ED"/>
            <w:tcMar>
              <w:top w:w="15" w:type="dxa"/>
              <w:left w:w="96" w:type="dxa"/>
              <w:bottom w:w="0" w:type="dxa"/>
              <w:right w:w="96" w:type="dxa"/>
            </w:tcMar>
            <w:vAlign w:val="center"/>
            <w:hideMark/>
          </w:tcPr>
          <w:p w14:paraId="3733EA1B" w14:textId="77777777" w:rsidR="00F07BFA" w:rsidRPr="00DD7D9C" w:rsidRDefault="00F07BFA" w:rsidP="00DD7D9C">
            <w:pPr>
              <w:rPr>
                <w:rFonts w:ascii="Ubuntu" w:hAnsi="Ubuntu"/>
              </w:rPr>
            </w:pPr>
            <w:r w:rsidRPr="00DD7D9C">
              <w:rPr>
                <w:rFonts w:ascii="Ubuntu" w:hAnsi="Ubuntu"/>
              </w:rPr>
              <w:t>There is a risk that we will not deliver our IMTP (Integrated Medium Term Plan) due to challenges involved in securing resources at the right time, at the right cost, with the right skills</w:t>
            </w:r>
          </w:p>
        </w:tc>
        <w:tc>
          <w:tcPr>
            <w:tcW w:w="1076" w:type="pct"/>
            <w:tcBorders>
              <w:top w:val="single" w:sz="8" w:space="0" w:color="FFFFFF"/>
              <w:left w:val="single" w:sz="8" w:space="0" w:color="FFFFFF"/>
              <w:bottom w:val="single" w:sz="8" w:space="0" w:color="FFFFFF"/>
              <w:right w:val="single" w:sz="8" w:space="0" w:color="FFFFFF"/>
            </w:tcBorders>
            <w:shd w:val="clear" w:color="auto" w:fill="E8E9ED"/>
            <w:tcMar>
              <w:top w:w="72" w:type="dxa"/>
              <w:left w:w="144" w:type="dxa"/>
              <w:bottom w:w="72" w:type="dxa"/>
              <w:right w:w="144" w:type="dxa"/>
            </w:tcMar>
            <w:vAlign w:val="center"/>
            <w:hideMark/>
          </w:tcPr>
          <w:p w14:paraId="5DA8E4B9" w14:textId="77777777" w:rsidR="00F07BFA" w:rsidRPr="00DD7D9C" w:rsidRDefault="00F07BFA" w:rsidP="00DD7D9C">
            <w:pPr>
              <w:rPr>
                <w:rFonts w:ascii="Ubuntu" w:hAnsi="Ubuntu"/>
              </w:rPr>
            </w:pPr>
            <w:r w:rsidRPr="00DD7D9C">
              <w:rPr>
                <w:rFonts w:ascii="Ubuntu" w:hAnsi="Ubuntu"/>
              </w:rPr>
              <w:t>People and Organisational Development</w:t>
            </w:r>
          </w:p>
        </w:tc>
        <w:tc>
          <w:tcPr>
            <w:tcW w:w="1740" w:type="pct"/>
            <w:tcBorders>
              <w:top w:val="single" w:sz="8" w:space="0" w:color="FFFFFF"/>
              <w:left w:val="single" w:sz="8" w:space="0" w:color="FFFFFF"/>
              <w:bottom w:val="single" w:sz="8" w:space="0" w:color="FFFFFF"/>
              <w:right w:val="single" w:sz="8" w:space="0" w:color="FFFFFF"/>
            </w:tcBorders>
            <w:shd w:val="clear" w:color="auto" w:fill="E8E9ED"/>
            <w:tcMar>
              <w:top w:w="72" w:type="dxa"/>
              <w:left w:w="144" w:type="dxa"/>
              <w:bottom w:w="72" w:type="dxa"/>
              <w:right w:w="144" w:type="dxa"/>
            </w:tcMar>
            <w:vAlign w:val="center"/>
            <w:hideMark/>
          </w:tcPr>
          <w:p w14:paraId="5897DA79" w14:textId="77606D32" w:rsidR="00F07BFA" w:rsidRPr="00DD7D9C" w:rsidRDefault="00F07BFA" w:rsidP="00DD7D9C">
            <w:pPr>
              <w:rPr>
                <w:rFonts w:ascii="Ubuntu" w:hAnsi="Ubuntu"/>
              </w:rPr>
            </w:pPr>
            <w:r>
              <w:rPr>
                <w:rFonts w:ascii="Ubuntu" w:hAnsi="Ubuntu"/>
              </w:rPr>
              <w:t xml:space="preserve">Proposed to be archived: </w:t>
            </w:r>
            <w:r w:rsidRPr="00DD7D9C">
              <w:rPr>
                <w:rFonts w:ascii="Ubuntu" w:hAnsi="Ubuntu"/>
              </w:rPr>
              <w:t>Actions being taken (as part of IMTP</w:t>
            </w:r>
            <w:r w:rsidR="00743019">
              <w:rPr>
                <w:rFonts w:ascii="Ubuntu" w:hAnsi="Ubuntu"/>
              </w:rPr>
              <w:t xml:space="preserve"> milestone</w:t>
            </w:r>
            <w:r w:rsidRPr="00DD7D9C">
              <w:rPr>
                <w:rFonts w:ascii="Ubuntu" w:hAnsi="Ubuntu"/>
              </w:rPr>
              <w:t xml:space="preserve"> 209) mitigate these risks and are being reported on monthly.  </w:t>
            </w:r>
          </w:p>
        </w:tc>
      </w:tr>
      <w:tr w:rsidR="00F07BFA" w:rsidRPr="00DD7D9C" w14:paraId="634ABA0F" w14:textId="77777777" w:rsidTr="00F07BFA">
        <w:trPr>
          <w:trHeight w:val="584"/>
        </w:trPr>
        <w:tc>
          <w:tcPr>
            <w:tcW w:w="386" w:type="pct"/>
            <w:tcBorders>
              <w:top w:val="single" w:sz="8" w:space="0" w:color="FFFFFF"/>
              <w:left w:val="single" w:sz="8" w:space="0" w:color="FFFFFF"/>
              <w:bottom w:val="single" w:sz="8" w:space="0" w:color="FFFFFF"/>
              <w:right w:val="single" w:sz="8" w:space="0" w:color="FFFFFF"/>
            </w:tcBorders>
            <w:shd w:val="clear" w:color="auto" w:fill="CDD0D8"/>
            <w:tcMar>
              <w:top w:w="15" w:type="dxa"/>
              <w:left w:w="96" w:type="dxa"/>
              <w:bottom w:w="0" w:type="dxa"/>
              <w:right w:w="96" w:type="dxa"/>
            </w:tcMar>
            <w:vAlign w:val="center"/>
            <w:hideMark/>
          </w:tcPr>
          <w:p w14:paraId="61AC67D4" w14:textId="77777777" w:rsidR="00F07BFA" w:rsidRPr="00DD7D9C" w:rsidRDefault="00F07BFA" w:rsidP="00DD7D9C">
            <w:pPr>
              <w:rPr>
                <w:rFonts w:ascii="Ubuntu" w:hAnsi="Ubuntu"/>
              </w:rPr>
            </w:pPr>
            <w:r w:rsidRPr="00DD7D9C">
              <w:rPr>
                <w:rFonts w:ascii="Ubuntu" w:hAnsi="Ubuntu"/>
              </w:rPr>
              <w:t>208</w:t>
            </w:r>
          </w:p>
        </w:tc>
        <w:tc>
          <w:tcPr>
            <w:tcW w:w="1798" w:type="pct"/>
            <w:tcBorders>
              <w:top w:val="single" w:sz="8" w:space="0" w:color="FFFFFF"/>
              <w:left w:val="single" w:sz="8" w:space="0" w:color="FFFFFF"/>
              <w:bottom w:val="single" w:sz="8" w:space="0" w:color="FFFFFF"/>
              <w:right w:val="single" w:sz="8" w:space="0" w:color="FFFFFF"/>
            </w:tcBorders>
            <w:shd w:val="clear" w:color="auto" w:fill="CDD0D8"/>
            <w:tcMar>
              <w:top w:w="15" w:type="dxa"/>
              <w:left w:w="96" w:type="dxa"/>
              <w:bottom w:w="0" w:type="dxa"/>
              <w:right w:w="96" w:type="dxa"/>
            </w:tcMar>
            <w:vAlign w:val="center"/>
            <w:hideMark/>
          </w:tcPr>
          <w:p w14:paraId="2E182056" w14:textId="77777777" w:rsidR="00F07BFA" w:rsidRPr="00DD7D9C" w:rsidRDefault="00F07BFA" w:rsidP="00DD7D9C">
            <w:pPr>
              <w:rPr>
                <w:rFonts w:ascii="Ubuntu" w:hAnsi="Ubuntu"/>
              </w:rPr>
            </w:pPr>
            <w:r w:rsidRPr="00DD7D9C">
              <w:rPr>
                <w:rFonts w:ascii="Ubuntu" w:hAnsi="Ubuntu"/>
              </w:rPr>
              <w:t>There is a risk that Health Protection and Screening Services will not be able to deliver high quality services in North Wales Infection division as they are struggling to recruit and retain sufficient medical and clinical staff.</w:t>
            </w:r>
          </w:p>
        </w:tc>
        <w:tc>
          <w:tcPr>
            <w:tcW w:w="1076" w:type="pct"/>
            <w:tcBorders>
              <w:top w:val="single" w:sz="8" w:space="0" w:color="FFFFFF"/>
              <w:left w:val="single" w:sz="8" w:space="0" w:color="FFFFFF"/>
              <w:bottom w:val="single" w:sz="8" w:space="0" w:color="FFFFFF"/>
              <w:right w:val="single" w:sz="8" w:space="0" w:color="FFFFFF"/>
            </w:tcBorders>
            <w:shd w:val="clear" w:color="auto" w:fill="CDD0D8"/>
            <w:tcMar>
              <w:top w:w="72" w:type="dxa"/>
              <w:left w:w="144" w:type="dxa"/>
              <w:bottom w:w="72" w:type="dxa"/>
              <w:right w:w="144" w:type="dxa"/>
            </w:tcMar>
            <w:vAlign w:val="center"/>
            <w:hideMark/>
          </w:tcPr>
          <w:p w14:paraId="6E9D416E" w14:textId="77777777" w:rsidR="00F07BFA" w:rsidRPr="00DD7D9C" w:rsidRDefault="00F07BFA" w:rsidP="00DD7D9C">
            <w:pPr>
              <w:rPr>
                <w:rFonts w:ascii="Ubuntu" w:hAnsi="Ubuntu"/>
              </w:rPr>
            </w:pPr>
            <w:r w:rsidRPr="00DD7D9C">
              <w:rPr>
                <w:rFonts w:ascii="Ubuntu" w:hAnsi="Ubuntu"/>
              </w:rPr>
              <w:t>Health Protection and Screening Services (Microbiology)</w:t>
            </w:r>
          </w:p>
        </w:tc>
        <w:tc>
          <w:tcPr>
            <w:tcW w:w="1740" w:type="pct"/>
            <w:tcBorders>
              <w:top w:val="single" w:sz="8" w:space="0" w:color="FFFFFF"/>
              <w:left w:val="single" w:sz="8" w:space="0" w:color="FFFFFF"/>
              <w:bottom w:val="single" w:sz="8" w:space="0" w:color="FFFFFF"/>
              <w:right w:val="single" w:sz="8" w:space="0" w:color="FFFFFF"/>
            </w:tcBorders>
            <w:shd w:val="clear" w:color="auto" w:fill="CDD0D8"/>
            <w:tcMar>
              <w:top w:w="72" w:type="dxa"/>
              <w:left w:w="144" w:type="dxa"/>
              <w:bottom w:w="72" w:type="dxa"/>
              <w:right w:w="144" w:type="dxa"/>
            </w:tcMar>
            <w:vAlign w:val="center"/>
            <w:hideMark/>
          </w:tcPr>
          <w:p w14:paraId="454781C8" w14:textId="5CC1B0BA" w:rsidR="00F07BFA" w:rsidRPr="00DD7D9C" w:rsidRDefault="00F07BFA" w:rsidP="00DD7D9C">
            <w:pPr>
              <w:rPr>
                <w:rFonts w:ascii="Ubuntu" w:hAnsi="Ubuntu"/>
              </w:rPr>
            </w:pPr>
            <w:r>
              <w:rPr>
                <w:rFonts w:ascii="Ubuntu" w:hAnsi="Ubuntu"/>
              </w:rPr>
              <w:t xml:space="preserve">Risk transferred to issues log: </w:t>
            </w:r>
            <w:r w:rsidRPr="008507EE">
              <w:rPr>
                <w:rFonts w:ascii="Ubuntu" w:hAnsi="Ubuntu"/>
              </w:rPr>
              <w:t>This has been on the CRR since 2017. To date the risk has not reduced</w:t>
            </w:r>
            <w:r>
              <w:rPr>
                <w:rFonts w:ascii="Ubuntu" w:hAnsi="Ubuntu"/>
              </w:rPr>
              <w:t xml:space="preserve"> </w:t>
            </w:r>
            <w:r w:rsidRPr="008507EE">
              <w:rPr>
                <w:rFonts w:ascii="Ubuntu" w:hAnsi="Ubuntu"/>
              </w:rPr>
              <w:t>from when first identified and as such it is proposed that it should be managed as an issue. A new risk should be added to the CRR to articulate overall resource issues associated with HPSS rather than being specific to Microbiology.</w:t>
            </w:r>
          </w:p>
        </w:tc>
      </w:tr>
      <w:tr w:rsidR="00F07BFA" w:rsidRPr="00DD7D9C" w14:paraId="795DE1D9" w14:textId="77777777" w:rsidTr="00F07BFA">
        <w:trPr>
          <w:trHeight w:val="584"/>
        </w:trPr>
        <w:tc>
          <w:tcPr>
            <w:tcW w:w="386" w:type="pct"/>
            <w:tcBorders>
              <w:top w:val="single" w:sz="8" w:space="0" w:color="FFFFFF"/>
              <w:left w:val="single" w:sz="8" w:space="0" w:color="FFFFFF"/>
              <w:bottom w:val="single" w:sz="8" w:space="0" w:color="FFFFFF"/>
              <w:right w:val="single" w:sz="8" w:space="0" w:color="FFFFFF"/>
            </w:tcBorders>
            <w:shd w:val="clear" w:color="auto" w:fill="E8E9ED"/>
            <w:tcMar>
              <w:top w:w="15" w:type="dxa"/>
              <w:left w:w="96" w:type="dxa"/>
              <w:bottom w:w="0" w:type="dxa"/>
              <w:right w:w="96" w:type="dxa"/>
            </w:tcMar>
            <w:vAlign w:val="center"/>
            <w:hideMark/>
          </w:tcPr>
          <w:p w14:paraId="44D0BA93" w14:textId="77777777" w:rsidR="00F07BFA" w:rsidRPr="00DD7D9C" w:rsidRDefault="00F07BFA" w:rsidP="00DD7D9C">
            <w:pPr>
              <w:rPr>
                <w:rFonts w:ascii="Ubuntu" w:hAnsi="Ubuntu"/>
              </w:rPr>
            </w:pPr>
            <w:r w:rsidRPr="00DD7D9C">
              <w:rPr>
                <w:rFonts w:ascii="Ubuntu" w:hAnsi="Ubuntu"/>
              </w:rPr>
              <w:t>303</w:t>
            </w:r>
          </w:p>
        </w:tc>
        <w:tc>
          <w:tcPr>
            <w:tcW w:w="1798" w:type="pct"/>
            <w:tcBorders>
              <w:top w:val="single" w:sz="8" w:space="0" w:color="FFFFFF"/>
              <w:left w:val="single" w:sz="8" w:space="0" w:color="FFFFFF"/>
              <w:bottom w:val="single" w:sz="8" w:space="0" w:color="FFFFFF"/>
              <w:right w:val="single" w:sz="8" w:space="0" w:color="FFFFFF"/>
            </w:tcBorders>
            <w:shd w:val="clear" w:color="auto" w:fill="E8E9ED"/>
            <w:tcMar>
              <w:top w:w="15" w:type="dxa"/>
              <w:left w:w="96" w:type="dxa"/>
              <w:bottom w:w="0" w:type="dxa"/>
              <w:right w:w="96" w:type="dxa"/>
            </w:tcMar>
            <w:vAlign w:val="center"/>
            <w:hideMark/>
          </w:tcPr>
          <w:p w14:paraId="16926D2D" w14:textId="77777777" w:rsidR="00F07BFA" w:rsidRPr="00DD7D9C" w:rsidRDefault="00F07BFA" w:rsidP="00DD7D9C">
            <w:pPr>
              <w:rPr>
                <w:rFonts w:ascii="Ubuntu" w:hAnsi="Ubuntu"/>
              </w:rPr>
            </w:pPr>
            <w:r w:rsidRPr="00DD7D9C">
              <w:rPr>
                <w:rFonts w:ascii="Ubuntu" w:hAnsi="Ubuntu"/>
              </w:rPr>
              <w:t>There is a risk that the LINC process will not allow us to develop a product that meets our needs and is an improvement on the system currently in place. There is also a chance that the LINC programme will not be able to deliver and a Plan B will need to be put in place.</w:t>
            </w:r>
          </w:p>
          <w:p w14:paraId="0A730DAD" w14:textId="77777777" w:rsidR="00F07BFA" w:rsidRPr="00DD7D9C" w:rsidRDefault="00F07BFA" w:rsidP="00DD7D9C">
            <w:pPr>
              <w:rPr>
                <w:rFonts w:ascii="Ubuntu" w:hAnsi="Ubuntu"/>
              </w:rPr>
            </w:pPr>
            <w:r w:rsidRPr="00DD7D9C">
              <w:rPr>
                <w:rFonts w:ascii="Ubuntu" w:hAnsi="Ubuntu"/>
              </w:rPr>
              <w:t>This is a risk for both screening and microbiology.</w:t>
            </w:r>
          </w:p>
        </w:tc>
        <w:tc>
          <w:tcPr>
            <w:tcW w:w="1076" w:type="pct"/>
            <w:tcBorders>
              <w:top w:val="single" w:sz="8" w:space="0" w:color="FFFFFF"/>
              <w:left w:val="single" w:sz="8" w:space="0" w:color="FFFFFF"/>
              <w:bottom w:val="single" w:sz="8" w:space="0" w:color="FFFFFF"/>
              <w:right w:val="single" w:sz="8" w:space="0" w:color="FFFFFF"/>
            </w:tcBorders>
            <w:shd w:val="clear" w:color="auto" w:fill="E8E9ED"/>
            <w:tcMar>
              <w:top w:w="72" w:type="dxa"/>
              <w:left w:w="144" w:type="dxa"/>
              <w:bottom w:w="72" w:type="dxa"/>
              <w:right w:w="144" w:type="dxa"/>
            </w:tcMar>
            <w:vAlign w:val="center"/>
            <w:hideMark/>
          </w:tcPr>
          <w:p w14:paraId="7AE04D68" w14:textId="77777777" w:rsidR="00F07BFA" w:rsidRPr="00DD7D9C" w:rsidRDefault="00F07BFA" w:rsidP="00DD7D9C">
            <w:pPr>
              <w:rPr>
                <w:rFonts w:ascii="Ubuntu" w:hAnsi="Ubuntu"/>
              </w:rPr>
            </w:pPr>
            <w:r w:rsidRPr="00DD7D9C">
              <w:rPr>
                <w:rFonts w:ascii="Ubuntu" w:hAnsi="Ubuntu"/>
              </w:rPr>
              <w:t>Health Protection and Screening Services (Screening and Microbiology)</w:t>
            </w:r>
          </w:p>
        </w:tc>
        <w:tc>
          <w:tcPr>
            <w:tcW w:w="1740" w:type="pct"/>
            <w:tcBorders>
              <w:top w:val="single" w:sz="8" w:space="0" w:color="FFFFFF"/>
              <w:left w:val="single" w:sz="8" w:space="0" w:color="FFFFFF"/>
              <w:bottom w:val="single" w:sz="8" w:space="0" w:color="FFFFFF"/>
              <w:right w:val="single" w:sz="8" w:space="0" w:color="FFFFFF"/>
            </w:tcBorders>
            <w:shd w:val="clear" w:color="auto" w:fill="E8E9ED"/>
            <w:tcMar>
              <w:top w:w="72" w:type="dxa"/>
              <w:left w:w="144" w:type="dxa"/>
              <w:bottom w:w="72" w:type="dxa"/>
              <w:right w:w="144" w:type="dxa"/>
            </w:tcMar>
            <w:vAlign w:val="center"/>
            <w:hideMark/>
          </w:tcPr>
          <w:p w14:paraId="381E3181" w14:textId="30F1F4E9" w:rsidR="00F07BFA" w:rsidRPr="00DD7D9C" w:rsidRDefault="00F07BFA" w:rsidP="00DD7D9C">
            <w:pPr>
              <w:rPr>
                <w:rFonts w:ascii="Ubuntu" w:hAnsi="Ubuntu"/>
              </w:rPr>
            </w:pPr>
            <w:r>
              <w:rPr>
                <w:rFonts w:ascii="Ubuntu" w:hAnsi="Ubuntu"/>
              </w:rPr>
              <w:t>Risk has been re-articulate</w:t>
            </w:r>
            <w:r w:rsidR="00B9485E">
              <w:rPr>
                <w:rFonts w:ascii="Ubuntu" w:hAnsi="Ubuntu"/>
              </w:rPr>
              <w:t>d</w:t>
            </w:r>
            <w:r>
              <w:rPr>
                <w:rFonts w:ascii="Ubuntu" w:hAnsi="Ubuntu"/>
              </w:rPr>
              <w:t xml:space="preserve"> to cover operational delivery of pathology services</w:t>
            </w:r>
            <w:r w:rsidR="00BB0E21">
              <w:rPr>
                <w:rFonts w:ascii="Ubuntu" w:hAnsi="Ubuntu"/>
              </w:rPr>
              <w:t xml:space="preserve">. Discussions ongoing within Health Protection to potentially de-escalate to directorate level risk. </w:t>
            </w:r>
            <w:r>
              <w:rPr>
                <w:rFonts w:ascii="Ubuntu" w:hAnsi="Ubuntu"/>
              </w:rPr>
              <w:t xml:space="preserve"> </w:t>
            </w:r>
          </w:p>
        </w:tc>
      </w:tr>
    </w:tbl>
    <w:p w14:paraId="04250EE7" w14:textId="77777777" w:rsidR="00DD7D9C" w:rsidRDefault="00DD7D9C" w:rsidP="00F67C71">
      <w:pPr>
        <w:rPr>
          <w:rFonts w:ascii="Ubuntu" w:hAnsi="Ubuntu"/>
        </w:rPr>
      </w:pPr>
    </w:p>
    <w:p w14:paraId="0DC0B024" w14:textId="77777777" w:rsidR="008507EE" w:rsidRDefault="008507EE" w:rsidP="00F67C71">
      <w:pPr>
        <w:pStyle w:val="Heading1"/>
        <w:numPr>
          <w:ilvl w:val="0"/>
          <w:numId w:val="2"/>
        </w:numPr>
        <w:rPr>
          <w:rFonts w:ascii="Ubuntu" w:hAnsi="Ubuntu"/>
          <w:szCs w:val="24"/>
        </w:rPr>
        <w:sectPr w:rsidR="008507EE" w:rsidSect="00F778EC">
          <w:pgSz w:w="11906" w:h="16838"/>
          <w:pgMar w:top="2410" w:right="1440" w:bottom="1440" w:left="1440" w:header="709" w:footer="709" w:gutter="0"/>
          <w:cols w:space="708"/>
          <w:docGrid w:linePitch="360"/>
        </w:sectPr>
      </w:pPr>
    </w:p>
    <w:p w14:paraId="3D079C69" w14:textId="195284E3" w:rsidR="00F67C71" w:rsidRDefault="00DD7D9C" w:rsidP="00F67C71">
      <w:pPr>
        <w:pStyle w:val="Heading1"/>
        <w:numPr>
          <w:ilvl w:val="0"/>
          <w:numId w:val="2"/>
        </w:numPr>
        <w:rPr>
          <w:rFonts w:ascii="Ubuntu" w:hAnsi="Ubuntu"/>
          <w:szCs w:val="24"/>
        </w:rPr>
      </w:pPr>
      <w:r>
        <w:rPr>
          <w:rFonts w:ascii="Ubuntu" w:hAnsi="Ubuntu"/>
          <w:szCs w:val="24"/>
        </w:rPr>
        <w:lastRenderedPageBreak/>
        <w:t xml:space="preserve">Management of issues in Public Health Wales </w:t>
      </w:r>
    </w:p>
    <w:p w14:paraId="4E775CF0" w14:textId="4204A48A" w:rsidR="00F67C71" w:rsidRPr="00F67C71" w:rsidRDefault="00F67C71" w:rsidP="00F67C71"/>
    <w:p w14:paraId="7C7CAE1A" w14:textId="5E066B4E" w:rsidR="00A53B64" w:rsidRDefault="00F67C71" w:rsidP="00F67C71">
      <w:pPr>
        <w:jc w:val="both"/>
        <w:rPr>
          <w:rFonts w:ascii="Ubuntu" w:hAnsi="Ubuntu"/>
        </w:rPr>
      </w:pPr>
      <w:r>
        <w:rPr>
          <w:rFonts w:ascii="Ubuntu" w:hAnsi="Ubuntu"/>
        </w:rPr>
        <w:t xml:space="preserve">Public Health Wales has adopted the Enterprise Risk Management approach and as such the Risk Assurance Network has </w:t>
      </w:r>
      <w:r w:rsidR="002F5FF3">
        <w:rPr>
          <w:rFonts w:ascii="Ubuntu" w:hAnsi="Ubuntu"/>
        </w:rPr>
        <w:t xml:space="preserve">started to look at </w:t>
      </w:r>
      <w:r>
        <w:rPr>
          <w:rFonts w:ascii="Ubuntu" w:hAnsi="Ubuntu"/>
        </w:rPr>
        <w:t xml:space="preserve">how the organisation manages issues.  </w:t>
      </w:r>
      <w:r w:rsidR="00A53B64">
        <w:rPr>
          <w:rFonts w:ascii="Ubuntu" w:hAnsi="Ubuntu"/>
        </w:rPr>
        <w:t>The Institute of Risk Management defines an issue as “a risk that has happened, and therefore there is no uncertainty anymore.  Understanding issues is important to risk management as often these issues may have the potential to repeat, or trigger risks as a result of the issue occurring” (IRM, 2023).</w:t>
      </w:r>
    </w:p>
    <w:p w14:paraId="1F038D9D" w14:textId="77777777" w:rsidR="00A53B64" w:rsidRDefault="00A53B64" w:rsidP="00F67C71">
      <w:pPr>
        <w:jc w:val="both"/>
        <w:rPr>
          <w:rFonts w:ascii="Ubuntu" w:hAnsi="Ubuntu"/>
        </w:rPr>
      </w:pPr>
    </w:p>
    <w:p w14:paraId="0228B8B2" w14:textId="653FAB25" w:rsidR="00DD7D9C" w:rsidRPr="00F67C71" w:rsidRDefault="00A53B64" w:rsidP="00F67C71">
      <w:pPr>
        <w:jc w:val="both"/>
        <w:rPr>
          <w:rFonts w:ascii="Ubuntu" w:hAnsi="Ubuntu"/>
        </w:rPr>
      </w:pPr>
      <w:r>
        <w:rPr>
          <w:rFonts w:ascii="Ubuntu" w:hAnsi="Ubuntu"/>
        </w:rPr>
        <w:t>T</w:t>
      </w:r>
      <w:r w:rsidR="00991348">
        <w:rPr>
          <w:rFonts w:ascii="Ubuntu" w:hAnsi="Ubuntu"/>
        </w:rPr>
        <w:t xml:space="preserve">his is included </w:t>
      </w:r>
      <w:r w:rsidR="00893C6B">
        <w:rPr>
          <w:rFonts w:ascii="Ubuntu" w:hAnsi="Ubuntu"/>
        </w:rPr>
        <w:t>as a prio</w:t>
      </w:r>
      <w:r w:rsidR="008F05A2">
        <w:rPr>
          <w:rFonts w:ascii="Ubuntu" w:hAnsi="Ubuntu"/>
        </w:rPr>
        <w:t xml:space="preserve">rity piece of work </w:t>
      </w:r>
      <w:r w:rsidR="00991348">
        <w:rPr>
          <w:rFonts w:ascii="Ubuntu" w:hAnsi="Ubuntu"/>
        </w:rPr>
        <w:t xml:space="preserve">within the RMDP. </w:t>
      </w:r>
      <w:r w:rsidR="00891110">
        <w:rPr>
          <w:rFonts w:ascii="Ubuntu" w:hAnsi="Ubuntu"/>
        </w:rPr>
        <w:t xml:space="preserve">LT is overseeing this work which will provide more guidance and training on how this </w:t>
      </w:r>
      <w:r w:rsidR="008F05A2">
        <w:rPr>
          <w:rFonts w:ascii="Ubuntu" w:hAnsi="Ubuntu"/>
        </w:rPr>
        <w:t xml:space="preserve">can be </w:t>
      </w:r>
      <w:r w:rsidR="00D102C6">
        <w:rPr>
          <w:rFonts w:ascii="Ubuntu" w:hAnsi="Ubuntu"/>
        </w:rPr>
        <w:t>operationalised</w:t>
      </w:r>
      <w:r w:rsidR="00891110">
        <w:rPr>
          <w:rFonts w:ascii="Ubuntu" w:hAnsi="Ubuntu"/>
        </w:rPr>
        <w:t xml:space="preserve"> locally and</w:t>
      </w:r>
      <w:r w:rsidR="00D102C6">
        <w:rPr>
          <w:rFonts w:ascii="Ubuntu" w:hAnsi="Ubuntu"/>
        </w:rPr>
        <w:t xml:space="preserve">, and support Directorates to </w:t>
      </w:r>
      <w:r w:rsidR="00B778CB">
        <w:rPr>
          <w:rFonts w:ascii="Ubuntu" w:hAnsi="Ubuntu"/>
        </w:rPr>
        <w:t>differentiate</w:t>
      </w:r>
      <w:r w:rsidR="00D102C6">
        <w:rPr>
          <w:rFonts w:ascii="Ubuntu" w:hAnsi="Ubuntu"/>
        </w:rPr>
        <w:t xml:space="preserve"> and manage</w:t>
      </w:r>
      <w:r w:rsidR="00B778CB">
        <w:rPr>
          <w:rFonts w:ascii="Ubuntu" w:hAnsi="Ubuntu"/>
        </w:rPr>
        <w:t xml:space="preserve"> issues, and</w:t>
      </w:r>
      <w:r w:rsidR="00891110">
        <w:rPr>
          <w:rFonts w:ascii="Ubuntu" w:hAnsi="Ubuntu"/>
        </w:rPr>
        <w:t xml:space="preserve"> in understan</w:t>
      </w:r>
      <w:r w:rsidR="00B778CB">
        <w:rPr>
          <w:rFonts w:ascii="Ubuntu" w:hAnsi="Ubuntu"/>
        </w:rPr>
        <w:t>d</w:t>
      </w:r>
      <w:r w:rsidR="00891110">
        <w:rPr>
          <w:rFonts w:ascii="Ubuntu" w:hAnsi="Ubuntu"/>
        </w:rPr>
        <w:t xml:space="preserve"> the relationship between risks and issues. </w:t>
      </w:r>
    </w:p>
    <w:p w14:paraId="74E6544D" w14:textId="3A2894E1" w:rsidR="00DD7D9C" w:rsidRPr="00DD7D9C" w:rsidRDefault="00DD7D9C" w:rsidP="00DD7D9C">
      <w:pPr>
        <w:pStyle w:val="Heading1"/>
        <w:numPr>
          <w:ilvl w:val="0"/>
          <w:numId w:val="2"/>
        </w:numPr>
        <w:rPr>
          <w:rFonts w:ascii="Ubuntu" w:hAnsi="Ubuntu"/>
          <w:szCs w:val="24"/>
        </w:rPr>
      </w:pPr>
      <w:r>
        <w:rPr>
          <w:rFonts w:ascii="Ubuntu" w:hAnsi="Ubuntu"/>
          <w:szCs w:val="24"/>
        </w:rPr>
        <w:t>Update on Risk Management Development Plan</w:t>
      </w:r>
    </w:p>
    <w:p w14:paraId="26B7A977" w14:textId="019717D5" w:rsidR="00DD7D9C" w:rsidRDefault="00DD7D9C" w:rsidP="00DD7D9C"/>
    <w:p w14:paraId="11864ED3" w14:textId="318AF455" w:rsidR="00A22859" w:rsidRDefault="00DD7D9C" w:rsidP="00DD7D9C">
      <w:pPr>
        <w:rPr>
          <w:rFonts w:ascii="Ubuntu" w:hAnsi="Ubuntu"/>
        </w:rPr>
      </w:pPr>
      <w:r>
        <w:rPr>
          <w:rFonts w:ascii="Ubuntu" w:hAnsi="Ubuntu"/>
        </w:rPr>
        <w:t xml:space="preserve">An updated Risk Management Development Plan was approved in August 2023.  A further update on progress being made against the plan </w:t>
      </w:r>
      <w:r w:rsidR="00991348">
        <w:rPr>
          <w:rFonts w:ascii="Ubuntu" w:hAnsi="Ubuntu"/>
        </w:rPr>
        <w:t xml:space="preserve">was discussed at LT on 2 November. The </w:t>
      </w:r>
      <w:r w:rsidR="00A22859">
        <w:rPr>
          <w:rFonts w:ascii="Ubuntu" w:hAnsi="Ubuntu"/>
        </w:rPr>
        <w:t xml:space="preserve">key </w:t>
      </w:r>
      <w:r w:rsidR="009F19A6">
        <w:rPr>
          <w:rFonts w:ascii="Ubuntu" w:hAnsi="Ubuntu"/>
        </w:rPr>
        <w:t>highlights</w:t>
      </w:r>
      <w:r w:rsidR="00A22859">
        <w:rPr>
          <w:rFonts w:ascii="Ubuntu" w:hAnsi="Ubuntu"/>
        </w:rPr>
        <w:t xml:space="preserve"> against each of the RMDP themes </w:t>
      </w:r>
      <w:r w:rsidR="00ED3723">
        <w:rPr>
          <w:rFonts w:ascii="Ubuntu" w:hAnsi="Ubuntu"/>
        </w:rPr>
        <w:t>a</w:t>
      </w:r>
      <w:r w:rsidR="00A22859">
        <w:rPr>
          <w:rFonts w:ascii="Ubuntu" w:hAnsi="Ubuntu"/>
        </w:rPr>
        <w:t xml:space="preserve">re </w:t>
      </w:r>
      <w:r w:rsidR="00A22859" w:rsidRPr="004D0778">
        <w:rPr>
          <w:rFonts w:ascii="Ubuntu" w:hAnsi="Ubuntu"/>
        </w:rPr>
        <w:t>as follows</w:t>
      </w:r>
      <w:r w:rsidR="00A22859">
        <w:rPr>
          <w:rFonts w:ascii="Ubuntu" w:hAnsi="Ubuntu"/>
        </w:rPr>
        <w:t>:</w:t>
      </w:r>
    </w:p>
    <w:p w14:paraId="2DBFBEFE" w14:textId="0260B32E" w:rsidR="004D0778" w:rsidRDefault="00D22F88" w:rsidP="004D0778">
      <w:pPr>
        <w:pStyle w:val="ListParagraph"/>
        <w:numPr>
          <w:ilvl w:val="0"/>
          <w:numId w:val="9"/>
        </w:numPr>
        <w:rPr>
          <w:rFonts w:ascii="Ubuntu" w:hAnsi="Ubuntu"/>
        </w:rPr>
      </w:pPr>
      <w:r>
        <w:rPr>
          <w:rFonts w:ascii="Ubuntu" w:hAnsi="Ubuntu"/>
        </w:rPr>
        <w:t xml:space="preserve">Risk architecture: </w:t>
      </w:r>
      <w:r w:rsidR="003D7704">
        <w:rPr>
          <w:rFonts w:ascii="Ubuntu" w:hAnsi="Ubuntu"/>
        </w:rPr>
        <w:t xml:space="preserve">LT oversight of the CRR </w:t>
      </w:r>
      <w:r w:rsidR="001E1562">
        <w:rPr>
          <w:rFonts w:ascii="Ubuntu" w:hAnsi="Ubuntu"/>
        </w:rPr>
        <w:t xml:space="preserve">and operational risk management development </w:t>
      </w:r>
      <w:r w:rsidR="003D7704">
        <w:rPr>
          <w:rFonts w:ascii="Ubuntu" w:hAnsi="Ubuntu"/>
        </w:rPr>
        <w:t>has commenced</w:t>
      </w:r>
      <w:r w:rsidR="001E1562">
        <w:rPr>
          <w:rFonts w:ascii="Ubuntu" w:hAnsi="Ubuntu"/>
        </w:rPr>
        <w:t>.</w:t>
      </w:r>
      <w:r w:rsidR="00DC402D">
        <w:rPr>
          <w:rFonts w:ascii="Ubuntu" w:hAnsi="Ubuntu"/>
        </w:rPr>
        <w:t xml:space="preserve"> Promotion of Datix as the “single source of truth” started via Risk Management Network. </w:t>
      </w:r>
      <w:r w:rsidR="001E1562">
        <w:rPr>
          <w:rFonts w:ascii="Ubuntu" w:hAnsi="Ubuntu"/>
        </w:rPr>
        <w:t xml:space="preserve"> </w:t>
      </w:r>
    </w:p>
    <w:p w14:paraId="33027990" w14:textId="02718A53" w:rsidR="00F1024E" w:rsidRDefault="00F1024E" w:rsidP="004D0778">
      <w:pPr>
        <w:pStyle w:val="ListParagraph"/>
        <w:numPr>
          <w:ilvl w:val="0"/>
          <w:numId w:val="9"/>
        </w:numPr>
        <w:rPr>
          <w:rFonts w:ascii="Ubuntu" w:hAnsi="Ubuntu"/>
        </w:rPr>
      </w:pPr>
      <w:r>
        <w:rPr>
          <w:rFonts w:ascii="Ubuntu" w:hAnsi="Ubuntu"/>
        </w:rPr>
        <w:t xml:space="preserve">Risk strategy: </w:t>
      </w:r>
      <w:r w:rsidR="00351573">
        <w:rPr>
          <w:rFonts w:ascii="Ubuntu" w:hAnsi="Ubuntu"/>
        </w:rPr>
        <w:t xml:space="preserve">initial discussions held on </w:t>
      </w:r>
      <w:r w:rsidR="008E50F1">
        <w:rPr>
          <w:rFonts w:ascii="Ubuntu" w:hAnsi="Ubuntu"/>
        </w:rPr>
        <w:t>risk appetite</w:t>
      </w:r>
      <w:r w:rsidR="00360E00">
        <w:rPr>
          <w:rFonts w:ascii="Ubuntu" w:hAnsi="Ubuntu"/>
        </w:rPr>
        <w:t xml:space="preserve"> for CRR</w:t>
      </w:r>
      <w:r w:rsidR="008E50F1">
        <w:rPr>
          <w:rFonts w:ascii="Ubuntu" w:hAnsi="Ubuntu"/>
        </w:rPr>
        <w:t xml:space="preserve"> following the setting of strategic risk appetite by the Board. </w:t>
      </w:r>
    </w:p>
    <w:p w14:paraId="6D62A99E" w14:textId="5DBA2EA8" w:rsidR="00294D57" w:rsidRDefault="00294D57" w:rsidP="004D0778">
      <w:pPr>
        <w:pStyle w:val="ListParagraph"/>
        <w:numPr>
          <w:ilvl w:val="0"/>
          <w:numId w:val="9"/>
        </w:numPr>
        <w:rPr>
          <w:rFonts w:ascii="Ubuntu" w:hAnsi="Ubuntu"/>
        </w:rPr>
      </w:pPr>
      <w:r>
        <w:rPr>
          <w:rFonts w:ascii="Ubuntu" w:hAnsi="Ubuntu"/>
        </w:rPr>
        <w:t xml:space="preserve">Risk protocols: </w:t>
      </w:r>
      <w:r w:rsidR="001949F0">
        <w:rPr>
          <w:rFonts w:ascii="Ubuntu" w:hAnsi="Ubuntu"/>
        </w:rPr>
        <w:t xml:space="preserve">strengthened use of Datix Web to record </w:t>
      </w:r>
      <w:r w:rsidR="0015687B">
        <w:rPr>
          <w:rFonts w:ascii="Ubuntu" w:hAnsi="Ubuntu"/>
        </w:rPr>
        <w:t xml:space="preserve">risks pending </w:t>
      </w:r>
      <w:r w:rsidR="00B45D38">
        <w:rPr>
          <w:rFonts w:ascii="Ubuntu" w:hAnsi="Ubuntu"/>
        </w:rPr>
        <w:t xml:space="preserve">the </w:t>
      </w:r>
      <w:r w:rsidR="0015687B">
        <w:rPr>
          <w:rFonts w:ascii="Ubuntu" w:hAnsi="Ubuntu"/>
        </w:rPr>
        <w:t>delayed</w:t>
      </w:r>
      <w:r w:rsidR="00C37883">
        <w:rPr>
          <w:rFonts w:ascii="Ubuntu" w:hAnsi="Ubuntu"/>
        </w:rPr>
        <w:t xml:space="preserve"> national</w:t>
      </w:r>
      <w:r w:rsidR="0015687B">
        <w:rPr>
          <w:rFonts w:ascii="Ubuntu" w:hAnsi="Ubuntu"/>
        </w:rPr>
        <w:t xml:space="preserve"> implementation of Datix Cloud Risk Module (via </w:t>
      </w:r>
      <w:r w:rsidR="00C37883">
        <w:rPr>
          <w:rFonts w:ascii="Ubuntu" w:hAnsi="Ubuntu"/>
        </w:rPr>
        <w:t>Risk Management Network)</w:t>
      </w:r>
      <w:r w:rsidR="00EC0283">
        <w:rPr>
          <w:rFonts w:ascii="Ubuntu" w:hAnsi="Ubuntu"/>
        </w:rPr>
        <w:t>.</w:t>
      </w:r>
    </w:p>
    <w:p w14:paraId="425482D5" w14:textId="3987C4C2" w:rsidR="00EC0283" w:rsidRDefault="00EC0283" w:rsidP="004D0778">
      <w:pPr>
        <w:pStyle w:val="ListParagraph"/>
        <w:numPr>
          <w:ilvl w:val="0"/>
          <w:numId w:val="9"/>
        </w:numPr>
        <w:rPr>
          <w:rFonts w:ascii="Ubuntu" w:hAnsi="Ubuntu"/>
        </w:rPr>
      </w:pPr>
      <w:r>
        <w:rPr>
          <w:rFonts w:ascii="Ubuntu" w:hAnsi="Ubuntu"/>
        </w:rPr>
        <w:t xml:space="preserve">Planning and design: </w:t>
      </w:r>
      <w:r w:rsidR="00AB3554">
        <w:rPr>
          <w:rFonts w:ascii="Ubuntu" w:hAnsi="Ubuntu"/>
        </w:rPr>
        <w:t xml:space="preserve">early engagement with planning colleagues including risk management planning guidance for the IMTP </w:t>
      </w:r>
      <w:r w:rsidR="009A2B42">
        <w:rPr>
          <w:rFonts w:ascii="Ubuntu" w:hAnsi="Ubuntu"/>
        </w:rPr>
        <w:t xml:space="preserve">re-fresh; </w:t>
      </w:r>
      <w:r w:rsidR="00725DEB">
        <w:rPr>
          <w:rFonts w:ascii="Ubuntu" w:hAnsi="Ubuntu"/>
        </w:rPr>
        <w:t xml:space="preserve">two </w:t>
      </w:r>
      <w:r w:rsidR="009A2B42">
        <w:rPr>
          <w:rFonts w:ascii="Ubuntu" w:hAnsi="Ubuntu"/>
        </w:rPr>
        <w:t xml:space="preserve">internal risk training modules nearing completion for roll-out </w:t>
      </w:r>
      <w:r w:rsidR="00722454">
        <w:rPr>
          <w:rFonts w:ascii="Ubuntu" w:hAnsi="Ubuntu"/>
        </w:rPr>
        <w:t>in December.</w:t>
      </w:r>
    </w:p>
    <w:p w14:paraId="52081EDE" w14:textId="58A39882" w:rsidR="00725DEB" w:rsidRDefault="00C063CD" w:rsidP="004D0778">
      <w:pPr>
        <w:pStyle w:val="ListParagraph"/>
        <w:numPr>
          <w:ilvl w:val="0"/>
          <w:numId w:val="9"/>
        </w:numPr>
        <w:rPr>
          <w:rFonts w:ascii="Ubuntu" w:hAnsi="Ubuntu"/>
        </w:rPr>
      </w:pPr>
      <w:r>
        <w:rPr>
          <w:rFonts w:ascii="Ubuntu" w:hAnsi="Ubuntu"/>
        </w:rPr>
        <w:t xml:space="preserve">Risk implementation and benchmarking: </w:t>
      </w:r>
      <w:r w:rsidR="0034245C">
        <w:rPr>
          <w:rFonts w:ascii="Ubuntu" w:hAnsi="Ubuntu"/>
        </w:rPr>
        <w:t xml:space="preserve">forms </w:t>
      </w:r>
      <w:r>
        <w:rPr>
          <w:rFonts w:ascii="Ubuntu" w:hAnsi="Ubuntu"/>
        </w:rPr>
        <w:t>part of external consultancy brief.</w:t>
      </w:r>
    </w:p>
    <w:p w14:paraId="62FF87BE" w14:textId="2BCFBD5A" w:rsidR="00C063CD" w:rsidRDefault="00C063CD" w:rsidP="004D0778">
      <w:pPr>
        <w:pStyle w:val="ListParagraph"/>
        <w:numPr>
          <w:ilvl w:val="0"/>
          <w:numId w:val="9"/>
        </w:numPr>
        <w:rPr>
          <w:rFonts w:ascii="Ubuntu" w:hAnsi="Ubuntu"/>
        </w:rPr>
      </w:pPr>
      <w:r>
        <w:rPr>
          <w:rFonts w:ascii="Ubuntu" w:hAnsi="Ubuntu"/>
        </w:rPr>
        <w:t>Measuring and monitoring:</w:t>
      </w:r>
      <w:r w:rsidR="0034245C">
        <w:rPr>
          <w:rFonts w:ascii="Ubuntu" w:hAnsi="Ubuntu"/>
        </w:rPr>
        <w:t xml:space="preserve"> forms</w:t>
      </w:r>
      <w:r>
        <w:rPr>
          <w:rFonts w:ascii="Ubuntu" w:hAnsi="Ubuntu"/>
        </w:rPr>
        <w:t xml:space="preserve"> part of external co</w:t>
      </w:r>
      <w:r w:rsidR="00E51BBE">
        <w:rPr>
          <w:rFonts w:ascii="Ubuntu" w:hAnsi="Ubuntu"/>
        </w:rPr>
        <w:t xml:space="preserve">nsultancy brief. </w:t>
      </w:r>
    </w:p>
    <w:p w14:paraId="0D8F858F" w14:textId="37E812FD" w:rsidR="00DD7D9C" w:rsidRDefault="00521041" w:rsidP="00DD7D9C">
      <w:pPr>
        <w:pStyle w:val="ListParagraph"/>
        <w:numPr>
          <w:ilvl w:val="0"/>
          <w:numId w:val="9"/>
        </w:numPr>
        <w:rPr>
          <w:rFonts w:ascii="Ubuntu" w:hAnsi="Ubuntu"/>
        </w:rPr>
      </w:pPr>
      <w:r w:rsidRPr="00521041">
        <w:rPr>
          <w:rFonts w:ascii="Ubuntu" w:hAnsi="Ubuntu"/>
        </w:rPr>
        <w:t xml:space="preserve">Learning and development: </w:t>
      </w:r>
      <w:r w:rsidR="001427CC">
        <w:rPr>
          <w:rFonts w:ascii="Ubuntu" w:hAnsi="Ubuntu"/>
        </w:rPr>
        <w:t>visual</w:t>
      </w:r>
      <w:r w:rsidR="00CA588A">
        <w:rPr>
          <w:rFonts w:ascii="Ubuntu" w:hAnsi="Ubuntu"/>
        </w:rPr>
        <w:t>isation of</w:t>
      </w:r>
      <w:r w:rsidR="001427CC">
        <w:rPr>
          <w:rFonts w:ascii="Ubuntu" w:hAnsi="Ubuntu"/>
        </w:rPr>
        <w:t xml:space="preserve"> the CRR within the PAD, </w:t>
      </w:r>
      <w:r w:rsidR="000937ED">
        <w:rPr>
          <w:rFonts w:ascii="Ubuntu" w:hAnsi="Ubuntu"/>
        </w:rPr>
        <w:t xml:space="preserve">visualisation of </w:t>
      </w:r>
      <w:r w:rsidR="001427CC">
        <w:rPr>
          <w:rFonts w:ascii="Ubuntu" w:hAnsi="Ubuntu"/>
        </w:rPr>
        <w:t xml:space="preserve">operational and directorate level risks </w:t>
      </w:r>
      <w:r w:rsidR="00D57E8D">
        <w:rPr>
          <w:rFonts w:ascii="Ubuntu" w:hAnsi="Ubuntu"/>
        </w:rPr>
        <w:t xml:space="preserve">within the DADD; creation of </w:t>
      </w:r>
      <w:r w:rsidR="001E02E5">
        <w:rPr>
          <w:rFonts w:ascii="Ubuntu" w:hAnsi="Ubuntu"/>
        </w:rPr>
        <w:t>issues log.</w:t>
      </w:r>
    </w:p>
    <w:p w14:paraId="6FD9F8D4" w14:textId="77777777" w:rsidR="00315E6F" w:rsidRDefault="00315E6F" w:rsidP="00315E6F">
      <w:pPr>
        <w:rPr>
          <w:rFonts w:ascii="Ubuntu" w:hAnsi="Ubuntu"/>
        </w:rPr>
      </w:pPr>
    </w:p>
    <w:p w14:paraId="20A24C2C" w14:textId="77777777" w:rsidR="00315E6F" w:rsidRDefault="00315E6F" w:rsidP="00315E6F">
      <w:pPr>
        <w:rPr>
          <w:rFonts w:ascii="Ubuntu" w:hAnsi="Ubuntu"/>
        </w:rPr>
      </w:pPr>
    </w:p>
    <w:p w14:paraId="76982B55" w14:textId="77777777" w:rsidR="00315E6F" w:rsidRDefault="00315E6F" w:rsidP="00315E6F">
      <w:pPr>
        <w:rPr>
          <w:rFonts w:ascii="Ubuntu" w:hAnsi="Ubuntu"/>
        </w:rPr>
      </w:pPr>
    </w:p>
    <w:p w14:paraId="5111F38B" w14:textId="77777777" w:rsidR="00315E6F" w:rsidRDefault="00315E6F" w:rsidP="00315E6F">
      <w:pPr>
        <w:rPr>
          <w:rFonts w:ascii="Ubuntu" w:hAnsi="Ubuntu"/>
        </w:rPr>
      </w:pPr>
    </w:p>
    <w:p w14:paraId="2B74CCBC" w14:textId="77777777" w:rsidR="00315E6F" w:rsidRDefault="00315E6F" w:rsidP="00315E6F">
      <w:pPr>
        <w:rPr>
          <w:rFonts w:ascii="Ubuntu" w:hAnsi="Ubuntu"/>
        </w:rPr>
      </w:pPr>
    </w:p>
    <w:p w14:paraId="42168C05" w14:textId="77777777" w:rsidR="00315E6F" w:rsidRPr="00315E6F" w:rsidRDefault="00315E6F" w:rsidP="00315E6F">
      <w:pPr>
        <w:rPr>
          <w:rFonts w:ascii="Ubuntu" w:hAnsi="Ubuntu"/>
        </w:rPr>
      </w:pPr>
    </w:p>
    <w:p w14:paraId="1A8C2022" w14:textId="77C2F720" w:rsidR="008A0D2D" w:rsidRPr="0094156E" w:rsidRDefault="008A0D2D" w:rsidP="008A0D2D">
      <w:pPr>
        <w:pStyle w:val="Heading1"/>
        <w:numPr>
          <w:ilvl w:val="0"/>
          <w:numId w:val="2"/>
        </w:numPr>
        <w:rPr>
          <w:rFonts w:ascii="Ubuntu" w:hAnsi="Ubuntu"/>
          <w:szCs w:val="24"/>
        </w:rPr>
      </w:pPr>
      <w:r w:rsidRPr="0094156E">
        <w:rPr>
          <w:rFonts w:ascii="Ubuntu" w:hAnsi="Ubuntu"/>
          <w:szCs w:val="24"/>
        </w:rPr>
        <w:lastRenderedPageBreak/>
        <w:t>Recommendation</w:t>
      </w:r>
    </w:p>
    <w:p w14:paraId="368009AF" w14:textId="77777777" w:rsidR="00315E6F" w:rsidRDefault="00315E6F" w:rsidP="00315E6F">
      <w:pPr>
        <w:rPr>
          <w:rFonts w:ascii="Ubuntu" w:hAnsi="Ubuntu"/>
        </w:rPr>
      </w:pPr>
    </w:p>
    <w:p w14:paraId="7ADC1F16" w14:textId="63F7DA56" w:rsidR="00315E6F" w:rsidRPr="00F04B61" w:rsidRDefault="00315E6F" w:rsidP="00315E6F">
      <w:pPr>
        <w:rPr>
          <w:rFonts w:ascii="Ubuntu" w:hAnsi="Ubuntu"/>
        </w:rPr>
      </w:pPr>
      <w:r w:rsidRPr="00F04B61">
        <w:rPr>
          <w:rFonts w:ascii="Ubuntu" w:hAnsi="Ubuntu"/>
        </w:rPr>
        <w:t xml:space="preserve">The </w:t>
      </w:r>
      <w:r>
        <w:rPr>
          <w:rFonts w:ascii="Ubuntu" w:hAnsi="Ubuntu"/>
        </w:rPr>
        <w:t>Board</w:t>
      </w:r>
      <w:r w:rsidRPr="00F04B61">
        <w:rPr>
          <w:rFonts w:ascii="Ubuntu" w:hAnsi="Ubuntu"/>
        </w:rPr>
        <w:t xml:space="preserve"> is asked to: </w:t>
      </w:r>
    </w:p>
    <w:p w14:paraId="69A19543" w14:textId="77777777" w:rsidR="00315E6F" w:rsidRDefault="00315E6F" w:rsidP="00315E6F">
      <w:pPr>
        <w:pStyle w:val="ListParagraph"/>
        <w:numPr>
          <w:ilvl w:val="0"/>
          <w:numId w:val="1"/>
        </w:numPr>
        <w:ind w:left="851" w:hanging="567"/>
        <w:rPr>
          <w:rFonts w:ascii="Ubuntu" w:hAnsi="Ubuntu"/>
          <w:szCs w:val="24"/>
        </w:rPr>
      </w:pPr>
      <w:r>
        <w:rPr>
          <w:rFonts w:ascii="Ubuntu" w:hAnsi="Ubuntu"/>
          <w:b/>
          <w:szCs w:val="24"/>
        </w:rPr>
        <w:t xml:space="preserve">Consider </w:t>
      </w:r>
      <w:r>
        <w:rPr>
          <w:rFonts w:ascii="Ubuntu" w:hAnsi="Ubuntu"/>
          <w:szCs w:val="24"/>
        </w:rPr>
        <w:t>the latest version of the Corporate Risk Register</w:t>
      </w:r>
    </w:p>
    <w:p w14:paraId="76E8185C" w14:textId="77777777" w:rsidR="00315E6F" w:rsidRPr="000D5C5C" w:rsidRDefault="00315E6F" w:rsidP="00315E6F">
      <w:pPr>
        <w:pStyle w:val="ListParagraph"/>
        <w:numPr>
          <w:ilvl w:val="0"/>
          <w:numId w:val="1"/>
        </w:numPr>
        <w:ind w:left="851" w:hanging="567"/>
        <w:rPr>
          <w:rFonts w:ascii="Ubuntu" w:hAnsi="Ubuntu"/>
          <w:szCs w:val="24"/>
        </w:rPr>
      </w:pPr>
      <w:r>
        <w:rPr>
          <w:rFonts w:ascii="Ubuntu" w:hAnsi="Ubuntu"/>
          <w:b/>
          <w:szCs w:val="24"/>
        </w:rPr>
        <w:t xml:space="preserve">Take Assurance </w:t>
      </w:r>
      <w:r>
        <w:rPr>
          <w:rFonts w:ascii="Ubuntu" w:hAnsi="Ubuntu"/>
          <w:szCs w:val="24"/>
        </w:rPr>
        <w:t>that a robust process has been followed for agreeing which existing risks are to remain on the Corporate Risk Register; identifying new risks; and archiving old risks</w:t>
      </w:r>
    </w:p>
    <w:p w14:paraId="40FB6647" w14:textId="77777777" w:rsidR="00315E6F" w:rsidRPr="002A0F7F" w:rsidRDefault="00315E6F" w:rsidP="00315E6F">
      <w:pPr>
        <w:pStyle w:val="ListParagraph"/>
        <w:numPr>
          <w:ilvl w:val="0"/>
          <w:numId w:val="1"/>
        </w:numPr>
        <w:ind w:left="851" w:hanging="567"/>
        <w:rPr>
          <w:rFonts w:ascii="Ubuntu" w:hAnsi="Ubuntu"/>
          <w:b/>
          <w:szCs w:val="24"/>
        </w:rPr>
      </w:pPr>
      <w:r>
        <w:rPr>
          <w:rFonts w:ascii="Ubuntu" w:hAnsi="Ubuntu"/>
          <w:b/>
          <w:szCs w:val="24"/>
        </w:rPr>
        <w:t>Take</w:t>
      </w:r>
      <w:r w:rsidRPr="00F04B61">
        <w:rPr>
          <w:rFonts w:ascii="Ubuntu" w:hAnsi="Ubuntu"/>
          <w:b/>
          <w:szCs w:val="24"/>
        </w:rPr>
        <w:t xml:space="preserve"> assurance </w:t>
      </w:r>
      <w:r w:rsidRPr="00F04B61">
        <w:rPr>
          <w:rFonts w:ascii="Ubuntu" w:hAnsi="Ubuntu"/>
          <w:szCs w:val="24"/>
        </w:rPr>
        <w:t xml:space="preserve">on the progress being made on the Risk Management Development Plan. </w:t>
      </w:r>
    </w:p>
    <w:p w14:paraId="078F7828" w14:textId="77777777" w:rsidR="00315E6F" w:rsidRPr="00F04B61" w:rsidRDefault="00315E6F" w:rsidP="00315E6F">
      <w:pPr>
        <w:pStyle w:val="ListParagraph"/>
        <w:numPr>
          <w:ilvl w:val="0"/>
          <w:numId w:val="1"/>
        </w:numPr>
        <w:ind w:left="851" w:hanging="567"/>
        <w:rPr>
          <w:rFonts w:ascii="Ubuntu" w:hAnsi="Ubuntu"/>
          <w:b/>
          <w:szCs w:val="24"/>
        </w:rPr>
      </w:pPr>
      <w:r>
        <w:rPr>
          <w:rFonts w:ascii="Ubuntu" w:hAnsi="Ubuntu"/>
          <w:b/>
          <w:szCs w:val="24"/>
        </w:rPr>
        <w:t xml:space="preserve">Take assurance </w:t>
      </w:r>
      <w:r>
        <w:rPr>
          <w:rFonts w:ascii="Ubuntu" w:hAnsi="Ubuntu"/>
          <w:bCs/>
          <w:szCs w:val="24"/>
        </w:rPr>
        <w:t xml:space="preserve">on the management of Corporate Risks within the organisation. </w:t>
      </w:r>
    </w:p>
    <w:p w14:paraId="2FDCA437" w14:textId="77777777" w:rsidR="008A0D2D" w:rsidRPr="00F67C71" w:rsidRDefault="008A0D2D" w:rsidP="008A0D2D">
      <w:pPr>
        <w:rPr>
          <w:rFonts w:ascii="Ubuntu" w:hAnsi="Ubuntu"/>
        </w:rPr>
      </w:pPr>
    </w:p>
    <w:sectPr w:rsidR="008A0D2D" w:rsidRPr="00F67C71" w:rsidSect="00F778EC">
      <w:pgSz w:w="11906" w:h="16838"/>
      <w:pgMar w:top="241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A7B33E" w14:textId="77777777" w:rsidR="00A569B8" w:rsidRDefault="00A569B8" w:rsidP="00EB3E84">
      <w:r>
        <w:separator/>
      </w:r>
    </w:p>
  </w:endnote>
  <w:endnote w:type="continuationSeparator" w:id="0">
    <w:p w14:paraId="4E0E9A73" w14:textId="77777777" w:rsidR="00A569B8" w:rsidRDefault="00A569B8" w:rsidP="00EB3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3007"/>
      <w:gridCol w:w="2999"/>
    </w:tblGrid>
    <w:tr w:rsidR="008A0D2D" w:rsidRPr="00511AFF" w14:paraId="0AAE067E" w14:textId="77777777" w:rsidTr="00412099">
      <w:tc>
        <w:tcPr>
          <w:tcW w:w="3010" w:type="dxa"/>
        </w:tcPr>
        <w:p w14:paraId="6260D85A" w14:textId="2105CAF5" w:rsidR="008A0D2D" w:rsidRPr="00F04B61" w:rsidRDefault="008A0D2D" w:rsidP="00F04B61">
          <w:pPr>
            <w:pStyle w:val="Footer"/>
            <w:tabs>
              <w:tab w:val="right" w:pos="9090"/>
            </w:tabs>
            <w:jc w:val="center"/>
            <w:rPr>
              <w:b/>
              <w:sz w:val="20"/>
            </w:rPr>
          </w:pPr>
          <w:r w:rsidRPr="00F04B61">
            <w:rPr>
              <w:b/>
              <w:sz w:val="20"/>
            </w:rPr>
            <w:t xml:space="preserve">Date: </w:t>
          </w:r>
          <w:r w:rsidRPr="00F04B61">
            <w:rPr>
              <w:sz w:val="20"/>
            </w:rPr>
            <w:t xml:space="preserve"> </w:t>
          </w:r>
          <w:r w:rsidR="00F04B61" w:rsidRPr="00F04B61">
            <w:rPr>
              <w:sz w:val="20"/>
            </w:rPr>
            <w:t>31.10.23</w:t>
          </w:r>
        </w:p>
      </w:tc>
      <w:tc>
        <w:tcPr>
          <w:tcW w:w="3007" w:type="dxa"/>
        </w:tcPr>
        <w:p w14:paraId="3858D08F" w14:textId="42E3532A" w:rsidR="008A0D2D" w:rsidRPr="00511AFF" w:rsidRDefault="008A0D2D" w:rsidP="00F04B61">
          <w:pPr>
            <w:pStyle w:val="Footer"/>
            <w:tabs>
              <w:tab w:val="center" w:pos="1433"/>
              <w:tab w:val="right" w:pos="2866"/>
              <w:tab w:val="right" w:pos="9090"/>
            </w:tabs>
            <w:jc w:val="center"/>
            <w:rPr>
              <w:b/>
              <w:sz w:val="20"/>
            </w:rPr>
          </w:pPr>
          <w:r w:rsidRPr="00511AFF">
            <w:rPr>
              <w:b/>
              <w:sz w:val="20"/>
            </w:rPr>
            <w:t>Version</w:t>
          </w:r>
          <w:r w:rsidRPr="00F04B61">
            <w:rPr>
              <w:b/>
              <w:sz w:val="20"/>
            </w:rPr>
            <w:t>:</w:t>
          </w:r>
          <w:r w:rsidRPr="00F04B61">
            <w:rPr>
              <w:sz w:val="20"/>
            </w:rPr>
            <w:t xml:space="preserve"> </w:t>
          </w:r>
          <w:r w:rsidR="00F04B61" w:rsidRPr="00F04B61">
            <w:rPr>
              <w:sz w:val="20"/>
            </w:rPr>
            <w:t>0.1</w:t>
          </w:r>
        </w:p>
      </w:tc>
      <w:tc>
        <w:tcPr>
          <w:tcW w:w="2999" w:type="dxa"/>
        </w:tcPr>
        <w:p w14:paraId="4245CBF3" w14:textId="0FC798C5" w:rsidR="008A0D2D" w:rsidRPr="00511AFF" w:rsidRDefault="008A0D2D"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8507EE">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8507EE">
            <w:rPr>
              <w:rStyle w:val="PageNumber"/>
              <w:noProof/>
              <w:sz w:val="20"/>
            </w:rPr>
            <w:t>7</w:t>
          </w:r>
          <w:r w:rsidRPr="00511AFF">
            <w:rPr>
              <w:rStyle w:val="PageNumber"/>
              <w:sz w:val="20"/>
            </w:rPr>
            <w:fldChar w:fldCharType="end"/>
          </w:r>
        </w:p>
      </w:tc>
    </w:tr>
  </w:tbl>
  <w:p w14:paraId="513BC1C0" w14:textId="6B9400DD" w:rsidR="008A0D2D" w:rsidRPr="00FA7943" w:rsidRDefault="00412099">
    <w:pPr>
      <w:pStyle w:val="Footer"/>
      <w:rPr>
        <w:sz w:val="20"/>
        <w:szCs w:val="20"/>
      </w:rPr>
    </w:pPr>
    <w:r w:rsidRPr="0094156E">
      <w:rPr>
        <w:rFonts w:ascii="Ubuntu" w:hAnsi="Ubuntu"/>
        <w:noProof/>
        <w:lang w:eastAsia="en-GB"/>
      </w:rPr>
      <mc:AlternateContent>
        <mc:Choice Requires="wpg">
          <w:drawing>
            <wp:anchor distT="0" distB="0" distL="114300" distR="114300" simplePos="0" relativeHeight="251667456" behindDoc="1" locked="0" layoutInCell="1" allowOverlap="1" wp14:anchorId="27F21F63" wp14:editId="20397EAA">
              <wp:simplePos x="0" y="0"/>
              <wp:positionH relativeFrom="page">
                <wp:posOffset>15903</wp:posOffset>
              </wp:positionH>
              <wp:positionV relativeFrom="page">
                <wp:posOffset>10397076</wp:posOffset>
              </wp:positionV>
              <wp:extent cx="7560310" cy="1323340"/>
              <wp:effectExtent l="0" t="0" r="0" b="0"/>
              <wp:wrapNone/>
              <wp:docPr id="20"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21"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8BB499D" id="docshapegroup15" o:spid="_x0000_s1026" style="position:absolute;margin-left:1.25pt;margin-top:818.65pt;width:595.3pt;height:104.2pt;z-index:-251649024;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mq1rXKQCAAAn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gTgkyuIAAAAMAQAA&#10;DwAAAAAAAAAAAAAAAACD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">
                <v:imagedata r:id="rId6" o:title=""/>
                <v:path arrowok="t"/>
                <o:lock v:ext="edit" aspectratio="f"/>
              </v:shape>
              <w10:wrap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84AB8" w14:textId="45E9326E" w:rsidR="00EB3E84" w:rsidRDefault="00EB3E84" w:rsidP="00706C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7B3E82AE" w14:textId="77777777" w:rsidR="00EB3E84" w:rsidRDefault="00EB3E84" w:rsidP="00EB3E8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Content>
      <w:p w14:paraId="2E424210" w14:textId="634E15BD"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8507EE">
          <w:rPr>
            <w:rStyle w:val="PageNumber"/>
            <w:rFonts w:ascii="Ubuntu Light" w:hAnsi="Ubuntu Light"/>
            <w:noProof/>
          </w:rPr>
          <w:t>3</w:t>
        </w:r>
        <w:r w:rsidRPr="00EB3E84">
          <w:rPr>
            <w:rStyle w:val="PageNumber"/>
            <w:rFonts w:ascii="Ubuntu Light" w:hAnsi="Ubuntu Light"/>
          </w:rPr>
          <w:fldChar w:fldCharType="end"/>
        </w:r>
      </w:p>
    </w:sdtContent>
  </w:sdt>
  <w:p w14:paraId="5882D56B" w14:textId="1D44C183" w:rsidR="00EB3E84" w:rsidRDefault="00211425" w:rsidP="00EB3E84">
    <w:pPr>
      <w:pStyle w:val="Footer"/>
      <w:ind w:right="360"/>
    </w:pPr>
    <w:r>
      <w:rPr>
        <w:noProof/>
        <w:lang w:eastAsia="en-GB"/>
      </w:rPr>
      <mc:AlternateContent>
        <mc:Choice Requires="wpg">
          <w:drawing>
            <wp:anchor distT="0" distB="0" distL="114300" distR="114300" simplePos="0" relativeHeight="251661312"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4B978FD" id="docshapegroup15" o:spid="_x0000_s1026" style="position:absolute;margin-left:-.9pt;margin-top:826.35pt;width:595.3pt;height:104.2pt;z-index:-25165516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r:id="rId6" o:title=""/>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9264"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2ACE4BF"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0E5965" w14:textId="77777777" w:rsidR="00A569B8" w:rsidRDefault="00A569B8" w:rsidP="00EB3E84">
      <w:r>
        <w:separator/>
      </w:r>
    </w:p>
  </w:footnote>
  <w:footnote w:type="continuationSeparator" w:id="0">
    <w:p w14:paraId="7CAA6E3F" w14:textId="77777777" w:rsidR="00A569B8" w:rsidRDefault="00A569B8" w:rsidP="00EB3E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1DE05AB1" w14:paraId="02A45B29" w14:textId="77777777" w:rsidTr="1DE05AB1">
      <w:trPr>
        <w:trHeight w:val="300"/>
      </w:trPr>
      <w:tc>
        <w:tcPr>
          <w:tcW w:w="3005" w:type="dxa"/>
        </w:tcPr>
        <w:p w14:paraId="4DA0C17F" w14:textId="6A8F39E4" w:rsidR="1DE05AB1" w:rsidRDefault="1DE05AB1" w:rsidP="1DE05AB1">
          <w:pPr>
            <w:pStyle w:val="Header"/>
            <w:ind w:left="-115"/>
          </w:pPr>
        </w:p>
      </w:tc>
      <w:tc>
        <w:tcPr>
          <w:tcW w:w="3005" w:type="dxa"/>
        </w:tcPr>
        <w:p w14:paraId="63462FB4" w14:textId="08F38F3E" w:rsidR="1DE05AB1" w:rsidRDefault="1DE05AB1" w:rsidP="1DE05AB1">
          <w:pPr>
            <w:pStyle w:val="Header"/>
            <w:jc w:val="center"/>
          </w:pPr>
        </w:p>
      </w:tc>
      <w:tc>
        <w:tcPr>
          <w:tcW w:w="3005" w:type="dxa"/>
        </w:tcPr>
        <w:p w14:paraId="00DC217D" w14:textId="018DBE96" w:rsidR="1DE05AB1" w:rsidRDefault="1DE05AB1" w:rsidP="1DE05AB1">
          <w:pPr>
            <w:pStyle w:val="Header"/>
            <w:ind w:right="-115"/>
            <w:jc w:val="right"/>
          </w:pPr>
        </w:p>
      </w:tc>
    </w:tr>
  </w:tbl>
  <w:p w14:paraId="604F652D" w14:textId="02CAE9CF" w:rsidR="1DE05AB1" w:rsidRDefault="00EE786E" w:rsidP="00EE786E">
    <w:pPr>
      <w:pStyle w:val="Header"/>
      <w:tabs>
        <w:tab w:val="clear" w:pos="4513"/>
        <w:tab w:val="clear" w:pos="9026"/>
        <w:tab w:val="left" w:pos="1721"/>
      </w:tabs>
    </w:pPr>
    <w:r w:rsidRPr="0094156E">
      <w:rPr>
        <w:rFonts w:ascii="Ubuntu" w:hAnsi="Ubuntu"/>
        <w:noProof/>
        <w:lang w:eastAsia="en-GB"/>
      </w:rPr>
      <mc:AlternateContent>
        <mc:Choice Requires="wpg">
          <w:drawing>
            <wp:anchor distT="0" distB="0" distL="114300" distR="114300" simplePos="0" relativeHeight="251663360" behindDoc="1" locked="0" layoutInCell="1" allowOverlap="1" wp14:anchorId="286A31DF" wp14:editId="4C7A6F00">
              <wp:simplePos x="0" y="0"/>
              <wp:positionH relativeFrom="page">
                <wp:posOffset>11875</wp:posOffset>
              </wp:positionH>
              <wp:positionV relativeFrom="page">
                <wp:posOffset>-40772</wp:posOffset>
              </wp:positionV>
              <wp:extent cx="7560310" cy="1323340"/>
              <wp:effectExtent l="0" t="0" r="2540" b="0"/>
              <wp:wrapNone/>
              <wp:docPr id="1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26" y="-1012"/>
                        <a:chExt cx="11906" cy="2084"/>
                      </a:xfrm>
                    </wpg:grpSpPr>
                    <pic:pic xmlns:pic="http://schemas.openxmlformats.org/drawingml/2006/picture">
                      <pic:nvPicPr>
                        <pic:cNvPr id="1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26" y="-1012"/>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785" y="-403"/>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22" y="-315"/>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B159AE3" id="docshapegroup15" o:spid="_x0000_s1026" style="position:absolute;margin-left:.95pt;margin-top:-3.2pt;width:595.3pt;height:104.2pt;z-index:-251653120;mso-position-horizontal-relative:page;mso-position-vertical-relative:page" coordorigin="-26,-1012"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left:-26;top:-1012;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">
                <v:imagedata r:id="rId4" o:title=""/>
                <v:path arrowok="t"/>
                <o:lock v:ext="edit" aspectratio="f"/>
              </v:shape>
              <v:shape id="docshape17" o:spid="_x0000_s1028" type="#_x0000_t75" style="position:absolute;left:785;top:-403;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">
                <v:imagedata r:id="rId5" o:title=""/>
                <v:path arrowok="t"/>
                <o:lock v:ext="edit" aspectratio="f"/>
              </v:shape>
              <v:shape id="docshape18" o:spid="_x0000_s1029" type="#_x0000_t75" style="position:absolute;left:2322;top:-315;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">
                <v:imagedata r:id="rId6" o:title=""/>
                <v:path arrowok="t"/>
                <o:lock v:ext="edit" aspectratio="f"/>
              </v:shape>
              <w10:wrap anchorx="page" anchory="page"/>
            </v:group>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1DE05AB1" w14:paraId="760E9A19" w14:textId="77777777" w:rsidTr="1DE05AB1">
      <w:trPr>
        <w:trHeight w:val="300"/>
      </w:trPr>
      <w:tc>
        <w:tcPr>
          <w:tcW w:w="3005" w:type="dxa"/>
        </w:tcPr>
        <w:p w14:paraId="0141D26C" w14:textId="3E9FF7D8" w:rsidR="1DE05AB1" w:rsidRDefault="1DE05AB1" w:rsidP="1DE05AB1">
          <w:pPr>
            <w:pStyle w:val="Header"/>
            <w:ind w:left="-115"/>
          </w:pPr>
        </w:p>
      </w:tc>
      <w:tc>
        <w:tcPr>
          <w:tcW w:w="3005" w:type="dxa"/>
        </w:tcPr>
        <w:p w14:paraId="62696CAC" w14:textId="18200A8F" w:rsidR="1DE05AB1" w:rsidRDefault="1DE05AB1" w:rsidP="1DE05AB1">
          <w:pPr>
            <w:pStyle w:val="Header"/>
            <w:jc w:val="center"/>
          </w:pPr>
        </w:p>
      </w:tc>
      <w:tc>
        <w:tcPr>
          <w:tcW w:w="3005" w:type="dxa"/>
        </w:tcPr>
        <w:p w14:paraId="589C43CD" w14:textId="42602B7A" w:rsidR="1DE05AB1" w:rsidRDefault="1DE05AB1" w:rsidP="1DE05AB1">
          <w:pPr>
            <w:pStyle w:val="Header"/>
            <w:ind w:right="-115"/>
            <w:jc w:val="right"/>
          </w:pPr>
        </w:p>
      </w:tc>
    </w:tr>
  </w:tbl>
  <w:p w14:paraId="134DDA20" w14:textId="19F3F64F" w:rsidR="1DE05AB1" w:rsidRDefault="009F3189" w:rsidP="1DE05AB1">
    <w:pPr>
      <w:pStyle w:val="Header"/>
    </w:pPr>
    <w:r w:rsidRPr="0094156E">
      <w:rPr>
        <w:rFonts w:ascii="Ubuntu" w:hAnsi="Ubuntu"/>
        <w:noProof/>
        <w:lang w:eastAsia="en-GB"/>
      </w:rPr>
      <mc:AlternateContent>
        <mc:Choice Requires="wpg">
          <w:drawing>
            <wp:anchor distT="0" distB="0" distL="114300" distR="114300" simplePos="0" relativeHeight="251665408" behindDoc="1" locked="0" layoutInCell="1" allowOverlap="1" wp14:anchorId="644BC65C" wp14:editId="3C307816">
              <wp:simplePos x="0" y="0"/>
              <wp:positionH relativeFrom="page">
                <wp:posOffset>-10933</wp:posOffset>
              </wp:positionH>
              <wp:positionV relativeFrom="page">
                <wp:posOffset>24130</wp:posOffset>
              </wp:positionV>
              <wp:extent cx="7560310" cy="1323340"/>
              <wp:effectExtent l="0" t="0" r="0" b="0"/>
              <wp:wrapNone/>
              <wp:docPr id="16"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17"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D2840A3" id="docshapegroup15" o:spid="_x0000_s1026" style="position:absolute;margin-left:-.85pt;margin-top:1.9pt;width:595.3pt;height:104.2pt;z-index:-251651072;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HiNZh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Byn7bc3wAAAAkBAAAP&#10;AAAAAAAAAAAAAAAAAIXIAABkcnMvZG93bnJldi54bWxQSwECLQAUAAYACAAAACEANydHYcwAAAAp&#10;AgAAGQAAAAAAAAAAAAAAAACRyQAAZHJzL19yZWxzL2Uyb0RvYy54bWwucmVsc1BLBQYAAAAACAAI&#10;AAACAACU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">
                <v:imagedata r:id="rId6" o:title=""/>
                <v:path arrowok="t"/>
                <o:lock v:ext="edit" aspectratio="f"/>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855C1"/>
    <w:multiLevelType w:val="hybridMultilevel"/>
    <w:tmpl w:val="2726520C"/>
    <w:lvl w:ilvl="0" w:tplc="0809000F">
      <w:start w:val="1"/>
      <w:numFmt w:val="decimal"/>
      <w:lvlText w:val="%1."/>
      <w:lvlJc w:val="left"/>
      <w:pPr>
        <w:ind w:left="927" w:hanging="360"/>
      </w:p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 w15:restartNumberingAfterBreak="0">
    <w:nsid w:val="178D31C0"/>
    <w:multiLevelType w:val="multilevel"/>
    <w:tmpl w:val="72FA6E66"/>
    <w:lvl w:ilvl="0">
      <w:start w:val="1"/>
      <w:numFmt w:val="decimal"/>
      <w:lvlText w:val="%1."/>
      <w:lvlJc w:val="left"/>
      <w:pPr>
        <w:ind w:left="360" w:hanging="360"/>
      </w:pPr>
      <w:rPr>
        <w:rFonts w:hint="default"/>
      </w:rPr>
    </w:lvl>
    <w:lvl w:ilvl="1">
      <w:start w:val="1"/>
      <w:numFmt w:val="bullet"/>
      <w:lvlText w:val=""/>
      <w:lvlJc w:val="left"/>
      <w:pPr>
        <w:ind w:left="107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706595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BCB7A96"/>
    <w:multiLevelType w:val="hybridMultilevel"/>
    <w:tmpl w:val="39189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CCB20D3"/>
    <w:multiLevelType w:val="hybridMultilevel"/>
    <w:tmpl w:val="03868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EBC0B7B"/>
    <w:multiLevelType w:val="hybridMultilevel"/>
    <w:tmpl w:val="556ED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9"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59081100">
    <w:abstractNumId w:val="7"/>
  </w:num>
  <w:num w:numId="2" w16cid:durableId="788401059">
    <w:abstractNumId w:val="2"/>
  </w:num>
  <w:num w:numId="3" w16cid:durableId="175966872">
    <w:abstractNumId w:val="9"/>
  </w:num>
  <w:num w:numId="4" w16cid:durableId="1336572257">
    <w:abstractNumId w:val="8"/>
  </w:num>
  <w:num w:numId="5" w16cid:durableId="834805557">
    <w:abstractNumId w:val="5"/>
  </w:num>
  <w:num w:numId="6" w16cid:durableId="1078095394">
    <w:abstractNumId w:val="0"/>
  </w:num>
  <w:num w:numId="7" w16cid:durableId="1075787190">
    <w:abstractNumId w:val="3"/>
  </w:num>
  <w:num w:numId="8" w16cid:durableId="1849177423">
    <w:abstractNumId w:val="4"/>
  </w:num>
  <w:num w:numId="9" w16cid:durableId="196742233">
    <w:abstractNumId w:val="6"/>
  </w:num>
  <w:num w:numId="10" w16cid:durableId="13782395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07E93"/>
    <w:rsid w:val="000937ED"/>
    <w:rsid w:val="000B0AA0"/>
    <w:rsid w:val="000D5C5C"/>
    <w:rsid w:val="000D72AA"/>
    <w:rsid w:val="00106966"/>
    <w:rsid w:val="001252A5"/>
    <w:rsid w:val="001333DE"/>
    <w:rsid w:val="001427CC"/>
    <w:rsid w:val="00154F3D"/>
    <w:rsid w:val="0015687B"/>
    <w:rsid w:val="001949F0"/>
    <w:rsid w:val="001B6DBC"/>
    <w:rsid w:val="001E02E5"/>
    <w:rsid w:val="001E1562"/>
    <w:rsid w:val="001F7CB4"/>
    <w:rsid w:val="00211425"/>
    <w:rsid w:val="0028279C"/>
    <w:rsid w:val="00284CF5"/>
    <w:rsid w:val="00294D57"/>
    <w:rsid w:val="002A0F7F"/>
    <w:rsid w:val="002C440E"/>
    <w:rsid w:val="002D211E"/>
    <w:rsid w:val="002E4CD2"/>
    <w:rsid w:val="002F5FF3"/>
    <w:rsid w:val="00303E91"/>
    <w:rsid w:val="00315E6F"/>
    <w:rsid w:val="00323D04"/>
    <w:rsid w:val="00324F25"/>
    <w:rsid w:val="0034245C"/>
    <w:rsid w:val="00351573"/>
    <w:rsid w:val="00360E00"/>
    <w:rsid w:val="003955DC"/>
    <w:rsid w:val="003A0C99"/>
    <w:rsid w:val="003A1B2A"/>
    <w:rsid w:val="003A1E2F"/>
    <w:rsid w:val="003B5268"/>
    <w:rsid w:val="003C128F"/>
    <w:rsid w:val="003C14C4"/>
    <w:rsid w:val="003C1A40"/>
    <w:rsid w:val="003D7704"/>
    <w:rsid w:val="003E7EAE"/>
    <w:rsid w:val="00405EBD"/>
    <w:rsid w:val="00412099"/>
    <w:rsid w:val="00472403"/>
    <w:rsid w:val="004D0778"/>
    <w:rsid w:val="0051314B"/>
    <w:rsid w:val="00521041"/>
    <w:rsid w:val="00584D35"/>
    <w:rsid w:val="005852CB"/>
    <w:rsid w:val="005A041C"/>
    <w:rsid w:val="005C74A2"/>
    <w:rsid w:val="005D7233"/>
    <w:rsid w:val="00687BEE"/>
    <w:rsid w:val="006D56D2"/>
    <w:rsid w:val="00707DAF"/>
    <w:rsid w:val="007136E7"/>
    <w:rsid w:val="00722454"/>
    <w:rsid w:val="00725DEB"/>
    <w:rsid w:val="00743019"/>
    <w:rsid w:val="008067C4"/>
    <w:rsid w:val="00807485"/>
    <w:rsid w:val="00834AD9"/>
    <w:rsid w:val="008507EE"/>
    <w:rsid w:val="00862BB6"/>
    <w:rsid w:val="008676D1"/>
    <w:rsid w:val="00867FB3"/>
    <w:rsid w:val="0088498A"/>
    <w:rsid w:val="00886028"/>
    <w:rsid w:val="00891110"/>
    <w:rsid w:val="00893633"/>
    <w:rsid w:val="00893C6B"/>
    <w:rsid w:val="008A01B4"/>
    <w:rsid w:val="008A0D2D"/>
    <w:rsid w:val="008A7D3E"/>
    <w:rsid w:val="008D0907"/>
    <w:rsid w:val="008E50F1"/>
    <w:rsid w:val="008F05A2"/>
    <w:rsid w:val="008F740C"/>
    <w:rsid w:val="009055CC"/>
    <w:rsid w:val="00921C88"/>
    <w:rsid w:val="009409B5"/>
    <w:rsid w:val="0094156E"/>
    <w:rsid w:val="009549A4"/>
    <w:rsid w:val="00957957"/>
    <w:rsid w:val="00961829"/>
    <w:rsid w:val="00972816"/>
    <w:rsid w:val="00991348"/>
    <w:rsid w:val="009A2B42"/>
    <w:rsid w:val="009C0AF1"/>
    <w:rsid w:val="009E7968"/>
    <w:rsid w:val="009F19A6"/>
    <w:rsid w:val="009F3189"/>
    <w:rsid w:val="00A22859"/>
    <w:rsid w:val="00A53B64"/>
    <w:rsid w:val="00A569B8"/>
    <w:rsid w:val="00A67249"/>
    <w:rsid w:val="00A7665D"/>
    <w:rsid w:val="00A97A36"/>
    <w:rsid w:val="00AA238C"/>
    <w:rsid w:val="00AB3554"/>
    <w:rsid w:val="00AB7666"/>
    <w:rsid w:val="00B2654F"/>
    <w:rsid w:val="00B45D38"/>
    <w:rsid w:val="00B677DA"/>
    <w:rsid w:val="00B7441D"/>
    <w:rsid w:val="00B76740"/>
    <w:rsid w:val="00B778CB"/>
    <w:rsid w:val="00B81934"/>
    <w:rsid w:val="00B82AA9"/>
    <w:rsid w:val="00B9485E"/>
    <w:rsid w:val="00BB0E21"/>
    <w:rsid w:val="00BE4B10"/>
    <w:rsid w:val="00BE7F4A"/>
    <w:rsid w:val="00C063CD"/>
    <w:rsid w:val="00C37883"/>
    <w:rsid w:val="00CA588A"/>
    <w:rsid w:val="00CC2217"/>
    <w:rsid w:val="00CC3E88"/>
    <w:rsid w:val="00CD11A7"/>
    <w:rsid w:val="00CE366C"/>
    <w:rsid w:val="00D102C6"/>
    <w:rsid w:val="00D22F88"/>
    <w:rsid w:val="00D53F6A"/>
    <w:rsid w:val="00D57E8D"/>
    <w:rsid w:val="00D63730"/>
    <w:rsid w:val="00D94D9D"/>
    <w:rsid w:val="00DC402D"/>
    <w:rsid w:val="00DD25BA"/>
    <w:rsid w:val="00DD7D9C"/>
    <w:rsid w:val="00E0016F"/>
    <w:rsid w:val="00E034A2"/>
    <w:rsid w:val="00E05BA1"/>
    <w:rsid w:val="00E51BBE"/>
    <w:rsid w:val="00E57098"/>
    <w:rsid w:val="00E91CE5"/>
    <w:rsid w:val="00EB3E84"/>
    <w:rsid w:val="00EC0283"/>
    <w:rsid w:val="00ED3723"/>
    <w:rsid w:val="00EE3D58"/>
    <w:rsid w:val="00EE6D44"/>
    <w:rsid w:val="00EE786E"/>
    <w:rsid w:val="00F04B61"/>
    <w:rsid w:val="00F06312"/>
    <w:rsid w:val="00F07BFA"/>
    <w:rsid w:val="00F1024E"/>
    <w:rsid w:val="00F67C71"/>
    <w:rsid w:val="00F7682F"/>
    <w:rsid w:val="00F778EC"/>
    <w:rsid w:val="00FE22CB"/>
    <w:rsid w:val="00FF0A13"/>
    <w:rsid w:val="021A9CBD"/>
    <w:rsid w:val="15C612A4"/>
    <w:rsid w:val="1DE05AB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5E6F"/>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3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character" w:styleId="FollowedHyperlink">
    <w:name w:val="FollowedHyperlink"/>
    <w:basedOn w:val="DefaultParagraphFont"/>
    <w:uiPriority w:val="99"/>
    <w:semiHidden/>
    <w:unhideWhenUsed/>
    <w:rsid w:val="00EE3D58"/>
    <w:rPr>
      <w:color w:val="954F72" w:themeColor="followedHyperlink"/>
      <w:u w:val="single"/>
    </w:rPr>
  </w:style>
  <w:style w:type="character" w:styleId="CommentReference">
    <w:name w:val="annotation reference"/>
    <w:basedOn w:val="DefaultParagraphFont"/>
    <w:uiPriority w:val="99"/>
    <w:semiHidden/>
    <w:unhideWhenUsed/>
    <w:rsid w:val="00DD7D9C"/>
    <w:rPr>
      <w:sz w:val="16"/>
      <w:szCs w:val="16"/>
    </w:rPr>
  </w:style>
  <w:style w:type="paragraph" w:styleId="CommentText">
    <w:name w:val="annotation text"/>
    <w:basedOn w:val="Normal"/>
    <w:link w:val="CommentTextChar"/>
    <w:uiPriority w:val="99"/>
    <w:unhideWhenUsed/>
    <w:rsid w:val="00DD7D9C"/>
    <w:rPr>
      <w:sz w:val="20"/>
      <w:szCs w:val="20"/>
    </w:rPr>
  </w:style>
  <w:style w:type="character" w:customStyle="1" w:styleId="CommentTextChar">
    <w:name w:val="Comment Text Char"/>
    <w:basedOn w:val="DefaultParagraphFont"/>
    <w:link w:val="CommentText"/>
    <w:uiPriority w:val="99"/>
    <w:rsid w:val="00DD7D9C"/>
    <w:rPr>
      <w:sz w:val="20"/>
      <w:szCs w:val="20"/>
    </w:rPr>
  </w:style>
  <w:style w:type="paragraph" w:styleId="CommentSubject">
    <w:name w:val="annotation subject"/>
    <w:basedOn w:val="CommentText"/>
    <w:next w:val="CommentText"/>
    <w:link w:val="CommentSubjectChar"/>
    <w:uiPriority w:val="99"/>
    <w:semiHidden/>
    <w:unhideWhenUsed/>
    <w:rsid w:val="00DD7D9C"/>
    <w:rPr>
      <w:b/>
      <w:bCs/>
    </w:rPr>
  </w:style>
  <w:style w:type="character" w:customStyle="1" w:styleId="CommentSubjectChar">
    <w:name w:val="Comment Subject Char"/>
    <w:basedOn w:val="CommentTextChar"/>
    <w:link w:val="CommentSubject"/>
    <w:uiPriority w:val="99"/>
    <w:semiHidden/>
    <w:rsid w:val="00DD7D9C"/>
    <w:rPr>
      <w:b/>
      <w:bCs/>
      <w:sz w:val="20"/>
      <w:szCs w:val="20"/>
    </w:rPr>
  </w:style>
  <w:style w:type="paragraph" w:styleId="BalloonText">
    <w:name w:val="Balloon Text"/>
    <w:basedOn w:val="Normal"/>
    <w:link w:val="BalloonTextChar"/>
    <w:uiPriority w:val="99"/>
    <w:semiHidden/>
    <w:unhideWhenUsed/>
    <w:rsid w:val="00DD7D9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7D9C"/>
    <w:rPr>
      <w:rFonts w:ascii="Segoe UI" w:hAnsi="Segoe UI" w:cs="Segoe UI"/>
      <w:sz w:val="18"/>
      <w:szCs w:val="18"/>
    </w:rPr>
  </w:style>
  <w:style w:type="paragraph" w:customStyle="1" w:styleId="msonormal0">
    <w:name w:val="msonormal"/>
    <w:basedOn w:val="Normal"/>
    <w:rsid w:val="00E0016F"/>
    <w:pPr>
      <w:spacing w:before="100" w:beforeAutospacing="1" w:after="100" w:afterAutospacing="1"/>
    </w:pPr>
    <w:rPr>
      <w:rFonts w:ascii="Times New Roman" w:eastAsia="Times New Roman" w:hAnsi="Times New Roman" w:cs="Times New Roman"/>
      <w:lang w:eastAsia="en-GB"/>
    </w:rPr>
  </w:style>
  <w:style w:type="paragraph" w:customStyle="1" w:styleId="font5">
    <w:name w:val="font5"/>
    <w:basedOn w:val="Normal"/>
    <w:rsid w:val="00E0016F"/>
    <w:pPr>
      <w:spacing w:before="100" w:beforeAutospacing="1" w:after="100" w:afterAutospacing="1"/>
    </w:pPr>
    <w:rPr>
      <w:rFonts w:ascii="Calibri" w:eastAsia="Times New Roman" w:hAnsi="Calibri" w:cs="Calibri"/>
      <w:sz w:val="36"/>
      <w:szCs w:val="36"/>
      <w:lang w:eastAsia="en-GB"/>
    </w:rPr>
  </w:style>
  <w:style w:type="paragraph" w:customStyle="1" w:styleId="font6">
    <w:name w:val="font6"/>
    <w:basedOn w:val="Normal"/>
    <w:rsid w:val="00E0016F"/>
    <w:pPr>
      <w:spacing w:before="100" w:beforeAutospacing="1" w:after="100" w:afterAutospacing="1"/>
    </w:pPr>
    <w:rPr>
      <w:rFonts w:ascii="Calibri" w:eastAsia="Times New Roman" w:hAnsi="Calibri" w:cs="Calibri"/>
      <w:sz w:val="36"/>
      <w:szCs w:val="36"/>
      <w:lang w:eastAsia="en-GB"/>
    </w:rPr>
  </w:style>
  <w:style w:type="paragraph" w:customStyle="1" w:styleId="font7">
    <w:name w:val="font7"/>
    <w:basedOn w:val="Normal"/>
    <w:rsid w:val="00E0016F"/>
    <w:pPr>
      <w:spacing w:before="100" w:beforeAutospacing="1" w:after="100" w:afterAutospacing="1"/>
    </w:pPr>
    <w:rPr>
      <w:rFonts w:ascii="Calibri" w:eastAsia="Times New Roman" w:hAnsi="Calibri" w:cs="Calibri"/>
      <w:b/>
      <w:bCs/>
      <w:sz w:val="36"/>
      <w:szCs w:val="36"/>
      <w:lang w:eastAsia="en-GB"/>
    </w:rPr>
  </w:style>
  <w:style w:type="paragraph" w:customStyle="1" w:styleId="font8">
    <w:name w:val="font8"/>
    <w:basedOn w:val="Normal"/>
    <w:rsid w:val="00E0016F"/>
    <w:pPr>
      <w:spacing w:before="100" w:beforeAutospacing="1" w:after="100" w:afterAutospacing="1"/>
    </w:pPr>
    <w:rPr>
      <w:rFonts w:ascii="Calibri" w:eastAsia="Times New Roman" w:hAnsi="Calibri" w:cs="Calibri"/>
      <w:b/>
      <w:bCs/>
      <w:sz w:val="36"/>
      <w:szCs w:val="36"/>
      <w:lang w:eastAsia="en-GB"/>
    </w:rPr>
  </w:style>
  <w:style w:type="paragraph" w:customStyle="1" w:styleId="font9">
    <w:name w:val="font9"/>
    <w:basedOn w:val="Normal"/>
    <w:rsid w:val="00E0016F"/>
    <w:pPr>
      <w:spacing w:before="100" w:beforeAutospacing="1" w:after="100" w:afterAutospacing="1"/>
    </w:pPr>
    <w:rPr>
      <w:rFonts w:ascii="Calibri" w:eastAsia="Times New Roman" w:hAnsi="Calibri" w:cs="Calibri"/>
      <w:color w:val="FF0000"/>
      <w:sz w:val="36"/>
      <w:szCs w:val="36"/>
      <w:lang w:eastAsia="en-GB"/>
    </w:rPr>
  </w:style>
  <w:style w:type="paragraph" w:customStyle="1" w:styleId="font10">
    <w:name w:val="font10"/>
    <w:basedOn w:val="Normal"/>
    <w:rsid w:val="00E0016F"/>
    <w:pPr>
      <w:spacing w:before="100" w:beforeAutospacing="1" w:after="100" w:afterAutospacing="1"/>
    </w:pPr>
    <w:rPr>
      <w:rFonts w:ascii="Calibri" w:eastAsia="Times New Roman" w:hAnsi="Calibri" w:cs="Calibri"/>
      <w:color w:val="FF0000"/>
      <w:sz w:val="36"/>
      <w:szCs w:val="36"/>
      <w:lang w:eastAsia="en-GB"/>
    </w:rPr>
  </w:style>
  <w:style w:type="paragraph" w:customStyle="1" w:styleId="font11">
    <w:name w:val="font11"/>
    <w:basedOn w:val="Normal"/>
    <w:rsid w:val="00E0016F"/>
    <w:pPr>
      <w:spacing w:before="100" w:beforeAutospacing="1" w:after="100" w:afterAutospacing="1"/>
    </w:pPr>
    <w:rPr>
      <w:rFonts w:ascii="Calibri" w:eastAsia="Times New Roman" w:hAnsi="Calibri" w:cs="Calibri"/>
      <w:b/>
      <w:bCs/>
      <w:color w:val="FF0000"/>
      <w:sz w:val="36"/>
      <w:szCs w:val="36"/>
      <w:lang w:eastAsia="en-GB"/>
    </w:rPr>
  </w:style>
  <w:style w:type="paragraph" w:customStyle="1" w:styleId="font12">
    <w:name w:val="font12"/>
    <w:basedOn w:val="Normal"/>
    <w:rsid w:val="00E0016F"/>
    <w:pPr>
      <w:spacing w:before="100" w:beforeAutospacing="1" w:after="100" w:afterAutospacing="1"/>
    </w:pPr>
    <w:rPr>
      <w:rFonts w:ascii="Calibri" w:eastAsia="Times New Roman" w:hAnsi="Calibri" w:cs="Calibri"/>
      <w:b/>
      <w:bCs/>
      <w:color w:val="000000"/>
      <w:sz w:val="36"/>
      <w:szCs w:val="36"/>
      <w:lang w:eastAsia="en-GB"/>
    </w:rPr>
  </w:style>
  <w:style w:type="paragraph" w:customStyle="1" w:styleId="font13">
    <w:name w:val="font13"/>
    <w:basedOn w:val="Normal"/>
    <w:rsid w:val="00E0016F"/>
    <w:pPr>
      <w:spacing w:before="100" w:beforeAutospacing="1" w:after="100" w:afterAutospacing="1"/>
    </w:pPr>
    <w:rPr>
      <w:rFonts w:ascii="Calibri" w:eastAsia="Times New Roman" w:hAnsi="Calibri" w:cs="Calibri"/>
      <w:color w:val="000000"/>
      <w:sz w:val="36"/>
      <w:szCs w:val="36"/>
      <w:lang w:eastAsia="en-GB"/>
    </w:rPr>
  </w:style>
  <w:style w:type="paragraph" w:customStyle="1" w:styleId="font14">
    <w:name w:val="font14"/>
    <w:basedOn w:val="Normal"/>
    <w:rsid w:val="00E0016F"/>
    <w:pPr>
      <w:spacing w:before="100" w:beforeAutospacing="1" w:after="100" w:afterAutospacing="1"/>
    </w:pPr>
    <w:rPr>
      <w:rFonts w:ascii="Calibri" w:eastAsia="Times New Roman" w:hAnsi="Calibri" w:cs="Calibri"/>
      <w:color w:val="000000"/>
      <w:sz w:val="36"/>
      <w:szCs w:val="36"/>
      <w:lang w:eastAsia="en-GB"/>
    </w:rPr>
  </w:style>
  <w:style w:type="paragraph" w:customStyle="1" w:styleId="xl65">
    <w:name w:val="xl65"/>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pPr>
    <w:rPr>
      <w:rFonts w:ascii="Times New Roman" w:eastAsia="Times New Roman" w:hAnsi="Times New Roman" w:cs="Times New Roman"/>
      <w:color w:val="FFFFFF"/>
      <w:sz w:val="40"/>
      <w:szCs w:val="40"/>
      <w:lang w:eastAsia="en-GB"/>
    </w:rPr>
  </w:style>
  <w:style w:type="paragraph" w:customStyle="1" w:styleId="xl66">
    <w:name w:val="xl66"/>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textAlignment w:val="center"/>
    </w:pPr>
    <w:rPr>
      <w:rFonts w:ascii="Times New Roman" w:eastAsia="Times New Roman" w:hAnsi="Times New Roman" w:cs="Times New Roman"/>
      <w:color w:val="FFFFFF"/>
      <w:sz w:val="40"/>
      <w:szCs w:val="40"/>
      <w:lang w:eastAsia="en-GB"/>
    </w:rPr>
  </w:style>
  <w:style w:type="paragraph" w:customStyle="1" w:styleId="xl67">
    <w:name w:val="xl67"/>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textAlignment w:val="center"/>
    </w:pPr>
    <w:rPr>
      <w:rFonts w:ascii="Times New Roman" w:eastAsia="Times New Roman" w:hAnsi="Times New Roman" w:cs="Times New Roman"/>
      <w:color w:val="FFFFFF"/>
      <w:sz w:val="40"/>
      <w:szCs w:val="40"/>
      <w:lang w:eastAsia="en-GB"/>
    </w:rPr>
  </w:style>
  <w:style w:type="paragraph" w:customStyle="1" w:styleId="xl68">
    <w:name w:val="xl68"/>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textAlignment w:val="center"/>
    </w:pPr>
    <w:rPr>
      <w:rFonts w:ascii="Times New Roman" w:eastAsia="Times New Roman" w:hAnsi="Times New Roman" w:cs="Times New Roman"/>
      <w:color w:val="FFFFFF"/>
      <w:sz w:val="40"/>
      <w:szCs w:val="40"/>
      <w:lang w:eastAsia="en-GB"/>
    </w:rPr>
  </w:style>
  <w:style w:type="paragraph" w:customStyle="1" w:styleId="xl69">
    <w:name w:val="xl69"/>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pPr>
    <w:rPr>
      <w:rFonts w:ascii="Times New Roman" w:eastAsia="Times New Roman" w:hAnsi="Times New Roman" w:cs="Times New Roman"/>
      <w:color w:val="FFFFFF"/>
      <w:sz w:val="40"/>
      <w:szCs w:val="40"/>
      <w:lang w:eastAsia="en-GB"/>
    </w:rPr>
  </w:style>
  <w:style w:type="paragraph" w:customStyle="1" w:styleId="xl70">
    <w:name w:val="xl70"/>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textAlignment w:val="top"/>
    </w:pPr>
    <w:rPr>
      <w:rFonts w:ascii="Times New Roman" w:eastAsia="Times New Roman" w:hAnsi="Times New Roman" w:cs="Times New Roman"/>
      <w:color w:val="000000"/>
      <w:sz w:val="36"/>
      <w:szCs w:val="36"/>
      <w:lang w:eastAsia="en-GB"/>
    </w:rPr>
  </w:style>
  <w:style w:type="paragraph" w:customStyle="1" w:styleId="xl71">
    <w:name w:val="xl71"/>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72">
    <w:name w:val="xl72"/>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jc w:val="center"/>
      <w:textAlignment w:val="top"/>
    </w:pPr>
    <w:rPr>
      <w:rFonts w:ascii="Consolas" w:eastAsia="Times New Roman" w:hAnsi="Consolas" w:cs="Times New Roman"/>
      <w:color w:val="000000"/>
      <w:sz w:val="36"/>
      <w:szCs w:val="36"/>
      <w:lang w:eastAsia="en-GB"/>
    </w:rPr>
  </w:style>
  <w:style w:type="paragraph" w:customStyle="1" w:styleId="xl73">
    <w:name w:val="xl73"/>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74">
    <w:name w:val="xl74"/>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75">
    <w:name w:val="xl75"/>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textAlignment w:val="top"/>
    </w:pPr>
    <w:rPr>
      <w:rFonts w:ascii="Times New Roman" w:eastAsia="Times New Roman" w:hAnsi="Times New Roman" w:cs="Times New Roman"/>
      <w:color w:val="000000"/>
      <w:sz w:val="36"/>
      <w:szCs w:val="36"/>
      <w:lang w:eastAsia="en-GB"/>
    </w:rPr>
  </w:style>
  <w:style w:type="paragraph" w:customStyle="1" w:styleId="xl76">
    <w:name w:val="xl76"/>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jc w:val="center"/>
      <w:textAlignment w:val="center"/>
    </w:pPr>
    <w:rPr>
      <w:rFonts w:ascii="Times New Roman" w:eastAsia="Times New Roman" w:hAnsi="Times New Roman" w:cs="Times New Roman"/>
      <w:color w:val="000000"/>
      <w:sz w:val="36"/>
      <w:szCs w:val="36"/>
      <w:lang w:eastAsia="en-GB"/>
    </w:rPr>
  </w:style>
  <w:style w:type="paragraph" w:customStyle="1" w:styleId="xl77">
    <w:name w:val="xl77"/>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jc w:val="center"/>
      <w:textAlignment w:val="center"/>
    </w:pPr>
    <w:rPr>
      <w:rFonts w:ascii="Times New Roman" w:eastAsia="Times New Roman" w:hAnsi="Times New Roman" w:cs="Times New Roman"/>
      <w:b/>
      <w:bCs/>
      <w:color w:val="000000"/>
      <w:sz w:val="36"/>
      <w:szCs w:val="36"/>
      <w:lang w:eastAsia="en-GB"/>
    </w:rPr>
  </w:style>
  <w:style w:type="paragraph" w:customStyle="1" w:styleId="xl78">
    <w:name w:val="xl78"/>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79">
    <w:name w:val="xl79"/>
    <w:basedOn w:val="Normal"/>
    <w:rsid w:val="00E0016F"/>
    <w:pPr>
      <w:pBdr>
        <w:top w:val="single" w:sz="4" w:space="0" w:color="D9D9D9"/>
        <w:left w:val="single" w:sz="4" w:space="0" w:color="D9D9D9"/>
        <w:bottom w:val="single" w:sz="4" w:space="0" w:color="D9D9D9"/>
        <w:right w:val="single" w:sz="4" w:space="0" w:color="D9D9D9"/>
      </w:pBdr>
      <w:shd w:val="clear" w:color="000000" w:fill="17375D"/>
      <w:spacing w:before="100" w:beforeAutospacing="1" w:after="100" w:afterAutospacing="1"/>
      <w:textAlignment w:val="center"/>
    </w:pPr>
    <w:rPr>
      <w:rFonts w:ascii="Times New Roman" w:eastAsia="Times New Roman" w:hAnsi="Times New Roman" w:cs="Times New Roman"/>
      <w:color w:val="FFFFFF"/>
      <w:sz w:val="40"/>
      <w:szCs w:val="40"/>
      <w:lang w:eastAsia="en-GB"/>
    </w:rPr>
  </w:style>
  <w:style w:type="paragraph" w:customStyle="1" w:styleId="xl80">
    <w:name w:val="xl80"/>
    <w:basedOn w:val="Normal"/>
    <w:rsid w:val="00E0016F"/>
    <w:pPr>
      <w:pBdr>
        <w:top w:val="single" w:sz="4" w:space="0" w:color="D9D9D9"/>
        <w:left w:val="single" w:sz="4" w:space="0" w:color="D9D9D9"/>
        <w:bottom w:val="single" w:sz="4" w:space="0" w:color="D9D9D9"/>
        <w:right w:val="single" w:sz="4" w:space="0" w:color="D9D9D9"/>
      </w:pBdr>
      <w:shd w:val="clear" w:color="000000" w:fill="17375D"/>
      <w:spacing w:before="100" w:beforeAutospacing="1" w:after="100" w:afterAutospacing="1"/>
      <w:textAlignment w:val="top"/>
    </w:pPr>
    <w:rPr>
      <w:rFonts w:ascii="Times New Roman" w:eastAsia="Times New Roman" w:hAnsi="Times New Roman" w:cs="Times New Roman"/>
      <w:color w:val="FFFFFF"/>
      <w:sz w:val="40"/>
      <w:szCs w:val="40"/>
      <w:lang w:eastAsia="en-GB"/>
    </w:rPr>
  </w:style>
  <w:style w:type="paragraph" w:customStyle="1" w:styleId="xl81">
    <w:name w:val="xl81"/>
    <w:basedOn w:val="Normal"/>
    <w:rsid w:val="00E0016F"/>
    <w:pPr>
      <w:pBdr>
        <w:top w:val="single" w:sz="4" w:space="0" w:color="D9D9D9"/>
        <w:left w:val="single" w:sz="4" w:space="0" w:color="D9D9D9"/>
        <w:bottom w:val="single" w:sz="4" w:space="0" w:color="D9D9D9"/>
        <w:right w:val="single" w:sz="4" w:space="0" w:color="D9D9D9"/>
      </w:pBdr>
      <w:shd w:val="clear" w:color="000000" w:fill="17375D"/>
      <w:spacing w:before="100" w:beforeAutospacing="1" w:after="100" w:afterAutospacing="1"/>
      <w:jc w:val="center"/>
      <w:textAlignment w:val="center"/>
    </w:pPr>
    <w:rPr>
      <w:rFonts w:ascii="Times New Roman" w:eastAsia="Times New Roman" w:hAnsi="Times New Roman" w:cs="Times New Roman"/>
      <w:color w:val="FFFFFF"/>
      <w:sz w:val="40"/>
      <w:szCs w:val="40"/>
      <w:lang w:eastAsia="en-GB"/>
    </w:rPr>
  </w:style>
  <w:style w:type="paragraph" w:customStyle="1" w:styleId="xl82">
    <w:name w:val="xl82"/>
    <w:basedOn w:val="Normal"/>
    <w:rsid w:val="00E0016F"/>
    <w:pPr>
      <w:pBdr>
        <w:top w:val="single" w:sz="4" w:space="0" w:color="D9D9D9"/>
        <w:left w:val="single" w:sz="4" w:space="0" w:color="D9D9D9"/>
        <w:bottom w:val="single" w:sz="4" w:space="0" w:color="D9D9D9"/>
        <w:right w:val="single" w:sz="4" w:space="0" w:color="D9D9D9"/>
      </w:pBdr>
      <w:shd w:val="clear" w:color="000000" w:fill="17375D"/>
      <w:spacing w:before="100" w:beforeAutospacing="1" w:after="100" w:afterAutospacing="1"/>
      <w:jc w:val="center"/>
      <w:textAlignment w:val="top"/>
    </w:pPr>
    <w:rPr>
      <w:rFonts w:ascii="Times New Roman" w:eastAsia="Times New Roman" w:hAnsi="Times New Roman" w:cs="Times New Roman"/>
      <w:color w:val="FFFFFF"/>
      <w:sz w:val="40"/>
      <w:szCs w:val="40"/>
      <w:lang w:eastAsia="en-GB"/>
    </w:rPr>
  </w:style>
  <w:style w:type="paragraph" w:customStyle="1" w:styleId="xl83">
    <w:name w:val="xl83"/>
    <w:basedOn w:val="Normal"/>
    <w:rsid w:val="00E0016F"/>
    <w:pPr>
      <w:pBdr>
        <w:top w:val="single" w:sz="4" w:space="0" w:color="D9D9D9"/>
        <w:left w:val="single" w:sz="4" w:space="0" w:color="D9D9D9"/>
        <w:bottom w:val="single" w:sz="4" w:space="0" w:color="D9D9D9"/>
        <w:right w:val="single" w:sz="4" w:space="0" w:color="D9D9D9"/>
      </w:pBdr>
      <w:shd w:val="clear" w:color="000000" w:fill="17375D"/>
      <w:spacing w:before="100" w:beforeAutospacing="1" w:after="100" w:afterAutospacing="1"/>
      <w:jc w:val="center"/>
      <w:textAlignment w:val="top"/>
    </w:pPr>
    <w:rPr>
      <w:rFonts w:ascii="Times New Roman" w:eastAsia="Times New Roman" w:hAnsi="Times New Roman" w:cs="Times New Roman"/>
      <w:color w:val="FFFFFF"/>
      <w:sz w:val="40"/>
      <w:szCs w:val="40"/>
      <w:lang w:eastAsia="en-GB"/>
    </w:rPr>
  </w:style>
  <w:style w:type="paragraph" w:customStyle="1" w:styleId="xl84">
    <w:name w:val="xl84"/>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textAlignment w:val="top"/>
    </w:pPr>
    <w:rPr>
      <w:rFonts w:ascii="Times New Roman" w:eastAsia="Times New Roman" w:hAnsi="Times New Roman" w:cs="Times New Roman"/>
      <w:color w:val="FFFFFF"/>
      <w:sz w:val="40"/>
      <w:szCs w:val="40"/>
      <w:lang w:eastAsia="en-GB"/>
    </w:rPr>
  </w:style>
  <w:style w:type="paragraph" w:customStyle="1" w:styleId="xl85">
    <w:name w:val="xl85"/>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textAlignment w:val="top"/>
    </w:pPr>
    <w:rPr>
      <w:rFonts w:ascii="Times New Roman" w:eastAsia="Times New Roman" w:hAnsi="Times New Roman" w:cs="Times New Roman"/>
      <w:color w:val="FFFFFF"/>
      <w:sz w:val="40"/>
      <w:szCs w:val="40"/>
      <w:lang w:eastAsia="en-GB"/>
    </w:rPr>
  </w:style>
  <w:style w:type="paragraph" w:customStyle="1" w:styleId="xl86">
    <w:name w:val="xl86"/>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textAlignment w:val="top"/>
    </w:pPr>
    <w:rPr>
      <w:rFonts w:ascii="Times New Roman" w:eastAsia="Times New Roman" w:hAnsi="Times New Roman" w:cs="Times New Roman"/>
      <w:color w:val="FFFFFF"/>
      <w:sz w:val="40"/>
      <w:szCs w:val="40"/>
      <w:lang w:eastAsia="en-GB"/>
    </w:rPr>
  </w:style>
  <w:style w:type="paragraph" w:customStyle="1" w:styleId="xl87">
    <w:name w:val="xl87"/>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textAlignment w:val="top"/>
    </w:pPr>
    <w:rPr>
      <w:rFonts w:ascii="Times New Roman" w:eastAsia="Times New Roman" w:hAnsi="Times New Roman" w:cs="Times New Roman"/>
      <w:color w:val="FFFFFF"/>
      <w:sz w:val="40"/>
      <w:szCs w:val="40"/>
      <w:lang w:eastAsia="en-GB"/>
    </w:rPr>
  </w:style>
  <w:style w:type="paragraph" w:customStyle="1" w:styleId="xl88">
    <w:name w:val="xl88"/>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textAlignment w:val="center"/>
    </w:pPr>
    <w:rPr>
      <w:rFonts w:ascii="Times New Roman" w:eastAsia="Times New Roman" w:hAnsi="Times New Roman" w:cs="Times New Roman"/>
      <w:color w:val="FFFFFF"/>
      <w:sz w:val="40"/>
      <w:szCs w:val="40"/>
      <w:lang w:eastAsia="en-GB"/>
    </w:rPr>
  </w:style>
  <w:style w:type="paragraph" w:customStyle="1" w:styleId="xl89">
    <w:name w:val="xl89"/>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textAlignment w:val="top"/>
    </w:pPr>
    <w:rPr>
      <w:rFonts w:ascii="Times New Roman" w:eastAsia="Times New Roman" w:hAnsi="Times New Roman" w:cs="Times New Roman"/>
      <w:color w:val="FFFFFF"/>
      <w:sz w:val="40"/>
      <w:szCs w:val="40"/>
      <w:lang w:eastAsia="en-GB"/>
    </w:rPr>
  </w:style>
  <w:style w:type="paragraph" w:customStyle="1" w:styleId="xl90">
    <w:name w:val="xl90"/>
    <w:basedOn w:val="Normal"/>
    <w:rsid w:val="00E0016F"/>
    <w:pPr>
      <w:pBdr>
        <w:top w:val="single" w:sz="4" w:space="0" w:color="D9D9D9"/>
        <w:left w:val="single" w:sz="4" w:space="0" w:color="D9D9D9"/>
        <w:right w:val="single" w:sz="4" w:space="0" w:color="D9D9D9"/>
      </w:pBdr>
      <w:shd w:val="clear" w:color="000000" w:fill="17375D"/>
      <w:spacing w:before="100" w:beforeAutospacing="1" w:after="100" w:afterAutospacing="1"/>
      <w:jc w:val="center"/>
      <w:textAlignment w:val="center"/>
    </w:pPr>
    <w:rPr>
      <w:rFonts w:ascii="Times New Roman" w:eastAsia="Times New Roman" w:hAnsi="Times New Roman" w:cs="Times New Roman"/>
      <w:color w:val="FFFFFF"/>
      <w:sz w:val="40"/>
      <w:szCs w:val="40"/>
      <w:lang w:eastAsia="en-GB"/>
    </w:rPr>
  </w:style>
  <w:style w:type="paragraph" w:customStyle="1" w:styleId="xl91">
    <w:name w:val="xl91"/>
    <w:basedOn w:val="Normal"/>
    <w:rsid w:val="00E0016F"/>
    <w:pPr>
      <w:pBdr>
        <w:top w:val="single" w:sz="4" w:space="0" w:color="D9D9D9"/>
        <w:bottom w:val="single" w:sz="4" w:space="0" w:color="D9D9D9"/>
        <w:right w:val="single" w:sz="4" w:space="0" w:color="D9D9D9"/>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92">
    <w:name w:val="xl92"/>
    <w:basedOn w:val="Normal"/>
    <w:rsid w:val="00E0016F"/>
    <w:pPr>
      <w:pBdr>
        <w:top w:val="single" w:sz="4" w:space="0" w:color="D9D9D9"/>
        <w:left w:val="single" w:sz="4" w:space="0" w:color="D9D9D9"/>
        <w:bottom w:val="single" w:sz="4" w:space="0" w:color="D9D9D9"/>
        <w:right w:val="single" w:sz="4" w:space="0" w:color="D9D9D9"/>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93">
    <w:name w:val="xl93"/>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94">
    <w:name w:val="xl94"/>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95">
    <w:name w:val="xl95"/>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96">
    <w:name w:val="xl96"/>
    <w:basedOn w:val="Normal"/>
    <w:rsid w:val="00E0016F"/>
    <w:pPr>
      <w:pBdr>
        <w:left w:val="single" w:sz="4" w:space="0" w:color="auto"/>
        <w:bottom w:val="single" w:sz="4" w:space="0" w:color="BFBFBF"/>
        <w:right w:val="single" w:sz="4" w:space="0" w:color="auto"/>
      </w:pBdr>
      <w:spacing w:before="100" w:beforeAutospacing="1" w:after="100" w:afterAutospacing="1"/>
      <w:textAlignment w:val="top"/>
    </w:pPr>
    <w:rPr>
      <w:rFonts w:ascii="Times New Roman" w:eastAsia="Times New Roman" w:hAnsi="Times New Roman" w:cs="Times New Roman"/>
      <w:color w:val="FF0000"/>
      <w:sz w:val="36"/>
      <w:szCs w:val="36"/>
      <w:lang w:eastAsia="en-GB"/>
    </w:rPr>
  </w:style>
  <w:style w:type="paragraph" w:customStyle="1" w:styleId="xl97">
    <w:name w:val="xl97"/>
    <w:basedOn w:val="Normal"/>
    <w:rsid w:val="00E0016F"/>
    <w:pPr>
      <w:pBdr>
        <w:right w:val="single" w:sz="4" w:space="0" w:color="auto"/>
      </w:pBdr>
      <w:spacing w:before="100" w:beforeAutospacing="1" w:after="100" w:afterAutospacing="1"/>
      <w:textAlignment w:val="top"/>
    </w:pPr>
    <w:rPr>
      <w:rFonts w:ascii="Times New Roman" w:eastAsia="Times New Roman" w:hAnsi="Times New Roman" w:cs="Times New Roman"/>
      <w:color w:val="FF0000"/>
      <w:sz w:val="36"/>
      <w:szCs w:val="36"/>
      <w:lang w:eastAsia="en-GB"/>
    </w:rPr>
  </w:style>
  <w:style w:type="paragraph" w:customStyle="1" w:styleId="xl98">
    <w:name w:val="xl98"/>
    <w:basedOn w:val="Normal"/>
    <w:rsid w:val="00E0016F"/>
    <w:pPr>
      <w:spacing w:before="100" w:beforeAutospacing="1" w:after="100" w:afterAutospacing="1"/>
      <w:textAlignment w:val="center"/>
    </w:pPr>
    <w:rPr>
      <w:rFonts w:ascii="Verdana" w:eastAsia="Times New Roman" w:hAnsi="Verdana" w:cs="Times New Roman"/>
      <w:lang w:eastAsia="en-GB"/>
    </w:rPr>
  </w:style>
  <w:style w:type="paragraph" w:customStyle="1" w:styleId="xl99">
    <w:name w:val="xl99"/>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00">
    <w:name w:val="xl100"/>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01">
    <w:name w:val="xl101"/>
    <w:basedOn w:val="Normal"/>
    <w:rsid w:val="00E0016F"/>
    <w:pPr>
      <w:pBdr>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02">
    <w:name w:val="xl102"/>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FF0000"/>
      <w:sz w:val="36"/>
      <w:szCs w:val="36"/>
      <w:lang w:eastAsia="en-GB"/>
    </w:rPr>
  </w:style>
  <w:style w:type="paragraph" w:customStyle="1" w:styleId="xl103">
    <w:name w:val="xl103"/>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FF0000"/>
      <w:sz w:val="36"/>
      <w:szCs w:val="36"/>
      <w:lang w:eastAsia="en-GB"/>
    </w:rPr>
  </w:style>
  <w:style w:type="paragraph" w:customStyle="1" w:styleId="xl104">
    <w:name w:val="xl104"/>
    <w:basedOn w:val="Normal"/>
    <w:rsid w:val="00E0016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05">
    <w:name w:val="xl105"/>
    <w:basedOn w:val="Normal"/>
    <w:rsid w:val="00E0016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Times New Roman" w:eastAsia="Times New Roman" w:hAnsi="Times New Roman" w:cs="Times New Roman"/>
      <w:color w:val="FF0000"/>
      <w:sz w:val="36"/>
      <w:szCs w:val="36"/>
      <w:lang w:eastAsia="en-GB"/>
    </w:rPr>
  </w:style>
  <w:style w:type="paragraph" w:customStyle="1" w:styleId="xl106">
    <w:name w:val="xl106"/>
    <w:basedOn w:val="Normal"/>
    <w:rsid w:val="00E0016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Times New Roman" w:eastAsia="Times New Roman" w:hAnsi="Times New Roman" w:cs="Times New Roman"/>
      <w:color w:val="FF0000"/>
      <w:sz w:val="36"/>
      <w:szCs w:val="36"/>
      <w:lang w:eastAsia="en-GB"/>
    </w:rPr>
  </w:style>
  <w:style w:type="paragraph" w:customStyle="1" w:styleId="xl107">
    <w:name w:val="xl107"/>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FF0000"/>
      <w:sz w:val="36"/>
      <w:szCs w:val="36"/>
      <w:lang w:eastAsia="en-GB"/>
    </w:rPr>
  </w:style>
  <w:style w:type="paragraph" w:customStyle="1" w:styleId="xl108">
    <w:name w:val="xl108"/>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color w:val="FF0000"/>
      <w:sz w:val="36"/>
      <w:szCs w:val="36"/>
      <w:lang w:eastAsia="en-GB"/>
    </w:rPr>
  </w:style>
  <w:style w:type="paragraph" w:customStyle="1" w:styleId="xl109">
    <w:name w:val="xl109"/>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color w:val="FF0000"/>
      <w:sz w:val="32"/>
      <w:szCs w:val="32"/>
      <w:lang w:eastAsia="en-GB"/>
    </w:rPr>
  </w:style>
  <w:style w:type="paragraph" w:customStyle="1" w:styleId="xl110">
    <w:name w:val="xl110"/>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Times New Roman" w:eastAsia="Times New Roman" w:hAnsi="Times New Roman" w:cs="Times New Roman"/>
      <w:color w:val="FF0000"/>
      <w:sz w:val="32"/>
      <w:szCs w:val="32"/>
      <w:lang w:eastAsia="en-GB"/>
    </w:rPr>
  </w:style>
  <w:style w:type="paragraph" w:customStyle="1" w:styleId="xl111">
    <w:name w:val="xl111"/>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FF0000"/>
      <w:sz w:val="32"/>
      <w:szCs w:val="32"/>
      <w:lang w:eastAsia="en-GB"/>
    </w:rPr>
  </w:style>
  <w:style w:type="paragraph" w:customStyle="1" w:styleId="xl112">
    <w:name w:val="xl112"/>
    <w:basedOn w:val="Normal"/>
    <w:rsid w:val="00E0016F"/>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13">
    <w:name w:val="xl113"/>
    <w:basedOn w:val="Normal"/>
    <w:rsid w:val="00E0016F"/>
    <w:pPr>
      <w:pBdr>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14">
    <w:name w:val="xl114"/>
    <w:basedOn w:val="Normal"/>
    <w:rsid w:val="00E0016F"/>
    <w:pPr>
      <w:pBdr>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15">
    <w:name w:val="xl115"/>
    <w:basedOn w:val="Normal"/>
    <w:rsid w:val="00E0016F"/>
    <w:pPr>
      <w:pBdr>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00000"/>
      <w:sz w:val="36"/>
      <w:szCs w:val="36"/>
      <w:lang w:eastAsia="en-GB"/>
    </w:rPr>
  </w:style>
  <w:style w:type="paragraph" w:customStyle="1" w:styleId="xl116">
    <w:name w:val="xl116"/>
    <w:basedOn w:val="Normal"/>
    <w:rsid w:val="00E0016F"/>
    <w:pPr>
      <w:pBdr>
        <w:top w:val="single" w:sz="4" w:space="0" w:color="D9D9D9"/>
        <w:right w:val="single" w:sz="4" w:space="0" w:color="D9D9D9"/>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17">
    <w:name w:val="xl117"/>
    <w:basedOn w:val="Normal"/>
    <w:rsid w:val="00E0016F"/>
    <w:pPr>
      <w:pBdr>
        <w:top w:val="single" w:sz="4" w:space="0" w:color="BFBFBF"/>
        <w:left w:val="single" w:sz="4" w:space="0" w:color="auto"/>
        <w:bottom w:val="single" w:sz="4" w:space="0" w:color="BFBFBF"/>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18">
    <w:name w:val="xl118"/>
    <w:basedOn w:val="Normal"/>
    <w:rsid w:val="00E0016F"/>
    <w:pPr>
      <w:pBdr>
        <w:top w:val="single" w:sz="4" w:space="0" w:color="auto"/>
        <w:left w:val="single" w:sz="4" w:space="0" w:color="auto"/>
        <w:bottom w:val="single" w:sz="4" w:space="0" w:color="BFBFBF"/>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19">
    <w:name w:val="xl119"/>
    <w:basedOn w:val="Normal"/>
    <w:rsid w:val="00E0016F"/>
    <w:pPr>
      <w:pBdr>
        <w:top w:val="single" w:sz="4" w:space="0" w:color="auto"/>
        <w:left w:val="single" w:sz="4" w:space="0" w:color="auto"/>
        <w:bottom w:val="single" w:sz="4" w:space="0" w:color="BFBFBF"/>
        <w:right w:val="single" w:sz="4" w:space="0" w:color="auto"/>
      </w:pBdr>
      <w:shd w:val="clear" w:color="000000" w:fill="FFC000"/>
      <w:spacing w:before="100" w:beforeAutospacing="1" w:after="100" w:afterAutospacing="1"/>
      <w:textAlignment w:val="center"/>
    </w:pPr>
    <w:rPr>
      <w:rFonts w:ascii="Times New Roman" w:eastAsia="Times New Roman" w:hAnsi="Times New Roman" w:cs="Times New Roman"/>
      <w:b/>
      <w:bCs/>
      <w:sz w:val="36"/>
      <w:szCs w:val="36"/>
      <w:lang w:eastAsia="en-GB"/>
    </w:rPr>
  </w:style>
  <w:style w:type="paragraph" w:customStyle="1" w:styleId="xl120">
    <w:name w:val="xl120"/>
    <w:basedOn w:val="Normal"/>
    <w:rsid w:val="00E0016F"/>
    <w:pPr>
      <w:pBdr>
        <w:top w:val="single" w:sz="4" w:space="0" w:color="BFBFBF"/>
        <w:left w:val="single" w:sz="4" w:space="0" w:color="auto"/>
        <w:bottom w:val="single" w:sz="4" w:space="0" w:color="BFBFBF"/>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21">
    <w:name w:val="xl121"/>
    <w:basedOn w:val="Normal"/>
    <w:rsid w:val="00E0016F"/>
    <w:pPr>
      <w:pBdr>
        <w:top w:val="single" w:sz="4" w:space="0" w:color="BFBFBF"/>
        <w:left w:val="single" w:sz="4" w:space="0" w:color="auto"/>
        <w:bottom w:val="single" w:sz="4" w:space="0" w:color="BFBFBF"/>
        <w:right w:val="single" w:sz="4" w:space="0" w:color="auto"/>
      </w:pBdr>
      <w:shd w:val="clear" w:color="000000" w:fill="FFC000"/>
      <w:spacing w:before="100" w:beforeAutospacing="1" w:after="100" w:afterAutospacing="1"/>
      <w:textAlignment w:val="center"/>
    </w:pPr>
    <w:rPr>
      <w:rFonts w:ascii="Times New Roman" w:eastAsia="Times New Roman" w:hAnsi="Times New Roman" w:cs="Times New Roman"/>
      <w:b/>
      <w:bCs/>
      <w:sz w:val="36"/>
      <w:szCs w:val="36"/>
      <w:lang w:eastAsia="en-GB"/>
    </w:rPr>
  </w:style>
  <w:style w:type="paragraph" w:customStyle="1" w:styleId="xl122">
    <w:name w:val="xl122"/>
    <w:basedOn w:val="Normal"/>
    <w:rsid w:val="00E0016F"/>
    <w:pPr>
      <w:pBdr>
        <w:top w:val="single" w:sz="4" w:space="0" w:color="BFBFBF"/>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23">
    <w:name w:val="xl123"/>
    <w:basedOn w:val="Normal"/>
    <w:rsid w:val="00E0016F"/>
    <w:pPr>
      <w:pBdr>
        <w:top w:val="single" w:sz="4" w:space="0" w:color="BFBFBF"/>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24">
    <w:name w:val="xl124"/>
    <w:basedOn w:val="Normal"/>
    <w:rsid w:val="00E0016F"/>
    <w:pPr>
      <w:pBdr>
        <w:top w:val="single" w:sz="4" w:space="0" w:color="BFBFBF"/>
        <w:left w:val="single" w:sz="4" w:space="0" w:color="auto"/>
        <w:right w:val="single" w:sz="4" w:space="0" w:color="auto"/>
      </w:pBdr>
      <w:shd w:val="clear" w:color="000000" w:fill="FFC000"/>
      <w:spacing w:before="100" w:beforeAutospacing="1" w:after="100" w:afterAutospacing="1"/>
      <w:textAlignment w:val="center"/>
    </w:pPr>
    <w:rPr>
      <w:rFonts w:ascii="Times New Roman" w:eastAsia="Times New Roman" w:hAnsi="Times New Roman" w:cs="Times New Roman"/>
      <w:b/>
      <w:bCs/>
      <w:sz w:val="36"/>
      <w:szCs w:val="36"/>
      <w:lang w:eastAsia="en-GB"/>
    </w:rPr>
  </w:style>
  <w:style w:type="paragraph" w:customStyle="1" w:styleId="xl125">
    <w:name w:val="xl125"/>
    <w:basedOn w:val="Normal"/>
    <w:rsid w:val="00E0016F"/>
    <w:pPr>
      <w:pBdr>
        <w:top w:val="single" w:sz="4" w:space="0" w:color="BFBFBF"/>
        <w:left w:val="single" w:sz="4" w:space="0" w:color="auto"/>
        <w:bottom w:val="single" w:sz="4" w:space="0" w:color="BFBFBF"/>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26">
    <w:name w:val="xl126"/>
    <w:basedOn w:val="Normal"/>
    <w:rsid w:val="00E0016F"/>
    <w:pPr>
      <w:pBdr>
        <w:top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27">
    <w:name w:val="xl127"/>
    <w:basedOn w:val="Normal"/>
    <w:rsid w:val="00E0016F"/>
    <w:pPr>
      <w:pBdr>
        <w:top w:val="single" w:sz="4" w:space="0" w:color="auto"/>
        <w:left w:val="single" w:sz="4" w:space="0" w:color="auto"/>
        <w:bottom w:val="single" w:sz="4" w:space="0" w:color="BFBFBF"/>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28">
    <w:name w:val="xl128"/>
    <w:basedOn w:val="Normal"/>
    <w:rsid w:val="00E0016F"/>
    <w:pPr>
      <w:pBdr>
        <w:top w:val="single" w:sz="4" w:space="0" w:color="auto"/>
        <w:left w:val="single" w:sz="4" w:space="0" w:color="D9D9D9"/>
        <w:bottom w:val="single" w:sz="4" w:space="0" w:color="D9D9D9"/>
        <w:right w:val="single" w:sz="4" w:space="0" w:color="D9D9D9"/>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29">
    <w:name w:val="xl129"/>
    <w:basedOn w:val="Normal"/>
    <w:rsid w:val="00E0016F"/>
    <w:pPr>
      <w:pBdr>
        <w:top w:val="single" w:sz="4" w:space="0" w:color="auto"/>
        <w:left w:val="single" w:sz="4" w:space="0" w:color="auto"/>
        <w:bottom w:val="single" w:sz="4" w:space="0" w:color="BFBFBF"/>
        <w:right w:val="single" w:sz="4" w:space="0" w:color="auto"/>
      </w:pBdr>
      <w:spacing w:before="100" w:beforeAutospacing="1" w:after="100" w:afterAutospacing="1"/>
      <w:textAlignment w:val="top"/>
    </w:pPr>
    <w:rPr>
      <w:rFonts w:ascii="Times New Roman" w:eastAsia="Times New Roman" w:hAnsi="Times New Roman" w:cs="Times New Roman"/>
      <w:color w:val="FF0000"/>
      <w:sz w:val="36"/>
      <w:szCs w:val="36"/>
      <w:lang w:eastAsia="en-GB"/>
    </w:rPr>
  </w:style>
  <w:style w:type="paragraph" w:customStyle="1" w:styleId="xl130">
    <w:name w:val="xl130"/>
    <w:basedOn w:val="Normal"/>
    <w:rsid w:val="00E0016F"/>
    <w:pP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31">
    <w:name w:val="xl131"/>
    <w:basedOn w:val="Normal"/>
    <w:rsid w:val="00E0016F"/>
    <w:pPr>
      <w:pBdr>
        <w:bottom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32">
    <w:name w:val="xl132"/>
    <w:basedOn w:val="Normal"/>
    <w:rsid w:val="00E0016F"/>
    <w:pPr>
      <w:pBdr>
        <w:top w:val="single" w:sz="4" w:space="0" w:color="BFBFBF"/>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33">
    <w:name w:val="xl133"/>
    <w:basedOn w:val="Normal"/>
    <w:rsid w:val="00E0016F"/>
    <w:pPr>
      <w:pBdr>
        <w:top w:val="single" w:sz="4" w:space="0" w:color="BFBFBF"/>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34">
    <w:name w:val="xl134"/>
    <w:basedOn w:val="Normal"/>
    <w:rsid w:val="00E0016F"/>
    <w:pPr>
      <w:pBdr>
        <w:top w:val="single" w:sz="4" w:space="0" w:color="BFBFBF"/>
        <w:left w:val="single" w:sz="4" w:space="0" w:color="auto"/>
        <w:bottom w:val="single" w:sz="4" w:space="0" w:color="auto"/>
        <w:right w:val="single" w:sz="4" w:space="0" w:color="auto"/>
      </w:pBdr>
      <w:shd w:val="clear" w:color="000000" w:fill="FFC000"/>
      <w:spacing w:before="100" w:beforeAutospacing="1" w:after="100" w:afterAutospacing="1"/>
      <w:textAlignment w:val="center"/>
    </w:pPr>
    <w:rPr>
      <w:rFonts w:ascii="Times New Roman" w:eastAsia="Times New Roman" w:hAnsi="Times New Roman" w:cs="Times New Roman"/>
      <w:b/>
      <w:bCs/>
      <w:sz w:val="36"/>
      <w:szCs w:val="36"/>
      <w:lang w:eastAsia="en-GB"/>
    </w:rPr>
  </w:style>
  <w:style w:type="paragraph" w:customStyle="1" w:styleId="xl135">
    <w:name w:val="xl135"/>
    <w:basedOn w:val="Normal"/>
    <w:rsid w:val="00E0016F"/>
    <w:pPr>
      <w:pBdr>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color w:val="FF0000"/>
      <w:sz w:val="36"/>
      <w:szCs w:val="36"/>
      <w:lang w:eastAsia="en-GB"/>
    </w:rPr>
  </w:style>
  <w:style w:type="paragraph" w:customStyle="1" w:styleId="xl136">
    <w:name w:val="xl136"/>
    <w:basedOn w:val="Normal"/>
    <w:rsid w:val="00E0016F"/>
    <w:pPr>
      <w:pBdr>
        <w:top w:val="single" w:sz="4" w:space="0" w:color="auto"/>
        <w:left w:val="single" w:sz="4" w:space="0" w:color="auto"/>
        <w:right w:val="single" w:sz="4" w:space="0" w:color="auto"/>
      </w:pBdr>
      <w:spacing w:before="100" w:beforeAutospacing="1" w:after="100" w:afterAutospacing="1"/>
      <w:jc w:val="right"/>
      <w:textAlignment w:val="top"/>
    </w:pPr>
    <w:rPr>
      <w:rFonts w:ascii="Times New Roman" w:eastAsia="Times New Roman" w:hAnsi="Times New Roman" w:cs="Times New Roman"/>
      <w:color w:val="FF0000"/>
      <w:sz w:val="32"/>
      <w:szCs w:val="32"/>
      <w:lang w:eastAsia="en-GB"/>
    </w:rPr>
  </w:style>
  <w:style w:type="paragraph" w:customStyle="1" w:styleId="xl137">
    <w:name w:val="xl137"/>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FF0000"/>
      <w:sz w:val="32"/>
      <w:szCs w:val="32"/>
      <w:lang w:eastAsia="en-GB"/>
    </w:rPr>
  </w:style>
  <w:style w:type="paragraph" w:customStyle="1" w:styleId="xl138">
    <w:name w:val="xl138"/>
    <w:basedOn w:val="Normal"/>
    <w:rsid w:val="00E0016F"/>
    <w:pPr>
      <w:pBdr>
        <w:top w:val="single" w:sz="4" w:space="0" w:color="D9D9D9"/>
        <w:left w:val="single" w:sz="4" w:space="0" w:color="D9D9D9"/>
        <w:right w:val="single" w:sz="4" w:space="0" w:color="D9D9D9"/>
      </w:pBdr>
      <w:spacing w:before="100" w:beforeAutospacing="1" w:after="100" w:afterAutospacing="1"/>
      <w:textAlignment w:val="top"/>
    </w:pPr>
    <w:rPr>
      <w:rFonts w:ascii="Times New Roman" w:eastAsia="Times New Roman" w:hAnsi="Times New Roman" w:cs="Times New Roman"/>
      <w:color w:val="000000"/>
      <w:sz w:val="36"/>
      <w:szCs w:val="36"/>
      <w:lang w:eastAsia="en-GB"/>
    </w:rPr>
  </w:style>
  <w:style w:type="paragraph" w:customStyle="1" w:styleId="xl139">
    <w:name w:val="xl139"/>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color w:val="000000"/>
      <w:sz w:val="36"/>
      <w:szCs w:val="36"/>
      <w:lang w:eastAsia="en-GB"/>
    </w:rPr>
  </w:style>
  <w:style w:type="paragraph" w:customStyle="1" w:styleId="xl140">
    <w:name w:val="xl140"/>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color w:val="000000"/>
      <w:sz w:val="36"/>
      <w:szCs w:val="36"/>
      <w:lang w:eastAsia="en-GB"/>
    </w:rPr>
  </w:style>
  <w:style w:type="paragraph" w:customStyle="1" w:styleId="xl141">
    <w:name w:val="xl141"/>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color w:val="000000"/>
      <w:sz w:val="36"/>
      <w:szCs w:val="36"/>
      <w:lang w:eastAsia="en-GB"/>
    </w:rPr>
  </w:style>
  <w:style w:type="paragraph" w:customStyle="1" w:styleId="xl142">
    <w:name w:val="xl142"/>
    <w:basedOn w:val="Normal"/>
    <w:rsid w:val="00E0016F"/>
    <w:pPr>
      <w:pBdr>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color w:val="000000"/>
      <w:sz w:val="36"/>
      <w:szCs w:val="36"/>
      <w:lang w:eastAsia="en-GB"/>
    </w:rPr>
  </w:style>
  <w:style w:type="paragraph" w:customStyle="1" w:styleId="xl143">
    <w:name w:val="xl143"/>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44">
    <w:name w:val="xl144"/>
    <w:basedOn w:val="Normal"/>
    <w:rsid w:val="00E0016F"/>
    <w:pPr>
      <w:pBdr>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45">
    <w:name w:val="xl145"/>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146">
    <w:name w:val="xl146"/>
    <w:basedOn w:val="Normal"/>
    <w:rsid w:val="00E0016F"/>
    <w:pPr>
      <w:pBdr>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147">
    <w:name w:val="xl147"/>
    <w:basedOn w:val="Normal"/>
    <w:rsid w:val="00E0016F"/>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148">
    <w:name w:val="xl148"/>
    <w:basedOn w:val="Normal"/>
    <w:rsid w:val="00E0016F"/>
    <w:pPr>
      <w:pBdr>
        <w:top w:val="single" w:sz="4" w:space="0" w:color="auto"/>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49">
    <w:name w:val="xl149"/>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150">
    <w:name w:val="xl150"/>
    <w:basedOn w:val="Normal"/>
    <w:rsid w:val="00E0016F"/>
    <w:pPr>
      <w:pBdr>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151">
    <w:name w:val="xl151"/>
    <w:basedOn w:val="Normal"/>
    <w:rsid w:val="00E0016F"/>
    <w:pPr>
      <w:pBdr>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152">
    <w:name w:val="xl152"/>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53">
    <w:name w:val="xl153"/>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154">
    <w:name w:val="xl154"/>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55">
    <w:name w:val="xl155"/>
    <w:basedOn w:val="Normal"/>
    <w:rsid w:val="00E0016F"/>
    <w:pPr>
      <w:pBdr>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56">
    <w:name w:val="xl156"/>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Consolas" w:eastAsia="Times New Roman" w:hAnsi="Consolas" w:cs="Times New Roman"/>
      <w:sz w:val="36"/>
      <w:szCs w:val="36"/>
      <w:lang w:eastAsia="en-GB"/>
    </w:rPr>
  </w:style>
  <w:style w:type="paragraph" w:customStyle="1" w:styleId="xl157">
    <w:name w:val="xl157"/>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b/>
      <w:bCs/>
      <w:sz w:val="36"/>
      <w:szCs w:val="36"/>
      <w:lang w:eastAsia="en-GB"/>
    </w:rPr>
  </w:style>
  <w:style w:type="paragraph" w:customStyle="1" w:styleId="xl158">
    <w:name w:val="xl158"/>
    <w:basedOn w:val="Normal"/>
    <w:rsid w:val="00E0016F"/>
    <w:pPr>
      <w:pBdr>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b/>
      <w:bCs/>
      <w:sz w:val="36"/>
      <w:szCs w:val="36"/>
      <w:lang w:eastAsia="en-GB"/>
    </w:rPr>
  </w:style>
  <w:style w:type="paragraph" w:customStyle="1" w:styleId="xl159">
    <w:name w:val="xl159"/>
    <w:basedOn w:val="Normal"/>
    <w:rsid w:val="00E0016F"/>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160">
    <w:name w:val="xl160"/>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b/>
      <w:bCs/>
      <w:sz w:val="36"/>
      <w:szCs w:val="36"/>
      <w:lang w:eastAsia="en-GB"/>
    </w:rPr>
  </w:style>
  <w:style w:type="paragraph" w:customStyle="1" w:styleId="xl161">
    <w:name w:val="xl161"/>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b/>
      <w:bCs/>
      <w:color w:val="000000"/>
      <w:sz w:val="36"/>
      <w:szCs w:val="36"/>
      <w:lang w:eastAsia="en-GB"/>
    </w:rPr>
  </w:style>
  <w:style w:type="paragraph" w:customStyle="1" w:styleId="xl162">
    <w:name w:val="xl162"/>
    <w:basedOn w:val="Normal"/>
    <w:rsid w:val="00E0016F"/>
    <w:pPr>
      <w:pBdr>
        <w:top w:val="single" w:sz="4" w:space="0" w:color="D9D9D9"/>
        <w:left w:val="single" w:sz="4" w:space="0" w:color="D9D9D9"/>
        <w:right w:val="single" w:sz="4" w:space="0" w:color="D9D9D9"/>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63">
    <w:name w:val="xl163"/>
    <w:basedOn w:val="Normal"/>
    <w:rsid w:val="00E0016F"/>
    <w:pPr>
      <w:spacing w:before="100" w:beforeAutospacing="1" w:after="100" w:afterAutospacing="1"/>
      <w:textAlignment w:val="top"/>
    </w:pPr>
    <w:rPr>
      <w:rFonts w:ascii="Times New Roman" w:eastAsia="Times New Roman" w:hAnsi="Times New Roman" w:cs="Times New Roman"/>
      <w:b/>
      <w:bCs/>
      <w:sz w:val="36"/>
      <w:szCs w:val="36"/>
      <w:lang w:eastAsia="en-GB"/>
    </w:rPr>
  </w:style>
  <w:style w:type="paragraph" w:customStyle="1" w:styleId="xl164">
    <w:name w:val="xl164"/>
    <w:basedOn w:val="Normal"/>
    <w:rsid w:val="00E0016F"/>
    <w:pPr>
      <w:pBdr>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65">
    <w:name w:val="xl165"/>
    <w:basedOn w:val="Normal"/>
    <w:rsid w:val="00E0016F"/>
    <w:pPr>
      <w:pBdr>
        <w:top w:val="single" w:sz="4" w:space="0" w:color="auto"/>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66">
    <w:name w:val="xl166"/>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36"/>
      <w:szCs w:val="36"/>
      <w:lang w:eastAsia="en-GB"/>
    </w:rPr>
  </w:style>
  <w:style w:type="paragraph" w:customStyle="1" w:styleId="xl167">
    <w:name w:val="xl167"/>
    <w:basedOn w:val="Normal"/>
    <w:rsid w:val="00E0016F"/>
    <w:pPr>
      <w:pBdr>
        <w:top w:val="single" w:sz="4" w:space="0" w:color="auto"/>
        <w:left w:val="single" w:sz="4" w:space="0" w:color="auto"/>
        <w:right w:val="single" w:sz="4" w:space="0" w:color="auto"/>
      </w:pBdr>
      <w:shd w:val="clear" w:color="000000" w:fill="FF00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168">
    <w:name w:val="xl168"/>
    <w:basedOn w:val="Normal"/>
    <w:rsid w:val="00E0016F"/>
    <w:pPr>
      <w:pBdr>
        <w:top w:val="single" w:sz="4" w:space="0" w:color="auto"/>
        <w:left w:val="single" w:sz="4" w:space="0" w:color="auto"/>
        <w:right w:val="single" w:sz="4" w:space="0" w:color="auto"/>
      </w:pBdr>
      <w:shd w:val="clear" w:color="000000" w:fill="FF00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169">
    <w:name w:val="xl169"/>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70">
    <w:name w:val="xl170"/>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color w:val="FF0000"/>
      <w:sz w:val="36"/>
      <w:szCs w:val="36"/>
      <w:lang w:eastAsia="en-GB"/>
    </w:rPr>
  </w:style>
  <w:style w:type="paragraph" w:customStyle="1" w:styleId="xl171">
    <w:name w:val="xl171"/>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Consolas" w:eastAsia="Times New Roman" w:hAnsi="Consolas" w:cs="Times New Roman"/>
      <w:sz w:val="36"/>
      <w:szCs w:val="36"/>
      <w:lang w:eastAsia="en-GB"/>
    </w:rPr>
  </w:style>
  <w:style w:type="paragraph" w:customStyle="1" w:styleId="xl172">
    <w:name w:val="xl172"/>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173">
    <w:name w:val="xl173"/>
    <w:basedOn w:val="Normal"/>
    <w:rsid w:val="00E0016F"/>
    <w:pPr>
      <w:pBdr>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174">
    <w:name w:val="xl174"/>
    <w:basedOn w:val="Normal"/>
    <w:rsid w:val="00E0016F"/>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175">
    <w:name w:val="xl175"/>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176">
    <w:name w:val="xl176"/>
    <w:basedOn w:val="Normal"/>
    <w:rsid w:val="00E0016F"/>
    <w:pPr>
      <w:pBdr>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177">
    <w:name w:val="xl177"/>
    <w:basedOn w:val="Normal"/>
    <w:rsid w:val="00E0016F"/>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178">
    <w:name w:val="xl178"/>
    <w:basedOn w:val="Normal"/>
    <w:rsid w:val="00E0016F"/>
    <w:pPr>
      <w:pBdr>
        <w:top w:val="single" w:sz="4" w:space="0" w:color="auto"/>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color w:val="000000"/>
      <w:sz w:val="36"/>
      <w:szCs w:val="36"/>
      <w:lang w:eastAsia="en-GB"/>
    </w:rPr>
  </w:style>
  <w:style w:type="paragraph" w:customStyle="1" w:styleId="xl179">
    <w:name w:val="xl179"/>
    <w:basedOn w:val="Normal"/>
    <w:rsid w:val="00E0016F"/>
    <w:pPr>
      <w:pBdr>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color w:val="000000"/>
      <w:sz w:val="36"/>
      <w:szCs w:val="36"/>
      <w:lang w:eastAsia="en-GB"/>
    </w:rPr>
  </w:style>
  <w:style w:type="paragraph" w:customStyle="1" w:styleId="xl180">
    <w:name w:val="xl180"/>
    <w:basedOn w:val="Normal"/>
    <w:rsid w:val="00E0016F"/>
    <w:pPr>
      <w:pBdr>
        <w:top w:val="single" w:sz="4" w:space="0" w:color="auto"/>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81">
    <w:name w:val="xl181"/>
    <w:basedOn w:val="Normal"/>
    <w:rsid w:val="00E0016F"/>
    <w:pPr>
      <w:pBdr>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182">
    <w:name w:val="xl182"/>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00000"/>
      <w:sz w:val="36"/>
      <w:szCs w:val="36"/>
      <w:lang w:eastAsia="en-GB"/>
    </w:rPr>
  </w:style>
  <w:style w:type="paragraph" w:customStyle="1" w:styleId="xl183">
    <w:name w:val="xl183"/>
    <w:basedOn w:val="Normal"/>
    <w:rsid w:val="00E0016F"/>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00000"/>
      <w:sz w:val="36"/>
      <w:szCs w:val="36"/>
      <w:lang w:eastAsia="en-GB"/>
    </w:rPr>
  </w:style>
  <w:style w:type="paragraph" w:customStyle="1" w:styleId="xl184">
    <w:name w:val="xl184"/>
    <w:basedOn w:val="Normal"/>
    <w:rsid w:val="00E0016F"/>
    <w:pPr>
      <w:pBdr>
        <w:top w:val="single" w:sz="4" w:space="0" w:color="D9D9D9"/>
        <w:right w:val="single" w:sz="4" w:space="0" w:color="D9D9D9"/>
      </w:pBdr>
      <w:spacing w:before="100" w:beforeAutospacing="1" w:after="100" w:afterAutospacing="1"/>
      <w:textAlignment w:val="center"/>
    </w:pPr>
    <w:rPr>
      <w:rFonts w:ascii="Verdana" w:eastAsia="Times New Roman" w:hAnsi="Verdana" w:cs="Times New Roman"/>
      <w:lang w:eastAsia="en-GB"/>
    </w:rPr>
  </w:style>
  <w:style w:type="paragraph" w:customStyle="1" w:styleId="xl185">
    <w:name w:val="xl185"/>
    <w:basedOn w:val="Normal"/>
    <w:rsid w:val="00E0016F"/>
    <w:pPr>
      <w:pBdr>
        <w:right w:val="single" w:sz="4" w:space="0" w:color="D9D9D9"/>
      </w:pBdr>
      <w:spacing w:before="100" w:beforeAutospacing="1" w:after="100" w:afterAutospacing="1"/>
      <w:textAlignment w:val="center"/>
    </w:pPr>
    <w:rPr>
      <w:rFonts w:ascii="Verdana" w:eastAsia="Times New Roman" w:hAnsi="Verdana" w:cs="Times New Roman"/>
      <w:lang w:eastAsia="en-GB"/>
    </w:rPr>
  </w:style>
  <w:style w:type="paragraph" w:customStyle="1" w:styleId="xl186">
    <w:name w:val="xl186"/>
    <w:basedOn w:val="Normal"/>
    <w:rsid w:val="00E0016F"/>
    <w:pPr>
      <w:pBdr>
        <w:top w:val="single" w:sz="4" w:space="0" w:color="auto"/>
        <w:left w:val="single" w:sz="4" w:space="0" w:color="auto"/>
        <w:right w:val="single" w:sz="4" w:space="0" w:color="auto"/>
      </w:pBdr>
      <w:shd w:val="clear" w:color="000000" w:fill="FF0000"/>
      <w:spacing w:before="100" w:beforeAutospacing="1" w:after="100" w:afterAutospacing="1"/>
      <w:jc w:val="center"/>
      <w:textAlignment w:val="center"/>
    </w:pPr>
    <w:rPr>
      <w:rFonts w:ascii="Times New Roman" w:eastAsia="Times New Roman" w:hAnsi="Times New Roman" w:cs="Times New Roman"/>
      <w:b/>
      <w:bCs/>
      <w:color w:val="000000"/>
      <w:sz w:val="36"/>
      <w:szCs w:val="36"/>
      <w:lang w:eastAsia="en-GB"/>
    </w:rPr>
  </w:style>
  <w:style w:type="paragraph" w:customStyle="1" w:styleId="xl187">
    <w:name w:val="xl187"/>
    <w:basedOn w:val="Normal"/>
    <w:rsid w:val="00E0016F"/>
    <w:pPr>
      <w:pBdr>
        <w:left w:val="single" w:sz="4" w:space="0" w:color="auto"/>
        <w:right w:val="single" w:sz="4" w:space="0" w:color="auto"/>
      </w:pBdr>
      <w:shd w:val="clear" w:color="000000" w:fill="FF0000"/>
      <w:spacing w:before="100" w:beforeAutospacing="1" w:after="100" w:afterAutospacing="1"/>
      <w:jc w:val="center"/>
      <w:textAlignment w:val="center"/>
    </w:pPr>
    <w:rPr>
      <w:rFonts w:ascii="Times New Roman" w:eastAsia="Times New Roman" w:hAnsi="Times New Roman" w:cs="Times New Roman"/>
      <w:b/>
      <w:bCs/>
      <w:color w:val="000000"/>
      <w:sz w:val="36"/>
      <w:szCs w:val="36"/>
      <w:lang w:eastAsia="en-GB"/>
    </w:rPr>
  </w:style>
  <w:style w:type="paragraph" w:customStyle="1" w:styleId="xl188">
    <w:name w:val="xl188"/>
    <w:basedOn w:val="Normal"/>
    <w:rsid w:val="00E0016F"/>
    <w:pPr>
      <w:pBdr>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Times New Roman" w:eastAsia="Times New Roman" w:hAnsi="Times New Roman" w:cs="Times New Roman"/>
      <w:b/>
      <w:bCs/>
      <w:color w:val="000000"/>
      <w:sz w:val="36"/>
      <w:szCs w:val="36"/>
      <w:lang w:eastAsia="en-GB"/>
    </w:rPr>
  </w:style>
  <w:style w:type="paragraph" w:customStyle="1" w:styleId="xl189">
    <w:name w:val="xl189"/>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190">
    <w:name w:val="xl190"/>
    <w:basedOn w:val="Normal"/>
    <w:rsid w:val="00E0016F"/>
    <w:pPr>
      <w:pBdr>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191">
    <w:name w:val="xl191"/>
    <w:basedOn w:val="Normal"/>
    <w:rsid w:val="00E0016F"/>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color w:val="000000"/>
      <w:sz w:val="36"/>
      <w:szCs w:val="36"/>
      <w:lang w:eastAsia="en-GB"/>
    </w:rPr>
  </w:style>
  <w:style w:type="paragraph" w:customStyle="1" w:styleId="xl192">
    <w:name w:val="xl192"/>
    <w:basedOn w:val="Normal"/>
    <w:rsid w:val="00E0016F"/>
    <w:pPr>
      <w:pBdr>
        <w:top w:val="single" w:sz="4" w:space="0" w:color="auto"/>
        <w:left w:val="single" w:sz="4" w:space="0" w:color="auto"/>
        <w:right w:val="single" w:sz="4" w:space="0" w:color="auto"/>
      </w:pBdr>
      <w:shd w:val="clear" w:color="000000" w:fill="FFC000"/>
      <w:spacing w:before="100" w:beforeAutospacing="1" w:after="100" w:afterAutospacing="1"/>
      <w:jc w:val="center"/>
      <w:textAlignment w:val="center"/>
    </w:pPr>
    <w:rPr>
      <w:rFonts w:ascii="Times New Roman" w:eastAsia="Times New Roman" w:hAnsi="Times New Roman" w:cs="Times New Roman"/>
      <w:b/>
      <w:bCs/>
      <w:color w:val="000000"/>
      <w:sz w:val="36"/>
      <w:szCs w:val="36"/>
      <w:lang w:eastAsia="en-GB"/>
    </w:rPr>
  </w:style>
  <w:style w:type="paragraph" w:customStyle="1" w:styleId="xl193">
    <w:name w:val="xl193"/>
    <w:basedOn w:val="Normal"/>
    <w:rsid w:val="00E0016F"/>
    <w:pPr>
      <w:pBdr>
        <w:left w:val="single" w:sz="4" w:space="0" w:color="auto"/>
        <w:right w:val="single" w:sz="4" w:space="0" w:color="auto"/>
      </w:pBdr>
      <w:shd w:val="clear" w:color="000000" w:fill="FFC000"/>
      <w:spacing w:before="100" w:beforeAutospacing="1" w:after="100" w:afterAutospacing="1"/>
      <w:jc w:val="center"/>
      <w:textAlignment w:val="center"/>
    </w:pPr>
    <w:rPr>
      <w:rFonts w:ascii="Times New Roman" w:eastAsia="Times New Roman" w:hAnsi="Times New Roman" w:cs="Times New Roman"/>
      <w:b/>
      <w:bCs/>
      <w:color w:val="000000"/>
      <w:sz w:val="36"/>
      <w:szCs w:val="36"/>
      <w:lang w:eastAsia="en-GB"/>
    </w:rPr>
  </w:style>
  <w:style w:type="paragraph" w:customStyle="1" w:styleId="xl194">
    <w:name w:val="xl194"/>
    <w:basedOn w:val="Normal"/>
    <w:rsid w:val="00E0016F"/>
    <w:pPr>
      <w:pBdr>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ascii="Times New Roman" w:eastAsia="Times New Roman" w:hAnsi="Times New Roman" w:cs="Times New Roman"/>
      <w:b/>
      <w:bCs/>
      <w:color w:val="000000"/>
      <w:sz w:val="36"/>
      <w:szCs w:val="36"/>
      <w:lang w:eastAsia="en-GB"/>
    </w:rPr>
  </w:style>
  <w:style w:type="paragraph" w:customStyle="1" w:styleId="xl195">
    <w:name w:val="xl195"/>
    <w:basedOn w:val="Normal"/>
    <w:rsid w:val="00E0016F"/>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96">
    <w:name w:val="xl196"/>
    <w:basedOn w:val="Normal"/>
    <w:rsid w:val="00E0016F"/>
    <w:pPr>
      <w:pBdr>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97">
    <w:name w:val="xl197"/>
    <w:basedOn w:val="Normal"/>
    <w:rsid w:val="00E0016F"/>
    <w:pPr>
      <w:pBdr>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36"/>
      <w:szCs w:val="36"/>
      <w:lang w:eastAsia="en-GB"/>
    </w:rPr>
  </w:style>
  <w:style w:type="paragraph" w:customStyle="1" w:styleId="xl198">
    <w:name w:val="xl198"/>
    <w:basedOn w:val="Normal"/>
    <w:rsid w:val="00E0016F"/>
    <w:pPr>
      <w:pBdr>
        <w:top w:val="single" w:sz="4" w:space="0" w:color="auto"/>
        <w:left w:val="single" w:sz="4" w:space="0" w:color="auto"/>
        <w:right w:val="single" w:sz="4" w:space="0" w:color="auto"/>
      </w:pBdr>
      <w:shd w:val="clear" w:color="000000" w:fill="FF0000"/>
      <w:spacing w:before="100" w:beforeAutospacing="1" w:after="100" w:afterAutospacing="1"/>
      <w:textAlignment w:val="center"/>
    </w:pPr>
    <w:rPr>
      <w:rFonts w:ascii="Times New Roman" w:eastAsia="Times New Roman" w:hAnsi="Times New Roman" w:cs="Times New Roman"/>
      <w:b/>
      <w:bCs/>
      <w:sz w:val="36"/>
      <w:szCs w:val="36"/>
      <w:lang w:eastAsia="en-GB"/>
    </w:rPr>
  </w:style>
  <w:style w:type="paragraph" w:customStyle="1" w:styleId="xl199">
    <w:name w:val="xl199"/>
    <w:basedOn w:val="Normal"/>
    <w:rsid w:val="00E0016F"/>
    <w:pPr>
      <w:pBdr>
        <w:left w:val="single" w:sz="4" w:space="0" w:color="auto"/>
        <w:right w:val="single" w:sz="4" w:space="0" w:color="auto"/>
      </w:pBdr>
      <w:shd w:val="clear" w:color="000000" w:fill="FF0000"/>
      <w:spacing w:before="100" w:beforeAutospacing="1" w:after="100" w:afterAutospacing="1"/>
      <w:textAlignment w:val="center"/>
    </w:pPr>
    <w:rPr>
      <w:rFonts w:ascii="Times New Roman" w:eastAsia="Times New Roman" w:hAnsi="Times New Roman" w:cs="Times New Roman"/>
      <w:b/>
      <w:bCs/>
      <w:sz w:val="36"/>
      <w:szCs w:val="36"/>
      <w:lang w:eastAsia="en-GB"/>
    </w:rPr>
  </w:style>
  <w:style w:type="paragraph" w:customStyle="1" w:styleId="xl200">
    <w:name w:val="xl200"/>
    <w:basedOn w:val="Normal"/>
    <w:rsid w:val="00E0016F"/>
    <w:pPr>
      <w:pBdr>
        <w:left w:val="single" w:sz="4" w:space="0" w:color="auto"/>
        <w:bottom w:val="single" w:sz="4" w:space="0" w:color="auto"/>
        <w:right w:val="single" w:sz="4" w:space="0" w:color="auto"/>
      </w:pBdr>
      <w:shd w:val="clear" w:color="000000" w:fill="FF0000"/>
      <w:spacing w:before="100" w:beforeAutospacing="1" w:after="100" w:afterAutospacing="1"/>
      <w:textAlignment w:val="center"/>
    </w:pPr>
    <w:rPr>
      <w:rFonts w:ascii="Times New Roman" w:eastAsia="Times New Roman" w:hAnsi="Times New Roman" w:cs="Times New Roman"/>
      <w:b/>
      <w:bCs/>
      <w:sz w:val="36"/>
      <w:szCs w:val="36"/>
      <w:lang w:eastAsia="en-GB"/>
    </w:rPr>
  </w:style>
  <w:style w:type="paragraph" w:customStyle="1" w:styleId="xl201">
    <w:name w:val="xl201"/>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202">
    <w:name w:val="xl202"/>
    <w:basedOn w:val="Normal"/>
    <w:rsid w:val="00E0016F"/>
    <w:pPr>
      <w:pBdr>
        <w:top w:val="single" w:sz="4" w:space="0" w:color="D9D9D9"/>
        <w:left w:val="single" w:sz="4" w:space="0" w:color="D9D9D9"/>
        <w:bottom w:val="single" w:sz="4" w:space="0" w:color="D9D9D9"/>
        <w:right w:val="single" w:sz="4" w:space="0" w:color="D9D9D9"/>
      </w:pBdr>
      <w:shd w:val="clear" w:color="000000" w:fill="17375D"/>
      <w:spacing w:before="100" w:beforeAutospacing="1" w:after="100" w:afterAutospacing="1"/>
      <w:jc w:val="center"/>
      <w:textAlignment w:val="center"/>
    </w:pPr>
    <w:rPr>
      <w:rFonts w:ascii="Times New Roman" w:eastAsia="Times New Roman" w:hAnsi="Times New Roman" w:cs="Times New Roman"/>
      <w:color w:val="FFFFFF"/>
      <w:sz w:val="40"/>
      <w:szCs w:val="40"/>
      <w:lang w:eastAsia="en-GB"/>
    </w:rPr>
  </w:style>
  <w:style w:type="paragraph" w:customStyle="1" w:styleId="xl203">
    <w:name w:val="xl203"/>
    <w:basedOn w:val="Normal"/>
    <w:rsid w:val="00E0016F"/>
    <w:pPr>
      <w:pBdr>
        <w:left w:val="single" w:sz="4" w:space="0" w:color="auto"/>
        <w:bottom w:val="single" w:sz="4" w:space="0" w:color="auto"/>
      </w:pBdr>
      <w:shd w:val="clear" w:color="000000" w:fill="538DD5"/>
      <w:spacing w:before="100" w:beforeAutospacing="1" w:after="100" w:afterAutospacing="1"/>
      <w:textAlignment w:val="top"/>
    </w:pPr>
    <w:rPr>
      <w:rFonts w:ascii="Consolas" w:eastAsia="Times New Roman" w:hAnsi="Consolas" w:cs="Times New Roman"/>
      <w:sz w:val="36"/>
      <w:szCs w:val="36"/>
      <w:lang w:eastAsia="en-GB"/>
    </w:rPr>
  </w:style>
  <w:style w:type="paragraph" w:customStyle="1" w:styleId="xl204">
    <w:name w:val="xl204"/>
    <w:basedOn w:val="Normal"/>
    <w:rsid w:val="00E0016F"/>
    <w:pPr>
      <w:pBdr>
        <w:bottom w:val="single" w:sz="4" w:space="0" w:color="auto"/>
      </w:pBdr>
      <w:shd w:val="clear" w:color="000000" w:fill="538DD5"/>
      <w:spacing w:before="100" w:beforeAutospacing="1" w:after="100" w:afterAutospacing="1"/>
      <w:textAlignment w:val="top"/>
    </w:pPr>
    <w:rPr>
      <w:rFonts w:ascii="Consolas" w:eastAsia="Times New Roman" w:hAnsi="Consolas" w:cs="Times New Roman"/>
      <w:sz w:val="36"/>
      <w:szCs w:val="36"/>
      <w:lang w:eastAsia="en-GB"/>
    </w:rPr>
  </w:style>
  <w:style w:type="paragraph" w:customStyle="1" w:styleId="xl205">
    <w:name w:val="xl205"/>
    <w:basedOn w:val="Normal"/>
    <w:rsid w:val="00E0016F"/>
    <w:pPr>
      <w:pBdr>
        <w:bottom w:val="single" w:sz="4" w:space="0" w:color="auto"/>
        <w:right w:val="single" w:sz="4" w:space="0" w:color="auto"/>
      </w:pBdr>
      <w:shd w:val="clear" w:color="000000" w:fill="538DD5"/>
      <w:spacing w:before="100" w:beforeAutospacing="1" w:after="100" w:afterAutospacing="1"/>
      <w:textAlignment w:val="top"/>
    </w:pPr>
    <w:rPr>
      <w:rFonts w:ascii="Consolas" w:eastAsia="Times New Roman" w:hAnsi="Consolas" w:cs="Times New Roman"/>
      <w:sz w:val="36"/>
      <w:szCs w:val="36"/>
      <w:lang w:eastAsia="en-GB"/>
    </w:rPr>
  </w:style>
  <w:style w:type="paragraph" w:customStyle="1" w:styleId="xl206">
    <w:name w:val="xl206"/>
    <w:basedOn w:val="Normal"/>
    <w:rsid w:val="00E0016F"/>
    <w:pPr>
      <w:pBdr>
        <w:top w:val="single" w:sz="4" w:space="0" w:color="auto"/>
        <w:left w:val="single" w:sz="4" w:space="0" w:color="auto"/>
      </w:pBdr>
      <w:shd w:val="clear" w:color="000000" w:fill="538DD5"/>
      <w:spacing w:before="100" w:beforeAutospacing="1" w:after="100" w:afterAutospacing="1"/>
      <w:textAlignment w:val="top"/>
    </w:pPr>
    <w:rPr>
      <w:rFonts w:ascii="Consolas" w:eastAsia="Times New Roman" w:hAnsi="Consolas" w:cs="Times New Roman"/>
      <w:sz w:val="36"/>
      <w:szCs w:val="36"/>
      <w:lang w:eastAsia="en-GB"/>
    </w:rPr>
  </w:style>
  <w:style w:type="paragraph" w:customStyle="1" w:styleId="xl207">
    <w:name w:val="xl207"/>
    <w:basedOn w:val="Normal"/>
    <w:rsid w:val="00E0016F"/>
    <w:pPr>
      <w:pBdr>
        <w:top w:val="single" w:sz="4" w:space="0" w:color="auto"/>
      </w:pBdr>
      <w:shd w:val="clear" w:color="000000" w:fill="538DD5"/>
      <w:spacing w:before="100" w:beforeAutospacing="1" w:after="100" w:afterAutospacing="1"/>
      <w:textAlignment w:val="top"/>
    </w:pPr>
    <w:rPr>
      <w:rFonts w:ascii="Consolas" w:eastAsia="Times New Roman" w:hAnsi="Consolas" w:cs="Times New Roman"/>
      <w:sz w:val="36"/>
      <w:szCs w:val="36"/>
      <w:lang w:eastAsia="en-GB"/>
    </w:rPr>
  </w:style>
  <w:style w:type="paragraph" w:customStyle="1" w:styleId="xl208">
    <w:name w:val="xl208"/>
    <w:basedOn w:val="Normal"/>
    <w:rsid w:val="00E0016F"/>
    <w:pPr>
      <w:pBdr>
        <w:top w:val="single" w:sz="4" w:space="0" w:color="auto"/>
        <w:right w:val="single" w:sz="4" w:space="0" w:color="auto"/>
      </w:pBdr>
      <w:shd w:val="clear" w:color="000000" w:fill="538DD5"/>
      <w:spacing w:before="100" w:beforeAutospacing="1" w:after="100" w:afterAutospacing="1"/>
      <w:textAlignment w:val="top"/>
    </w:pPr>
    <w:rPr>
      <w:rFonts w:ascii="Consolas" w:eastAsia="Times New Roman" w:hAnsi="Consolas" w:cs="Times New Roman"/>
      <w:sz w:val="36"/>
      <w:szCs w:val="36"/>
      <w:lang w:eastAsia="en-GB"/>
    </w:rPr>
  </w:style>
  <w:style w:type="paragraph" w:customStyle="1" w:styleId="xl209">
    <w:name w:val="xl209"/>
    <w:basedOn w:val="Normal"/>
    <w:rsid w:val="00E0016F"/>
    <w:pPr>
      <w:pBdr>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36"/>
      <w:szCs w:val="36"/>
      <w:lang w:eastAsia="en-GB"/>
    </w:rPr>
  </w:style>
  <w:style w:type="paragraph" w:customStyle="1" w:styleId="xl210">
    <w:name w:val="xl210"/>
    <w:basedOn w:val="Normal"/>
    <w:rsid w:val="00E0016F"/>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36"/>
      <w:szCs w:val="36"/>
      <w:lang w:eastAsia="en-GB"/>
    </w:rPr>
  </w:style>
  <w:style w:type="paragraph" w:customStyle="1" w:styleId="xl211">
    <w:name w:val="xl211"/>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Consolas" w:eastAsia="Times New Roman" w:hAnsi="Consolas" w:cs="Times New Roman"/>
      <w:sz w:val="36"/>
      <w:szCs w:val="36"/>
      <w:lang w:eastAsia="en-GB"/>
    </w:rPr>
  </w:style>
  <w:style w:type="paragraph" w:customStyle="1" w:styleId="xl212">
    <w:name w:val="xl212"/>
    <w:basedOn w:val="Normal"/>
    <w:rsid w:val="00E0016F"/>
    <w:pPr>
      <w:pBdr>
        <w:left w:val="single" w:sz="4" w:space="0" w:color="auto"/>
        <w:right w:val="single" w:sz="4" w:space="0" w:color="auto"/>
      </w:pBdr>
      <w:spacing w:before="100" w:beforeAutospacing="1" w:after="100" w:afterAutospacing="1"/>
      <w:jc w:val="center"/>
      <w:textAlignment w:val="top"/>
    </w:pPr>
    <w:rPr>
      <w:rFonts w:ascii="Consolas" w:eastAsia="Times New Roman" w:hAnsi="Consolas" w:cs="Times New Roman"/>
      <w:sz w:val="36"/>
      <w:szCs w:val="36"/>
      <w:lang w:eastAsia="en-GB"/>
    </w:rPr>
  </w:style>
  <w:style w:type="paragraph" w:customStyle="1" w:styleId="xl213">
    <w:name w:val="xl213"/>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214">
    <w:name w:val="xl214"/>
    <w:basedOn w:val="Normal"/>
    <w:rsid w:val="00E0016F"/>
    <w:pPr>
      <w:pBdr>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215">
    <w:name w:val="xl215"/>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216">
    <w:name w:val="xl216"/>
    <w:basedOn w:val="Normal"/>
    <w:rsid w:val="00E0016F"/>
    <w:pPr>
      <w:pBdr>
        <w:top w:val="single" w:sz="4" w:space="0" w:color="auto"/>
        <w:left w:val="single" w:sz="4" w:space="0" w:color="auto"/>
        <w:right w:val="single" w:sz="4" w:space="0" w:color="auto"/>
      </w:pBdr>
      <w:shd w:val="clear" w:color="000000" w:fill="FFC0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17">
    <w:name w:val="xl217"/>
    <w:basedOn w:val="Normal"/>
    <w:rsid w:val="00E0016F"/>
    <w:pPr>
      <w:pBdr>
        <w:left w:val="single" w:sz="4" w:space="0" w:color="auto"/>
        <w:right w:val="single" w:sz="4" w:space="0" w:color="auto"/>
      </w:pBdr>
      <w:shd w:val="clear" w:color="000000" w:fill="FFC0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18">
    <w:name w:val="xl218"/>
    <w:basedOn w:val="Normal"/>
    <w:rsid w:val="00E0016F"/>
    <w:pPr>
      <w:pBdr>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19">
    <w:name w:val="xl219"/>
    <w:basedOn w:val="Normal"/>
    <w:rsid w:val="00E0016F"/>
    <w:pPr>
      <w:pBdr>
        <w:left w:val="single" w:sz="4" w:space="0" w:color="auto"/>
        <w:right w:val="single" w:sz="4" w:space="0" w:color="auto"/>
      </w:pBdr>
      <w:shd w:val="clear" w:color="000000" w:fill="FF00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20">
    <w:name w:val="xl220"/>
    <w:basedOn w:val="Normal"/>
    <w:rsid w:val="00E0016F"/>
    <w:pPr>
      <w:pBdr>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21">
    <w:name w:val="xl221"/>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36"/>
      <w:szCs w:val="36"/>
      <w:lang w:eastAsia="en-GB"/>
    </w:rPr>
  </w:style>
  <w:style w:type="paragraph" w:customStyle="1" w:styleId="xl222">
    <w:name w:val="xl222"/>
    <w:basedOn w:val="Normal"/>
    <w:rsid w:val="00E0016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23">
    <w:name w:val="xl223"/>
    <w:basedOn w:val="Normal"/>
    <w:rsid w:val="00E0016F"/>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24">
    <w:name w:val="xl224"/>
    <w:basedOn w:val="Normal"/>
    <w:rsid w:val="00E0016F"/>
    <w:pPr>
      <w:pBdr>
        <w:left w:val="single" w:sz="4" w:space="0" w:color="auto"/>
        <w:right w:val="single" w:sz="4" w:space="0" w:color="auto"/>
      </w:pBdr>
      <w:spacing w:before="100" w:beforeAutospacing="1" w:after="100" w:afterAutospacing="1"/>
      <w:jc w:val="center"/>
      <w:textAlignment w:val="top"/>
    </w:pPr>
    <w:rPr>
      <w:rFonts w:ascii="Consolas" w:eastAsia="Times New Roman" w:hAnsi="Consolas" w:cs="Times New Roman"/>
      <w:sz w:val="36"/>
      <w:szCs w:val="36"/>
      <w:lang w:eastAsia="en-GB"/>
    </w:rPr>
  </w:style>
  <w:style w:type="paragraph" w:customStyle="1" w:styleId="xl225">
    <w:name w:val="xl225"/>
    <w:basedOn w:val="Normal"/>
    <w:rsid w:val="00E0016F"/>
    <w:pPr>
      <w:pBdr>
        <w:left w:val="single" w:sz="4" w:space="0" w:color="auto"/>
        <w:bottom w:val="single" w:sz="4" w:space="0" w:color="auto"/>
        <w:right w:val="single" w:sz="4" w:space="0" w:color="auto"/>
      </w:pBdr>
      <w:spacing w:before="100" w:beforeAutospacing="1" w:after="100" w:afterAutospacing="1"/>
      <w:jc w:val="center"/>
      <w:textAlignment w:val="top"/>
    </w:pPr>
    <w:rPr>
      <w:rFonts w:ascii="Consolas" w:eastAsia="Times New Roman" w:hAnsi="Consolas" w:cs="Times New Roman"/>
      <w:sz w:val="36"/>
      <w:szCs w:val="36"/>
      <w:lang w:eastAsia="en-GB"/>
    </w:rPr>
  </w:style>
  <w:style w:type="paragraph" w:customStyle="1" w:styleId="xl226">
    <w:name w:val="xl226"/>
    <w:basedOn w:val="Normal"/>
    <w:rsid w:val="00E0016F"/>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227">
    <w:name w:val="xl227"/>
    <w:basedOn w:val="Normal"/>
    <w:rsid w:val="00E0016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28">
    <w:name w:val="xl228"/>
    <w:basedOn w:val="Normal"/>
    <w:rsid w:val="00E0016F"/>
    <w:pPr>
      <w:pBdr>
        <w:top w:val="single" w:sz="4" w:space="0" w:color="auto"/>
        <w:left w:val="single" w:sz="4" w:space="0" w:color="auto"/>
        <w:right w:val="single" w:sz="4" w:space="0" w:color="auto"/>
      </w:pBdr>
      <w:shd w:val="clear" w:color="000000" w:fill="FFFF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29">
    <w:name w:val="xl229"/>
    <w:basedOn w:val="Normal"/>
    <w:rsid w:val="00E0016F"/>
    <w:pPr>
      <w:pBdr>
        <w:left w:val="single" w:sz="4" w:space="0" w:color="auto"/>
        <w:right w:val="single" w:sz="4" w:space="0" w:color="auto"/>
      </w:pBdr>
      <w:shd w:val="clear" w:color="000000" w:fill="FFFF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30">
    <w:name w:val="xl230"/>
    <w:basedOn w:val="Normal"/>
    <w:rsid w:val="00E0016F"/>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eastAsia="Times New Roman" w:hAnsi="Times New Roman" w:cs="Times New Roman"/>
      <w:sz w:val="36"/>
      <w:szCs w:val="36"/>
      <w:lang w:eastAsia="en-GB"/>
    </w:rPr>
  </w:style>
  <w:style w:type="paragraph" w:customStyle="1" w:styleId="xl231">
    <w:name w:val="xl231"/>
    <w:basedOn w:val="Normal"/>
    <w:rsid w:val="00E0016F"/>
    <w:pPr>
      <w:pBdr>
        <w:left w:val="single" w:sz="4" w:space="0" w:color="auto"/>
        <w:right w:val="single" w:sz="4" w:space="0" w:color="auto"/>
      </w:pBdr>
      <w:shd w:val="clear" w:color="000000" w:fill="FF0000"/>
      <w:spacing w:before="100" w:beforeAutospacing="1" w:after="100" w:afterAutospacing="1"/>
      <w:jc w:val="center"/>
      <w:textAlignment w:val="center"/>
    </w:pPr>
    <w:rPr>
      <w:rFonts w:ascii="Times New Roman" w:eastAsia="Times New Roman" w:hAnsi="Times New Roman" w:cs="Times New Roman"/>
      <w:b/>
      <w:bCs/>
      <w:sz w:val="36"/>
      <w:szCs w:val="36"/>
      <w:lang w:eastAsia="en-GB"/>
    </w:rPr>
  </w:style>
  <w:style w:type="paragraph" w:customStyle="1" w:styleId="xl232">
    <w:name w:val="xl232"/>
    <w:basedOn w:val="Normal"/>
    <w:rsid w:val="00E0016F"/>
    <w:pPr>
      <w:pBdr>
        <w:top w:val="single" w:sz="4" w:space="0" w:color="auto"/>
        <w:left w:val="single" w:sz="4" w:space="0" w:color="auto"/>
        <w:right w:val="single" w:sz="4" w:space="0" w:color="auto"/>
      </w:pBdr>
      <w:spacing w:before="100" w:beforeAutospacing="1" w:after="100" w:afterAutospacing="1"/>
      <w:textAlignment w:val="top"/>
    </w:pPr>
    <w:rPr>
      <w:rFonts w:ascii="Consolas" w:eastAsia="Times New Roman" w:hAnsi="Consolas" w:cs="Times New Roman"/>
      <w:sz w:val="36"/>
      <w:szCs w:val="36"/>
      <w:lang w:eastAsia="en-GB"/>
    </w:rPr>
  </w:style>
  <w:style w:type="paragraph" w:customStyle="1" w:styleId="xl233">
    <w:name w:val="xl233"/>
    <w:basedOn w:val="Normal"/>
    <w:rsid w:val="00E0016F"/>
    <w:pPr>
      <w:pBdr>
        <w:left w:val="single" w:sz="4" w:space="0" w:color="auto"/>
        <w:right w:val="single" w:sz="4" w:space="0" w:color="auto"/>
      </w:pBdr>
      <w:spacing w:before="100" w:beforeAutospacing="1" w:after="100" w:afterAutospacing="1"/>
      <w:textAlignment w:val="top"/>
    </w:pPr>
    <w:rPr>
      <w:rFonts w:ascii="Consolas" w:eastAsia="Times New Roman" w:hAnsi="Consolas" w:cs="Times New Roman"/>
      <w:sz w:val="36"/>
      <w:szCs w:val="36"/>
      <w:lang w:eastAsia="en-GB"/>
    </w:rPr>
  </w:style>
  <w:style w:type="paragraph" w:customStyle="1" w:styleId="xl234">
    <w:name w:val="xl234"/>
    <w:basedOn w:val="Normal"/>
    <w:rsid w:val="00E0016F"/>
    <w:pPr>
      <w:pBdr>
        <w:left w:val="single" w:sz="4" w:space="0" w:color="auto"/>
        <w:bottom w:val="single" w:sz="4" w:space="0" w:color="auto"/>
        <w:right w:val="single" w:sz="4" w:space="0" w:color="auto"/>
      </w:pBdr>
      <w:spacing w:before="100" w:beforeAutospacing="1" w:after="100" w:afterAutospacing="1"/>
      <w:textAlignment w:val="top"/>
    </w:pPr>
    <w:rPr>
      <w:rFonts w:ascii="Consolas" w:eastAsia="Times New Roman" w:hAnsi="Consolas" w:cs="Times New Roman"/>
      <w:sz w:val="36"/>
      <w:szCs w:val="36"/>
      <w:lang w:eastAsia="en-GB"/>
    </w:rPr>
  </w:style>
  <w:style w:type="paragraph" w:customStyle="1" w:styleId="xl235">
    <w:name w:val="xl235"/>
    <w:basedOn w:val="Normal"/>
    <w:rsid w:val="00E0016F"/>
    <w:pPr>
      <w:pBdr>
        <w:top w:val="single" w:sz="4" w:space="0" w:color="auto"/>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236">
    <w:name w:val="xl236"/>
    <w:basedOn w:val="Normal"/>
    <w:rsid w:val="00E0016F"/>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237">
    <w:name w:val="xl237"/>
    <w:basedOn w:val="Normal"/>
    <w:rsid w:val="00E0016F"/>
    <w:pPr>
      <w:pBdr>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customStyle="1" w:styleId="xl238">
    <w:name w:val="xl238"/>
    <w:basedOn w:val="Normal"/>
    <w:rsid w:val="00E0016F"/>
    <w:pPr>
      <w:pBdr>
        <w:top w:val="single" w:sz="4" w:space="0" w:color="auto"/>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36"/>
      <w:szCs w:val="36"/>
      <w:lang w:eastAsia="en-GB"/>
    </w:rPr>
  </w:style>
  <w:style w:type="paragraph" w:styleId="Revision">
    <w:name w:val="Revision"/>
    <w:hidden/>
    <w:uiPriority w:val="99"/>
    <w:semiHidden/>
    <w:rsid w:val="00867FB3"/>
  </w:style>
  <w:style w:type="paragraph" w:customStyle="1" w:styleId="paragraph">
    <w:name w:val="paragraph"/>
    <w:basedOn w:val="Normal"/>
    <w:rsid w:val="005C74A2"/>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5C74A2"/>
  </w:style>
  <w:style w:type="character" w:customStyle="1" w:styleId="eop">
    <w:name w:val="eop"/>
    <w:basedOn w:val="DefaultParagraphFont"/>
    <w:rsid w:val="005C74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860349">
      <w:bodyDiv w:val="1"/>
      <w:marLeft w:val="0"/>
      <w:marRight w:val="0"/>
      <w:marTop w:val="0"/>
      <w:marBottom w:val="0"/>
      <w:divBdr>
        <w:top w:val="none" w:sz="0" w:space="0" w:color="auto"/>
        <w:left w:val="none" w:sz="0" w:space="0" w:color="auto"/>
        <w:bottom w:val="none" w:sz="0" w:space="0" w:color="auto"/>
        <w:right w:val="none" w:sz="0" w:space="0" w:color="auto"/>
      </w:divBdr>
    </w:div>
    <w:div w:id="103623851">
      <w:bodyDiv w:val="1"/>
      <w:marLeft w:val="0"/>
      <w:marRight w:val="0"/>
      <w:marTop w:val="0"/>
      <w:marBottom w:val="0"/>
      <w:divBdr>
        <w:top w:val="none" w:sz="0" w:space="0" w:color="auto"/>
        <w:left w:val="none" w:sz="0" w:space="0" w:color="auto"/>
        <w:bottom w:val="none" w:sz="0" w:space="0" w:color="auto"/>
        <w:right w:val="none" w:sz="0" w:space="0" w:color="auto"/>
      </w:divBdr>
    </w:div>
    <w:div w:id="161046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phw.nhs.wales/about-us/working-together-for-a-healthier-wales/phw-strategic-priorities-on-a-page-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6970B7" w:rsidRDefault="00A53DEB" w:rsidP="00A53DEB">
          <w:pPr>
            <w:pStyle w:val="DA0D41E1ECD14F51893133C92BDA92F21"/>
          </w:pPr>
          <w:r w:rsidRPr="0094156E">
            <w:rPr>
              <w:rStyle w:val="PlaceholderText"/>
              <w:rFonts w:ascii="Ubuntu" w:hAnsi="Ubuntu"/>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6970B7" w:rsidRDefault="00A53DEB" w:rsidP="00A53DEB">
          <w:pPr>
            <w:pStyle w:val="5FBF183645C4412289086512912236901"/>
          </w:pPr>
          <w:r w:rsidRPr="0094156E">
            <w:rPr>
              <w:rStyle w:val="PlaceholderText"/>
              <w:rFonts w:ascii="Ubuntu" w:hAnsi="Ubuntu"/>
            </w:rPr>
            <w:t>Choose an item.</w:t>
          </w:r>
        </w:p>
      </w:docPartBody>
    </w:docPart>
    <w:docPart>
      <w:docPartPr>
        <w:name w:val="937131E1DAE04A49A04F81BFBCB14695"/>
        <w:category>
          <w:name w:val="General"/>
          <w:gallery w:val="placeholder"/>
        </w:category>
        <w:types>
          <w:type w:val="bbPlcHdr"/>
        </w:types>
        <w:behaviors>
          <w:behavior w:val="content"/>
        </w:behaviors>
        <w:guid w:val="{088FA47A-8950-45E3-9F8A-0856150EA100}"/>
      </w:docPartPr>
      <w:docPartBody>
        <w:p w:rsidR="00A53DEB" w:rsidRDefault="00A53DEB" w:rsidP="00A53DEB">
          <w:pPr>
            <w:pStyle w:val="937131E1DAE04A49A04F81BFBCB146951"/>
          </w:pPr>
          <w:r w:rsidRPr="0094156E">
            <w:rPr>
              <w:rStyle w:val="PlaceholderText"/>
              <w:rFonts w:ascii="Ubuntu" w:hAnsi="Ubuntu"/>
            </w:rPr>
            <w:t>Choose an item.</w:t>
          </w:r>
        </w:p>
      </w:docPartBody>
    </w:docPart>
    <w:docPart>
      <w:docPartPr>
        <w:name w:val="88165722425F418286CFF590D10BE798"/>
        <w:category>
          <w:name w:val="General"/>
          <w:gallery w:val="placeholder"/>
        </w:category>
        <w:types>
          <w:type w:val="bbPlcHdr"/>
        </w:types>
        <w:behaviors>
          <w:behavior w:val="content"/>
        </w:behaviors>
        <w:guid w:val="{A8F38A03-0F43-44C3-BB40-6EAD4DACBCA6}"/>
      </w:docPartPr>
      <w:docPartBody>
        <w:p w:rsidR="00A53DEB" w:rsidRDefault="00A53DEB" w:rsidP="00A53DEB">
          <w:pPr>
            <w:pStyle w:val="88165722425F418286CFF590D10BE7981"/>
          </w:pPr>
          <w:r w:rsidRPr="0094156E">
            <w:rPr>
              <w:rStyle w:val="PlaceholderText"/>
              <w:rFonts w:ascii="Ubuntu" w:hAnsi="Ubuntu"/>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02454C"/>
    <w:rsid w:val="001126D4"/>
    <w:rsid w:val="00123400"/>
    <w:rsid w:val="00197965"/>
    <w:rsid w:val="00324F25"/>
    <w:rsid w:val="006970B7"/>
    <w:rsid w:val="00743588"/>
    <w:rsid w:val="009E55C1"/>
    <w:rsid w:val="00A21E97"/>
    <w:rsid w:val="00A53DEB"/>
    <w:rsid w:val="00A76004"/>
    <w:rsid w:val="00B047DA"/>
    <w:rsid w:val="00D07BFA"/>
    <w:rsid w:val="00F609A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53DEB"/>
    <w:rPr>
      <w:color w:val="808080"/>
    </w:rPr>
  </w:style>
  <w:style w:type="paragraph" w:customStyle="1" w:styleId="DA0D41E1ECD14F51893133C92BDA92F21">
    <w:name w:val="DA0D41E1ECD14F51893133C92BDA92F21"/>
    <w:rsid w:val="00A53DEB"/>
    <w:pPr>
      <w:spacing w:after="0" w:line="240" w:lineRule="auto"/>
    </w:pPr>
    <w:rPr>
      <w:rFonts w:eastAsiaTheme="minorHAnsi"/>
      <w:sz w:val="24"/>
      <w:szCs w:val="24"/>
      <w:lang w:eastAsia="en-US"/>
    </w:rPr>
  </w:style>
  <w:style w:type="paragraph" w:customStyle="1" w:styleId="5FBF183645C4412289086512912236901">
    <w:name w:val="5FBF183645C4412289086512912236901"/>
    <w:rsid w:val="00A53DEB"/>
    <w:pPr>
      <w:spacing w:after="0" w:line="240" w:lineRule="auto"/>
    </w:pPr>
    <w:rPr>
      <w:rFonts w:eastAsiaTheme="minorHAnsi"/>
      <w:sz w:val="24"/>
      <w:szCs w:val="24"/>
      <w:lang w:eastAsia="en-US"/>
    </w:rPr>
  </w:style>
  <w:style w:type="paragraph" w:customStyle="1" w:styleId="937131E1DAE04A49A04F81BFBCB146951">
    <w:name w:val="937131E1DAE04A49A04F81BFBCB146951"/>
    <w:rsid w:val="00A53DEB"/>
    <w:pPr>
      <w:spacing w:after="0" w:line="240" w:lineRule="auto"/>
    </w:pPr>
    <w:rPr>
      <w:rFonts w:eastAsiaTheme="minorHAnsi"/>
      <w:sz w:val="24"/>
      <w:szCs w:val="24"/>
      <w:lang w:eastAsia="en-US"/>
    </w:rPr>
  </w:style>
  <w:style w:type="paragraph" w:customStyle="1" w:styleId="88165722425F418286CFF590D10BE7981">
    <w:name w:val="88165722425F418286CFF590D10BE7981"/>
    <w:rsid w:val="00A53DEB"/>
    <w:pPr>
      <w:spacing w:after="0" w:line="240" w:lineRule="auto"/>
    </w:pPr>
    <w:rPr>
      <w:rFonts w:eastAsiaTheme="minorHAnsi"/>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 xsi:nil="true"/>
    <MeetingDate xmlns="74117dde-b119-4746-8562-4584e64c254c">2023-11-30T00:00:00+00:00</MeetingDate>
    <EinancialYear xmlns="74117dde-b119-4746-8562-4584e64c254c">2023/2024</EinancialYear>
    <Reason xmlns="74117dde-b119-4746-8562-4584e64c254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DBDEBB9-32BA-40BA-8844-4B7A5745F1CC}">
  <ds:schemaRefs>
    <ds:schemaRef ds:uri="http://schemas.openxmlformats.org/officeDocument/2006/bibliography"/>
  </ds:schemaRefs>
</ds:datastoreItem>
</file>

<file path=customXml/itemProps2.xml><?xml version="1.0" encoding="utf-8"?>
<ds:datastoreItem xmlns:ds="http://schemas.openxmlformats.org/officeDocument/2006/customXml" ds:itemID="{E17E7B42-9FCD-486F-B2CC-697D68805D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440A32-BE64-4B4D-98C6-8BB8976235D6}">
  <ds:schemaRefs>
    <ds:schemaRef ds:uri="http://schemas.microsoft.com/office/2006/metadata/properties"/>
    <ds:schemaRef ds:uri="http://schemas.microsoft.com/office/infopath/2007/PartnerControls"/>
    <ds:schemaRef ds:uri="74117dde-b119-4746-8562-4584e64c254c"/>
  </ds:schemaRefs>
</ds:datastoreItem>
</file>

<file path=customXml/itemProps4.xml><?xml version="1.0" encoding="utf-8"?>
<ds:datastoreItem xmlns:ds="http://schemas.openxmlformats.org/officeDocument/2006/customXml" ds:itemID="{6B9F5EB8-7484-4398-BE88-DCDD3EC8F07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1986</Words>
  <Characters>11322</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Liz Blayney (Public Health Wales - No. 2 Capital Quarter)</cp:lastModifiedBy>
  <cp:revision>3</cp:revision>
  <dcterms:created xsi:type="dcterms:W3CDTF">2023-11-23T15:21:00Z</dcterms:created>
  <dcterms:modified xsi:type="dcterms:W3CDTF">2023-11-23T19:43:00Z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MediaServiceImageTags">
    <vt:lpwstr/>
  </property>
</Properties>
</file>