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5F37F6" w14:textId="77777777" w:rsidR="00A2469E" w:rsidRDefault="002E3757">
      <w:r>
        <w:rPr>
          <w:noProof/>
          <w:lang w:eastAsia="en-GB"/>
        </w:rPr>
        <mc:AlternateContent>
          <mc:Choice Requires="wpg">
            <w:drawing>
              <wp:anchor distT="0" distB="0" distL="114300" distR="114300" simplePos="0" relativeHeight="251659264" behindDoc="1" locked="0" layoutInCell="1" allowOverlap="1" wp14:anchorId="69DB668D" wp14:editId="20FA2F6D">
                <wp:simplePos x="0" y="0"/>
                <wp:positionH relativeFrom="page">
                  <wp:posOffset>-25400</wp:posOffset>
                </wp:positionH>
                <wp:positionV relativeFrom="page">
                  <wp:posOffset>11853</wp:posOffset>
                </wp:positionV>
                <wp:extent cx="7560310" cy="1323340"/>
                <wp:effectExtent l="0" t="0" r="2540" b="0"/>
                <wp:wrapNone/>
                <wp:docPr id="34"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614C4A7" id="docshapegroup15" o:spid="_x0000_s1026" style="position:absolute;margin-left:-2pt;margin-top:.95pt;width:595.3pt;height:104.2pt;z-index:-251657216;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r:id="rId13"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r:id="rId14"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r:id="rId15" o:title=""/>
                  <v:path arrowok="t"/>
                  <o:lock v:ext="edit" aspectratio="f"/>
                </v:shape>
                <w10:wrap anchorx="page" anchory="page"/>
              </v:group>
            </w:pict>
          </mc:Fallback>
        </mc:AlternateContent>
      </w:r>
    </w:p>
    <w:p w14:paraId="1EF2B68E" w14:textId="77777777" w:rsidR="007B1B31" w:rsidRDefault="007B1B31"/>
    <w:p w14:paraId="6052256C" w14:textId="77777777" w:rsidR="00E40B03" w:rsidRPr="002E3757" w:rsidRDefault="007B1B31" w:rsidP="007B1B31">
      <w:pPr>
        <w:jc w:val="center"/>
        <w:rPr>
          <w:rFonts w:ascii="Ubuntu" w:hAnsi="Ubuntu"/>
          <w:b/>
          <w:sz w:val="40"/>
          <w:szCs w:val="40"/>
        </w:rPr>
      </w:pPr>
      <w:r w:rsidRPr="002E3757">
        <w:rPr>
          <w:rFonts w:ascii="Ubuntu" w:hAnsi="Ubuntu"/>
          <w:b/>
          <w:sz w:val="40"/>
          <w:szCs w:val="40"/>
        </w:rPr>
        <w:t xml:space="preserve">DIRECTORATE REPORT TO </w:t>
      </w:r>
    </w:p>
    <w:p w14:paraId="4A729725" w14:textId="77777777" w:rsidR="007B1B31" w:rsidRDefault="007B1B31" w:rsidP="007B1B31">
      <w:pPr>
        <w:jc w:val="center"/>
        <w:rPr>
          <w:rFonts w:ascii="Ubuntu" w:hAnsi="Ubuntu"/>
          <w:b/>
          <w:sz w:val="40"/>
          <w:szCs w:val="40"/>
        </w:rPr>
      </w:pPr>
      <w:r w:rsidRPr="002E3757">
        <w:rPr>
          <w:rFonts w:ascii="Ubuntu" w:hAnsi="Ubuntu"/>
          <w:b/>
          <w:sz w:val="40"/>
          <w:szCs w:val="40"/>
        </w:rPr>
        <w:t>BUSINESS EXECUTIVE TEAM</w:t>
      </w:r>
      <w:r w:rsidR="00E40B03" w:rsidRPr="002E3757">
        <w:rPr>
          <w:rFonts w:ascii="Ubuntu" w:hAnsi="Ubuntu"/>
          <w:b/>
          <w:sz w:val="40"/>
          <w:szCs w:val="40"/>
        </w:rPr>
        <w:t xml:space="preserve"> AND BOARD </w:t>
      </w:r>
    </w:p>
    <w:tbl>
      <w:tblPr>
        <w:tblStyle w:val="TableGrid"/>
        <w:tblW w:w="0" w:type="auto"/>
        <w:tblLook w:val="04A0" w:firstRow="1" w:lastRow="0" w:firstColumn="1" w:lastColumn="0" w:noHBand="0" w:noVBand="1"/>
      </w:tblPr>
      <w:tblGrid>
        <w:gridCol w:w="3339"/>
        <w:gridCol w:w="5677"/>
      </w:tblGrid>
      <w:tr w:rsidR="007B1B31" w:rsidRPr="002E3757" w14:paraId="3B1B04A5" w14:textId="77777777" w:rsidTr="002E3757">
        <w:tc>
          <w:tcPr>
            <w:tcW w:w="3339" w:type="dxa"/>
            <w:shd w:val="clear" w:color="auto" w:fill="DEEAF6" w:themeFill="accent1" w:themeFillTint="33"/>
          </w:tcPr>
          <w:p w14:paraId="291D4A66" w14:textId="77777777" w:rsidR="007B1B31" w:rsidRPr="002E3757" w:rsidRDefault="007B1B31" w:rsidP="007B1B31">
            <w:pPr>
              <w:rPr>
                <w:rFonts w:ascii="Ubuntu" w:hAnsi="Ubuntu"/>
                <w:b/>
                <w:sz w:val="24"/>
                <w:szCs w:val="24"/>
              </w:rPr>
            </w:pPr>
            <w:r w:rsidRPr="002E3757">
              <w:rPr>
                <w:rFonts w:ascii="Ubuntu" w:hAnsi="Ubuntu"/>
                <w:b/>
                <w:sz w:val="24"/>
                <w:szCs w:val="24"/>
              </w:rPr>
              <w:t>Directorate:</w:t>
            </w:r>
          </w:p>
        </w:tc>
        <w:tc>
          <w:tcPr>
            <w:tcW w:w="5677" w:type="dxa"/>
          </w:tcPr>
          <w:p w14:paraId="63BBEA5E" w14:textId="77777777" w:rsidR="007B1B31" w:rsidRPr="002E3757" w:rsidRDefault="00F269F3" w:rsidP="007B1B31">
            <w:pPr>
              <w:rPr>
                <w:rFonts w:ascii="Ubuntu" w:hAnsi="Ubuntu"/>
                <w:sz w:val="24"/>
                <w:szCs w:val="24"/>
              </w:rPr>
            </w:pPr>
            <w:r>
              <w:rPr>
                <w:rFonts w:ascii="Ubuntu" w:hAnsi="Ubuntu"/>
                <w:sz w:val="24"/>
                <w:szCs w:val="24"/>
              </w:rPr>
              <w:t>Operations and Finance</w:t>
            </w:r>
          </w:p>
        </w:tc>
      </w:tr>
      <w:tr w:rsidR="007B1B31" w:rsidRPr="002E3757" w14:paraId="0F82A009" w14:textId="77777777" w:rsidTr="002E3757">
        <w:tc>
          <w:tcPr>
            <w:tcW w:w="3339" w:type="dxa"/>
            <w:shd w:val="clear" w:color="auto" w:fill="DEEAF6" w:themeFill="accent1" w:themeFillTint="33"/>
          </w:tcPr>
          <w:p w14:paraId="168E0862" w14:textId="77777777" w:rsidR="007B1B31" w:rsidRPr="002E3757" w:rsidRDefault="007B1B31" w:rsidP="007B1B31">
            <w:pPr>
              <w:rPr>
                <w:rFonts w:ascii="Ubuntu" w:hAnsi="Ubuntu"/>
                <w:b/>
                <w:sz w:val="24"/>
                <w:szCs w:val="24"/>
              </w:rPr>
            </w:pPr>
            <w:r w:rsidRPr="002E3757">
              <w:rPr>
                <w:rFonts w:ascii="Ubuntu" w:hAnsi="Ubuntu"/>
                <w:b/>
                <w:sz w:val="24"/>
                <w:szCs w:val="24"/>
              </w:rPr>
              <w:t xml:space="preserve">Executive Lead: </w:t>
            </w:r>
          </w:p>
        </w:tc>
        <w:tc>
          <w:tcPr>
            <w:tcW w:w="5677" w:type="dxa"/>
          </w:tcPr>
          <w:p w14:paraId="61E4544B" w14:textId="77777777" w:rsidR="007B1B31" w:rsidRPr="002E3757" w:rsidRDefault="00F269F3" w:rsidP="007B1B31">
            <w:pPr>
              <w:rPr>
                <w:rFonts w:ascii="Ubuntu" w:hAnsi="Ubuntu"/>
                <w:sz w:val="24"/>
                <w:szCs w:val="24"/>
              </w:rPr>
            </w:pPr>
            <w:r>
              <w:rPr>
                <w:rFonts w:ascii="Ubuntu" w:hAnsi="Ubuntu"/>
                <w:sz w:val="24"/>
                <w:szCs w:val="24"/>
              </w:rPr>
              <w:t>Huw George</w:t>
            </w:r>
          </w:p>
        </w:tc>
      </w:tr>
      <w:tr w:rsidR="007B1B31" w:rsidRPr="002E3757" w14:paraId="61B22069" w14:textId="77777777" w:rsidTr="002E3757">
        <w:tc>
          <w:tcPr>
            <w:tcW w:w="3339" w:type="dxa"/>
            <w:shd w:val="clear" w:color="auto" w:fill="DEEAF6" w:themeFill="accent1" w:themeFillTint="33"/>
          </w:tcPr>
          <w:p w14:paraId="21422421" w14:textId="77777777" w:rsidR="007B1B31" w:rsidRPr="002E3757" w:rsidRDefault="007B1B31" w:rsidP="00E40B03">
            <w:pPr>
              <w:rPr>
                <w:rFonts w:ascii="Ubuntu" w:hAnsi="Ubuntu"/>
                <w:b/>
                <w:sz w:val="24"/>
                <w:szCs w:val="24"/>
              </w:rPr>
            </w:pPr>
            <w:r w:rsidRPr="002E3757">
              <w:rPr>
                <w:rFonts w:ascii="Ubuntu" w:hAnsi="Ubuntu"/>
                <w:b/>
                <w:sz w:val="24"/>
                <w:szCs w:val="24"/>
              </w:rPr>
              <w:t xml:space="preserve">Reporting </w:t>
            </w:r>
            <w:r w:rsidR="00E40B03" w:rsidRPr="002E3757">
              <w:rPr>
                <w:rFonts w:ascii="Ubuntu" w:hAnsi="Ubuntu"/>
                <w:b/>
                <w:sz w:val="24"/>
                <w:szCs w:val="24"/>
              </w:rPr>
              <w:t>Month</w:t>
            </w:r>
            <w:r w:rsidRPr="002E3757">
              <w:rPr>
                <w:rFonts w:ascii="Ubuntu" w:hAnsi="Ubuntu"/>
                <w:b/>
                <w:sz w:val="24"/>
                <w:szCs w:val="24"/>
              </w:rPr>
              <w:t>:</w:t>
            </w:r>
          </w:p>
        </w:tc>
        <w:tc>
          <w:tcPr>
            <w:tcW w:w="5677" w:type="dxa"/>
          </w:tcPr>
          <w:p w14:paraId="0170DBEF" w14:textId="77777777" w:rsidR="007B1B31" w:rsidRPr="002E3757" w:rsidRDefault="00F269F3" w:rsidP="007B1B31">
            <w:pPr>
              <w:rPr>
                <w:rFonts w:ascii="Ubuntu" w:hAnsi="Ubuntu"/>
                <w:sz w:val="24"/>
                <w:szCs w:val="24"/>
              </w:rPr>
            </w:pPr>
            <w:r>
              <w:rPr>
                <w:rFonts w:ascii="Ubuntu" w:hAnsi="Ubuntu"/>
                <w:sz w:val="24"/>
                <w:szCs w:val="24"/>
              </w:rPr>
              <w:t>October 2023</w:t>
            </w:r>
          </w:p>
        </w:tc>
      </w:tr>
      <w:tr w:rsidR="007B1B31" w:rsidRPr="002E3757" w14:paraId="251563CE" w14:textId="77777777" w:rsidTr="002E3757">
        <w:tc>
          <w:tcPr>
            <w:tcW w:w="3339" w:type="dxa"/>
            <w:shd w:val="clear" w:color="auto" w:fill="DEEAF6" w:themeFill="accent1" w:themeFillTint="33"/>
          </w:tcPr>
          <w:p w14:paraId="09924C04" w14:textId="77777777" w:rsidR="007B1B31" w:rsidRPr="002E3757" w:rsidRDefault="00B10356" w:rsidP="007B1B31">
            <w:pPr>
              <w:rPr>
                <w:rFonts w:ascii="Ubuntu" w:hAnsi="Ubuntu"/>
                <w:b/>
                <w:sz w:val="24"/>
                <w:szCs w:val="24"/>
              </w:rPr>
            </w:pPr>
            <w:r w:rsidRPr="002E3757">
              <w:rPr>
                <w:rFonts w:ascii="Ubuntu" w:hAnsi="Ubuntu"/>
                <w:b/>
                <w:sz w:val="24"/>
                <w:szCs w:val="24"/>
              </w:rPr>
              <w:t>Business Executive Team Meeting Date</w:t>
            </w:r>
            <w:r w:rsidR="007B1B31" w:rsidRPr="002E3757">
              <w:rPr>
                <w:rFonts w:ascii="Ubuntu" w:hAnsi="Ubuntu"/>
                <w:b/>
                <w:sz w:val="24"/>
                <w:szCs w:val="24"/>
              </w:rPr>
              <w:t xml:space="preserve">: </w:t>
            </w:r>
          </w:p>
        </w:tc>
        <w:tc>
          <w:tcPr>
            <w:tcW w:w="5677" w:type="dxa"/>
          </w:tcPr>
          <w:p w14:paraId="4C7AFBA9" w14:textId="059F182F" w:rsidR="007B1B31" w:rsidRPr="002E3757" w:rsidRDefault="00D803B2" w:rsidP="007B1B31">
            <w:pPr>
              <w:rPr>
                <w:rFonts w:ascii="Ubuntu" w:hAnsi="Ubuntu"/>
                <w:sz w:val="24"/>
                <w:szCs w:val="24"/>
              </w:rPr>
            </w:pPr>
            <w:r>
              <w:rPr>
                <w:rFonts w:ascii="Ubuntu" w:hAnsi="Ubuntu"/>
                <w:sz w:val="24"/>
                <w:szCs w:val="24"/>
              </w:rPr>
              <w:t xml:space="preserve">22 November </w:t>
            </w:r>
          </w:p>
        </w:tc>
      </w:tr>
      <w:tr w:rsidR="007B1B31" w:rsidRPr="002E3757" w14:paraId="62368D40" w14:textId="77777777" w:rsidTr="002E3757">
        <w:tc>
          <w:tcPr>
            <w:tcW w:w="3339" w:type="dxa"/>
            <w:shd w:val="clear" w:color="auto" w:fill="DEEAF6" w:themeFill="accent1" w:themeFillTint="33"/>
          </w:tcPr>
          <w:p w14:paraId="40A28E68" w14:textId="77777777" w:rsidR="007B1B31" w:rsidRPr="002E3757" w:rsidRDefault="00E40B03" w:rsidP="007B1B31">
            <w:pPr>
              <w:rPr>
                <w:rFonts w:ascii="Ubuntu" w:hAnsi="Ubuntu"/>
                <w:b/>
                <w:sz w:val="24"/>
                <w:szCs w:val="24"/>
              </w:rPr>
            </w:pPr>
            <w:r w:rsidRPr="002E3757">
              <w:rPr>
                <w:rFonts w:ascii="Ubuntu" w:hAnsi="Ubuntu"/>
                <w:b/>
                <w:sz w:val="24"/>
                <w:szCs w:val="24"/>
              </w:rPr>
              <w:t>Board Meeting Date</w:t>
            </w:r>
            <w:r w:rsidR="007B1B31" w:rsidRPr="002E3757">
              <w:rPr>
                <w:rFonts w:ascii="Ubuntu" w:hAnsi="Ubuntu"/>
                <w:b/>
                <w:sz w:val="24"/>
                <w:szCs w:val="24"/>
              </w:rPr>
              <w:t>:</w:t>
            </w:r>
          </w:p>
        </w:tc>
        <w:tc>
          <w:tcPr>
            <w:tcW w:w="5677" w:type="dxa"/>
          </w:tcPr>
          <w:p w14:paraId="373E0AF1" w14:textId="35577A0C" w:rsidR="007B1B31" w:rsidRPr="002E3757" w:rsidRDefault="00D803B2" w:rsidP="007B1B31">
            <w:pPr>
              <w:rPr>
                <w:rFonts w:ascii="Ubuntu" w:hAnsi="Ubuntu"/>
                <w:sz w:val="24"/>
                <w:szCs w:val="24"/>
              </w:rPr>
            </w:pPr>
            <w:r>
              <w:rPr>
                <w:rFonts w:ascii="Ubuntu" w:hAnsi="Ubuntu"/>
                <w:sz w:val="24"/>
                <w:szCs w:val="24"/>
              </w:rPr>
              <w:t xml:space="preserve">30 November </w:t>
            </w:r>
          </w:p>
        </w:tc>
      </w:tr>
    </w:tbl>
    <w:p w14:paraId="61D5B7F3" w14:textId="77777777" w:rsidR="00B10356" w:rsidRPr="002E3757" w:rsidRDefault="00B10356" w:rsidP="007B1B31">
      <w:pPr>
        <w:jc w:val="center"/>
        <w:rPr>
          <w:rFonts w:ascii="Ubuntu" w:hAnsi="Ubuntu"/>
          <w:sz w:val="24"/>
          <w:szCs w:val="24"/>
        </w:rPr>
      </w:pPr>
    </w:p>
    <w:tbl>
      <w:tblPr>
        <w:tblStyle w:val="TableGrid"/>
        <w:tblW w:w="0" w:type="auto"/>
        <w:tblLook w:val="04A0" w:firstRow="1" w:lastRow="0" w:firstColumn="1" w:lastColumn="0" w:noHBand="0" w:noVBand="1"/>
      </w:tblPr>
      <w:tblGrid>
        <w:gridCol w:w="9016"/>
      </w:tblGrid>
      <w:tr w:rsidR="00B10356" w:rsidRPr="002E3757" w14:paraId="703599B4" w14:textId="77777777" w:rsidTr="002E3757">
        <w:tc>
          <w:tcPr>
            <w:tcW w:w="9016" w:type="dxa"/>
            <w:shd w:val="clear" w:color="auto" w:fill="DEEAF6" w:themeFill="accent1" w:themeFillTint="33"/>
          </w:tcPr>
          <w:p w14:paraId="5EFECE1A" w14:textId="77777777" w:rsidR="00B10356" w:rsidRPr="002E3757" w:rsidRDefault="00B10356" w:rsidP="00B10356">
            <w:pPr>
              <w:rPr>
                <w:rFonts w:ascii="Ubuntu" w:hAnsi="Ubuntu"/>
                <w:b/>
                <w:sz w:val="24"/>
                <w:szCs w:val="24"/>
              </w:rPr>
            </w:pPr>
            <w:r w:rsidRPr="002E3757">
              <w:rPr>
                <w:rFonts w:ascii="Ubuntu" w:hAnsi="Ubuntu"/>
                <w:b/>
                <w:sz w:val="24"/>
                <w:szCs w:val="24"/>
              </w:rPr>
              <w:t>Overview of Key Activities During the Month</w:t>
            </w:r>
          </w:p>
        </w:tc>
      </w:tr>
      <w:tr w:rsidR="00B10356" w:rsidRPr="002E3757" w14:paraId="0C3198E3" w14:textId="77777777" w:rsidTr="00352F04">
        <w:tc>
          <w:tcPr>
            <w:tcW w:w="9016" w:type="dxa"/>
          </w:tcPr>
          <w:p w14:paraId="5C09D2F5" w14:textId="77777777" w:rsidR="00C80B29" w:rsidRPr="00140941" w:rsidRDefault="00C80B29" w:rsidP="00C80B29">
            <w:pPr>
              <w:jc w:val="both"/>
              <w:textAlignment w:val="baseline"/>
              <w:rPr>
                <w:rFonts w:ascii="Verdana" w:eastAsia="Times New Roman" w:hAnsi="Verdana" w:cs="Times New Roman"/>
                <w:b/>
                <w:sz w:val="24"/>
                <w:szCs w:val="24"/>
                <w:u w:val="single"/>
                <w:lang w:eastAsia="en-GB"/>
              </w:rPr>
            </w:pPr>
            <w:r w:rsidRPr="00140941">
              <w:rPr>
                <w:rFonts w:ascii="Verdana" w:eastAsia="Times New Roman" w:hAnsi="Verdana" w:cs="Times New Roman"/>
                <w:b/>
                <w:sz w:val="24"/>
                <w:szCs w:val="24"/>
                <w:u w:val="single"/>
                <w:lang w:eastAsia="en-GB"/>
              </w:rPr>
              <w:t>Directorate wide</w:t>
            </w:r>
          </w:p>
          <w:p w14:paraId="7FEEF2D1" w14:textId="77777777" w:rsidR="00C80B29" w:rsidRPr="00F06D85" w:rsidRDefault="00C80B29" w:rsidP="00C80B29">
            <w:pPr>
              <w:pStyle w:val="ListParagraph"/>
              <w:numPr>
                <w:ilvl w:val="0"/>
                <w:numId w:val="11"/>
              </w:numPr>
              <w:jc w:val="both"/>
              <w:textAlignment w:val="baseline"/>
              <w:rPr>
                <w:rFonts w:ascii="Verdana" w:eastAsia="Times New Roman" w:hAnsi="Verdana" w:cs="Times New Roman"/>
                <w:sz w:val="24"/>
                <w:szCs w:val="24"/>
                <w:lang w:eastAsia="en-GB"/>
              </w:rPr>
            </w:pPr>
            <w:r w:rsidRPr="00F06D85">
              <w:rPr>
                <w:rFonts w:ascii="Verdana" w:eastAsia="Times New Roman" w:hAnsi="Verdana" w:cs="Times New Roman"/>
                <w:sz w:val="24"/>
                <w:szCs w:val="24"/>
                <w:lang w:eastAsia="en-GB"/>
              </w:rPr>
              <w:t>Areas of focus to support work to improve culture within the Operations and Finance Directorate identified by the Extended Senior Management Team </w:t>
            </w:r>
          </w:p>
          <w:p w14:paraId="0F15DEA4" w14:textId="77777777" w:rsidR="00C80B29" w:rsidRDefault="00C80B29" w:rsidP="00C80B29">
            <w:pPr>
              <w:jc w:val="both"/>
              <w:textAlignment w:val="baseline"/>
              <w:rPr>
                <w:rFonts w:ascii="Verdana" w:eastAsia="Times New Roman" w:hAnsi="Verdana" w:cs="Calibri"/>
                <w:b/>
                <w:sz w:val="24"/>
                <w:szCs w:val="24"/>
                <w:u w:val="single"/>
                <w:lang w:eastAsia="en-GB"/>
              </w:rPr>
            </w:pPr>
          </w:p>
          <w:p w14:paraId="53567B8F" w14:textId="64DD0BAD" w:rsidR="00FB1059" w:rsidRPr="00140941" w:rsidRDefault="00FB1059" w:rsidP="00C80B29">
            <w:pPr>
              <w:jc w:val="both"/>
              <w:textAlignment w:val="baseline"/>
              <w:rPr>
                <w:rFonts w:ascii="Calibri" w:eastAsia="Times New Roman" w:hAnsi="Calibri" w:cs="Calibri"/>
                <w:b/>
                <w:u w:val="single"/>
                <w:lang w:eastAsia="en-GB"/>
              </w:rPr>
            </w:pPr>
            <w:r w:rsidRPr="00140941">
              <w:rPr>
                <w:rFonts w:ascii="Verdana" w:eastAsia="Times New Roman" w:hAnsi="Verdana" w:cs="Calibri"/>
                <w:b/>
                <w:sz w:val="24"/>
                <w:szCs w:val="24"/>
                <w:u w:val="single"/>
                <w:lang w:eastAsia="en-GB"/>
              </w:rPr>
              <w:t>Estates</w:t>
            </w:r>
          </w:p>
          <w:p w14:paraId="37CF0FD1" w14:textId="77777777" w:rsidR="00F269F3" w:rsidRPr="00F06D85" w:rsidRDefault="00F269F3" w:rsidP="00C80B29">
            <w:pPr>
              <w:pStyle w:val="ListParagraph"/>
              <w:numPr>
                <w:ilvl w:val="0"/>
                <w:numId w:val="10"/>
              </w:numPr>
              <w:jc w:val="both"/>
              <w:textAlignment w:val="baseline"/>
              <w:rPr>
                <w:rFonts w:ascii="Calibri" w:eastAsia="Times New Roman" w:hAnsi="Calibri" w:cs="Calibri"/>
                <w:lang w:eastAsia="en-GB"/>
              </w:rPr>
            </w:pPr>
            <w:r w:rsidRPr="00F06D85">
              <w:rPr>
                <w:rFonts w:ascii="Verdana" w:eastAsia="Times New Roman" w:hAnsi="Verdana" w:cs="Calibri"/>
                <w:sz w:val="24"/>
                <w:szCs w:val="24"/>
                <w:lang w:eastAsia="en-GB"/>
              </w:rPr>
              <w:t>Agreement with Cardiff and Vale University Health Board reached for placement of Breast Test Wales mobile units in Whitchurch Hospital, Cardiff from 09 November 2023. </w:t>
            </w:r>
          </w:p>
          <w:p w14:paraId="1D9E89DD" w14:textId="77777777" w:rsidR="00F269F3" w:rsidRPr="00F06D85" w:rsidRDefault="00F269F3" w:rsidP="00C80B29">
            <w:pPr>
              <w:pStyle w:val="ListParagraph"/>
              <w:numPr>
                <w:ilvl w:val="0"/>
                <w:numId w:val="10"/>
              </w:numPr>
              <w:jc w:val="both"/>
              <w:textAlignment w:val="baseline"/>
              <w:rPr>
                <w:rFonts w:ascii="Verdana" w:eastAsia="Times New Roman" w:hAnsi="Verdana" w:cs="Times New Roman"/>
                <w:lang w:eastAsia="en-GB"/>
              </w:rPr>
            </w:pPr>
            <w:r w:rsidRPr="00F06D85">
              <w:rPr>
                <w:rFonts w:ascii="Verdana" w:eastAsia="Times New Roman" w:hAnsi="Verdana" w:cs="Times New Roman"/>
                <w:sz w:val="24"/>
                <w:szCs w:val="24"/>
                <w:lang w:eastAsia="en-GB"/>
              </w:rPr>
              <w:t>Tender evaluated and awarded for works to Capital Quarter 2, Cardiff to enable sub-letting of floor 5 as part of works to rationalise estate.  </w:t>
            </w:r>
          </w:p>
          <w:p w14:paraId="661B9AF4" w14:textId="77777777" w:rsidR="00F269F3" w:rsidRPr="00F06D85" w:rsidRDefault="00F269F3" w:rsidP="00C80B29">
            <w:pPr>
              <w:pStyle w:val="ListParagraph"/>
              <w:numPr>
                <w:ilvl w:val="0"/>
                <w:numId w:val="10"/>
              </w:numPr>
              <w:jc w:val="both"/>
              <w:textAlignment w:val="baseline"/>
              <w:rPr>
                <w:rFonts w:ascii="Verdana" w:eastAsia="Times New Roman" w:hAnsi="Verdana" w:cs="Times New Roman"/>
                <w:sz w:val="24"/>
                <w:szCs w:val="24"/>
                <w:lang w:eastAsia="en-GB"/>
              </w:rPr>
            </w:pPr>
            <w:r w:rsidRPr="00F06D85">
              <w:rPr>
                <w:rFonts w:ascii="Verdana" w:eastAsia="Times New Roman" w:hAnsi="Verdana" w:cs="Times New Roman"/>
                <w:sz w:val="24"/>
                <w:szCs w:val="24"/>
                <w:lang w:eastAsia="en-GB"/>
              </w:rPr>
              <w:t xml:space="preserve">Session with staff based at St </w:t>
            </w:r>
            <w:proofErr w:type="spellStart"/>
            <w:r w:rsidRPr="00F06D85">
              <w:rPr>
                <w:rFonts w:ascii="Verdana" w:eastAsia="Times New Roman" w:hAnsi="Verdana" w:cs="Times New Roman"/>
                <w:sz w:val="24"/>
                <w:szCs w:val="24"/>
                <w:lang w:eastAsia="en-GB"/>
              </w:rPr>
              <w:t>Davids</w:t>
            </w:r>
            <w:proofErr w:type="spellEnd"/>
            <w:r w:rsidRPr="00F06D85">
              <w:rPr>
                <w:rFonts w:ascii="Verdana" w:eastAsia="Times New Roman" w:hAnsi="Verdana" w:cs="Times New Roman"/>
                <w:sz w:val="24"/>
                <w:szCs w:val="24"/>
                <w:lang w:eastAsia="en-GB"/>
              </w:rPr>
              <w:t xml:space="preserve"> Park held on 24 October 2023 to outline approach to vacate the building by 31 March 2024. </w:t>
            </w:r>
          </w:p>
          <w:p w14:paraId="20AD86A9" w14:textId="77777777" w:rsidR="00F06D85" w:rsidRPr="00227F7C" w:rsidRDefault="00F06D85" w:rsidP="00C80B29">
            <w:pPr>
              <w:pStyle w:val="ListParagraph"/>
              <w:ind w:left="1440"/>
              <w:contextualSpacing w:val="0"/>
              <w:jc w:val="both"/>
              <w:textAlignment w:val="baseline"/>
              <w:rPr>
                <w:rFonts w:ascii="Verdana" w:eastAsia="Times New Roman" w:hAnsi="Verdana" w:cs="Times New Roman"/>
                <w:sz w:val="24"/>
                <w:szCs w:val="24"/>
                <w:lang w:eastAsia="en-GB"/>
              </w:rPr>
            </w:pPr>
          </w:p>
          <w:p w14:paraId="01EA10C5" w14:textId="774DA255" w:rsidR="00227F7C" w:rsidRPr="00140941" w:rsidRDefault="00F06D85" w:rsidP="00C80B29">
            <w:pPr>
              <w:jc w:val="both"/>
              <w:textAlignment w:val="baseline"/>
              <w:rPr>
                <w:rFonts w:ascii="Verdana" w:eastAsia="Times New Roman" w:hAnsi="Verdana" w:cs="Times New Roman"/>
                <w:b/>
                <w:sz w:val="24"/>
                <w:szCs w:val="24"/>
                <w:u w:val="single"/>
                <w:lang w:eastAsia="en-GB"/>
              </w:rPr>
            </w:pPr>
            <w:r>
              <w:rPr>
                <w:rFonts w:ascii="Verdana" w:eastAsia="Times New Roman" w:hAnsi="Verdana" w:cs="Times New Roman"/>
                <w:b/>
                <w:sz w:val="24"/>
                <w:szCs w:val="24"/>
                <w:u w:val="single"/>
                <w:lang w:eastAsia="en-GB"/>
              </w:rPr>
              <w:t xml:space="preserve">Strategy and </w:t>
            </w:r>
            <w:r w:rsidR="00227F7C" w:rsidRPr="00140941">
              <w:rPr>
                <w:rFonts w:ascii="Verdana" w:eastAsia="Times New Roman" w:hAnsi="Verdana" w:cs="Times New Roman"/>
                <w:b/>
                <w:sz w:val="24"/>
                <w:szCs w:val="24"/>
                <w:u w:val="single"/>
                <w:lang w:eastAsia="en-GB"/>
              </w:rPr>
              <w:t>Planning</w:t>
            </w:r>
          </w:p>
          <w:p w14:paraId="0B91F590" w14:textId="77777777" w:rsidR="00F269F3" w:rsidRPr="00F06D85" w:rsidRDefault="00F269F3" w:rsidP="00C80B29">
            <w:pPr>
              <w:pStyle w:val="ListParagraph"/>
              <w:numPr>
                <w:ilvl w:val="0"/>
                <w:numId w:val="11"/>
              </w:numPr>
              <w:jc w:val="both"/>
              <w:textAlignment w:val="baseline"/>
              <w:rPr>
                <w:sz w:val="24"/>
                <w:szCs w:val="24"/>
              </w:rPr>
            </w:pPr>
            <w:r w:rsidRPr="00F06D85">
              <w:rPr>
                <w:rFonts w:ascii="Verdana" w:eastAsia="Verdana" w:hAnsi="Verdana" w:cs="Verdana"/>
                <w:sz w:val="24"/>
                <w:szCs w:val="24"/>
              </w:rPr>
              <w:t>Our internal Strategic Plan (IMTP (Integrated Medium-Term Plan)) planning process launched on 13 October.</w:t>
            </w:r>
          </w:p>
          <w:p w14:paraId="79865E4B" w14:textId="77777777" w:rsidR="00227F7C" w:rsidRPr="00140941" w:rsidRDefault="00227F7C" w:rsidP="00C80B29">
            <w:pPr>
              <w:pStyle w:val="ListParagraph"/>
              <w:ind w:left="1440"/>
              <w:contextualSpacing w:val="0"/>
              <w:jc w:val="both"/>
              <w:textAlignment w:val="baseline"/>
              <w:rPr>
                <w:sz w:val="24"/>
                <w:szCs w:val="24"/>
                <w:u w:val="single"/>
              </w:rPr>
            </w:pPr>
          </w:p>
          <w:p w14:paraId="32DC50EF" w14:textId="77777777" w:rsidR="00227F7C" w:rsidRPr="00C80B29" w:rsidRDefault="00227F7C" w:rsidP="00C80B29">
            <w:pPr>
              <w:jc w:val="both"/>
              <w:textAlignment w:val="baseline"/>
              <w:rPr>
                <w:b/>
                <w:sz w:val="24"/>
                <w:szCs w:val="24"/>
                <w:u w:val="single"/>
              </w:rPr>
            </w:pPr>
            <w:r w:rsidRPr="00C80B29">
              <w:rPr>
                <w:rFonts w:ascii="Verdana" w:eastAsia="Verdana" w:hAnsi="Verdana" w:cs="Verdana"/>
                <w:b/>
                <w:sz w:val="24"/>
                <w:szCs w:val="24"/>
                <w:u w:val="single"/>
              </w:rPr>
              <w:t>Finance &amp; Performance</w:t>
            </w:r>
          </w:p>
          <w:p w14:paraId="4919A888" w14:textId="77777777" w:rsidR="00F269F3" w:rsidRPr="00C80B29" w:rsidRDefault="00F269F3" w:rsidP="00C80B29">
            <w:pPr>
              <w:pStyle w:val="ListParagraph"/>
              <w:numPr>
                <w:ilvl w:val="0"/>
                <w:numId w:val="11"/>
              </w:numPr>
              <w:jc w:val="both"/>
              <w:textAlignment w:val="baseline"/>
              <w:rPr>
                <w:rFonts w:ascii="Verdana" w:eastAsia="Verdana" w:hAnsi="Verdana" w:cs="Verdana"/>
                <w:sz w:val="24"/>
                <w:szCs w:val="24"/>
              </w:rPr>
            </w:pPr>
            <w:r w:rsidRPr="00C80B29">
              <w:rPr>
                <w:rFonts w:ascii="Verdana" w:eastAsia="Verdana" w:hAnsi="Verdana" w:cs="Verdana"/>
                <w:sz w:val="24"/>
                <w:szCs w:val="24"/>
              </w:rPr>
              <w:t xml:space="preserve">Lunch &amp; Learn session delivered: </w:t>
            </w:r>
            <w:r w:rsidRPr="00C80B29">
              <w:rPr>
                <w:rFonts w:ascii="Verdana" w:eastAsia="Verdana" w:hAnsi="Verdana" w:cs="Verdana"/>
                <w:i/>
                <w:iCs/>
                <w:sz w:val="24"/>
                <w:szCs w:val="24"/>
              </w:rPr>
              <w:t xml:space="preserve">Public Health Wales </w:t>
            </w:r>
            <w:r w:rsidRPr="00C80B29">
              <w:rPr>
                <w:rFonts w:ascii="Verdana" w:eastAsia="Verdana" w:hAnsi="Verdana" w:cs="Verdana"/>
                <w:sz w:val="24"/>
                <w:szCs w:val="24"/>
              </w:rPr>
              <w:t>for the Finance Academy. Delivered in collaboration with Strategy and Planning and Screening colleagues.</w:t>
            </w:r>
          </w:p>
          <w:p w14:paraId="78633CB9" w14:textId="3B12B39E" w:rsidR="00227F7C" w:rsidRPr="00C80B29" w:rsidRDefault="00F269F3" w:rsidP="00C80B29">
            <w:pPr>
              <w:pStyle w:val="ListParagraph"/>
              <w:numPr>
                <w:ilvl w:val="0"/>
                <w:numId w:val="11"/>
              </w:numPr>
              <w:autoSpaceDE w:val="0"/>
              <w:autoSpaceDN w:val="0"/>
              <w:jc w:val="both"/>
              <w:rPr>
                <w:rFonts w:ascii="Verdana" w:eastAsia="Verdana" w:hAnsi="Verdana" w:cs="Verdana"/>
                <w:sz w:val="24"/>
                <w:szCs w:val="24"/>
              </w:rPr>
            </w:pPr>
            <w:r w:rsidRPr="00C80B29">
              <w:rPr>
                <w:rFonts w:ascii="Verdana" w:eastAsia="Verdana" w:hAnsi="Verdana" w:cs="Verdana"/>
                <w:sz w:val="24"/>
                <w:szCs w:val="24"/>
              </w:rPr>
              <w:t xml:space="preserve">Graduate trainee induction </w:t>
            </w:r>
            <w:r w:rsidR="00F06D85" w:rsidRPr="00C80B29">
              <w:rPr>
                <w:rFonts w:ascii="Verdana" w:eastAsia="Verdana" w:hAnsi="Verdana" w:cs="Verdana"/>
                <w:sz w:val="24"/>
                <w:szCs w:val="24"/>
              </w:rPr>
              <w:t xml:space="preserve">session </w:t>
            </w:r>
            <w:r w:rsidRPr="00C80B29">
              <w:rPr>
                <w:rFonts w:ascii="Verdana" w:eastAsia="Verdana" w:hAnsi="Verdana" w:cs="Verdana"/>
                <w:sz w:val="24"/>
                <w:szCs w:val="24"/>
              </w:rPr>
              <w:t>delivered to NHS Finance Graduates to introduce them to Public Health Wales.</w:t>
            </w:r>
            <w:r w:rsidR="00227F7C" w:rsidRPr="00C80B29">
              <w:rPr>
                <w:rFonts w:ascii="Verdana" w:eastAsia="Verdana" w:hAnsi="Verdana" w:cs="Verdana"/>
                <w:sz w:val="24"/>
                <w:szCs w:val="24"/>
              </w:rPr>
              <w:t xml:space="preserve"> </w:t>
            </w:r>
          </w:p>
          <w:p w14:paraId="019F9AC2" w14:textId="1DAFE436" w:rsidR="00F06D85" w:rsidRPr="00C80B29" w:rsidRDefault="00227F7C" w:rsidP="00C80B29">
            <w:pPr>
              <w:pStyle w:val="ListParagraph"/>
              <w:numPr>
                <w:ilvl w:val="0"/>
                <w:numId w:val="11"/>
              </w:numPr>
              <w:autoSpaceDE w:val="0"/>
              <w:autoSpaceDN w:val="0"/>
              <w:jc w:val="both"/>
            </w:pPr>
            <w:r w:rsidRPr="00C80B29">
              <w:rPr>
                <w:rFonts w:ascii="Verdana" w:eastAsia="Verdana" w:hAnsi="Verdana" w:cs="Verdana"/>
                <w:sz w:val="24"/>
                <w:szCs w:val="24"/>
              </w:rPr>
              <w:t>Delivery of the refreshed Integrated Performance Report for Month 6 reporting</w:t>
            </w:r>
            <w:r w:rsidR="00F06D85" w:rsidRPr="00C80B29">
              <w:rPr>
                <w:rFonts w:ascii="Verdana" w:eastAsia="Verdana" w:hAnsi="Verdana" w:cs="Verdana"/>
                <w:sz w:val="24"/>
                <w:szCs w:val="24"/>
              </w:rPr>
              <w:t xml:space="preserve"> including new </w:t>
            </w:r>
            <w:r w:rsidR="00F06D85" w:rsidRPr="00C80B29">
              <w:rPr>
                <w:rFonts w:ascii="Verdana" w:eastAsia="Verdana" w:hAnsi="Verdana" w:cs="Verdana"/>
                <w:color w:val="000000" w:themeColor="text1"/>
                <w:sz w:val="24"/>
                <w:szCs w:val="24"/>
              </w:rPr>
              <w:t xml:space="preserve">planning insights section </w:t>
            </w:r>
          </w:p>
          <w:p w14:paraId="117CDFEE" w14:textId="327EAF0F" w:rsidR="00227F7C" w:rsidRPr="00C80B29" w:rsidRDefault="00C80B29" w:rsidP="00C80B29">
            <w:pPr>
              <w:pStyle w:val="ListParagraph"/>
              <w:numPr>
                <w:ilvl w:val="0"/>
                <w:numId w:val="6"/>
              </w:numPr>
              <w:contextualSpacing w:val="0"/>
              <w:jc w:val="both"/>
              <w:textAlignment w:val="baseline"/>
              <w:rPr>
                <w:rFonts w:ascii="Verdana" w:eastAsia="Verdana" w:hAnsi="Verdana" w:cs="Verdana"/>
                <w:sz w:val="24"/>
                <w:szCs w:val="24"/>
              </w:rPr>
            </w:pPr>
            <w:r w:rsidRPr="00C80B29">
              <w:rPr>
                <w:rFonts w:ascii="Verdana" w:eastAsia="Verdana" w:hAnsi="Verdana" w:cs="Verdana"/>
                <w:sz w:val="24"/>
                <w:szCs w:val="24"/>
              </w:rPr>
              <w:t>Financial scrutiny sessions held as part of assurance on overall financial forecast position</w:t>
            </w:r>
          </w:p>
          <w:p w14:paraId="4873F9D2" w14:textId="77777777" w:rsidR="00F06D85" w:rsidRPr="00C80B29" w:rsidRDefault="00F06D85" w:rsidP="00C80B29">
            <w:pPr>
              <w:pStyle w:val="ListParagraph"/>
              <w:ind w:left="1440"/>
              <w:contextualSpacing w:val="0"/>
              <w:jc w:val="both"/>
              <w:textAlignment w:val="baseline"/>
              <w:rPr>
                <w:rFonts w:ascii="Verdana" w:eastAsia="Verdana" w:hAnsi="Verdana" w:cs="Verdana"/>
                <w:sz w:val="24"/>
                <w:szCs w:val="24"/>
              </w:rPr>
            </w:pPr>
          </w:p>
          <w:p w14:paraId="3B3AFF38" w14:textId="69B71831" w:rsidR="00F06D85" w:rsidRPr="00C80B29" w:rsidRDefault="00F06D85" w:rsidP="00C80B29">
            <w:pPr>
              <w:jc w:val="both"/>
              <w:textAlignment w:val="baseline"/>
              <w:rPr>
                <w:rFonts w:ascii="Verdana" w:eastAsia="Verdana" w:hAnsi="Verdana" w:cs="Verdana"/>
                <w:b/>
                <w:bCs/>
                <w:sz w:val="24"/>
                <w:szCs w:val="24"/>
                <w:u w:val="single"/>
              </w:rPr>
            </w:pPr>
            <w:r w:rsidRPr="00C80B29">
              <w:rPr>
                <w:rFonts w:ascii="Verdana" w:eastAsia="Verdana" w:hAnsi="Verdana" w:cs="Verdana"/>
                <w:b/>
                <w:bCs/>
                <w:sz w:val="24"/>
                <w:szCs w:val="24"/>
                <w:u w:val="single"/>
              </w:rPr>
              <w:lastRenderedPageBreak/>
              <w:t>Digital Services</w:t>
            </w:r>
          </w:p>
          <w:p w14:paraId="794A3087" w14:textId="77777777" w:rsidR="00F06D85" w:rsidRPr="00C80B29" w:rsidRDefault="00F06D85" w:rsidP="00C80B29">
            <w:pPr>
              <w:pStyle w:val="ListParagraph"/>
              <w:numPr>
                <w:ilvl w:val="0"/>
                <w:numId w:val="6"/>
              </w:numPr>
              <w:autoSpaceDE w:val="0"/>
              <w:autoSpaceDN w:val="0"/>
              <w:jc w:val="both"/>
              <w:rPr>
                <w:rFonts w:ascii="Verdana" w:eastAsia="Verdana" w:hAnsi="Verdana" w:cs="Verdana"/>
                <w:sz w:val="24"/>
                <w:szCs w:val="24"/>
              </w:rPr>
            </w:pPr>
            <w:r w:rsidRPr="00C80B29">
              <w:rPr>
                <w:rFonts w:ascii="Verdana" w:eastAsia="Verdana" w:hAnsi="Verdana" w:cs="Verdana"/>
                <w:sz w:val="24"/>
                <w:szCs w:val="24"/>
              </w:rPr>
              <w:t>An MVP (minimum viable product) has been proposed as part of the collaboration with a partner to develop a replacement for the breast cohort selection tool.</w:t>
            </w:r>
          </w:p>
          <w:p w14:paraId="46B0EAEE" w14:textId="77777777" w:rsidR="00B10356" w:rsidRPr="00227F7C" w:rsidRDefault="00B10356" w:rsidP="00C80B29">
            <w:pPr>
              <w:jc w:val="both"/>
              <w:rPr>
                <w:rFonts w:ascii="Ubuntu" w:hAnsi="Ubuntu"/>
                <w:sz w:val="24"/>
                <w:szCs w:val="24"/>
              </w:rPr>
            </w:pPr>
          </w:p>
        </w:tc>
      </w:tr>
      <w:tr w:rsidR="00B10356" w:rsidRPr="002E3757" w14:paraId="01876D38" w14:textId="77777777" w:rsidTr="002E3757">
        <w:tc>
          <w:tcPr>
            <w:tcW w:w="9016" w:type="dxa"/>
            <w:shd w:val="clear" w:color="auto" w:fill="DEEAF6" w:themeFill="accent1" w:themeFillTint="33"/>
          </w:tcPr>
          <w:p w14:paraId="65C2E992" w14:textId="77777777" w:rsidR="00B10356" w:rsidRPr="002E3757" w:rsidRDefault="00B10356" w:rsidP="00C80B29">
            <w:pPr>
              <w:jc w:val="both"/>
              <w:rPr>
                <w:rFonts w:ascii="Ubuntu" w:hAnsi="Ubuntu"/>
                <w:b/>
                <w:sz w:val="24"/>
                <w:szCs w:val="24"/>
              </w:rPr>
            </w:pPr>
            <w:r w:rsidRPr="002E3757">
              <w:rPr>
                <w:rFonts w:ascii="Ubuntu" w:hAnsi="Ubuntu"/>
                <w:b/>
                <w:sz w:val="24"/>
                <w:szCs w:val="24"/>
              </w:rPr>
              <w:lastRenderedPageBreak/>
              <w:t xml:space="preserve">Successes  </w:t>
            </w:r>
          </w:p>
        </w:tc>
      </w:tr>
      <w:tr w:rsidR="00B10356" w:rsidRPr="002E3757" w14:paraId="76E05352" w14:textId="77777777" w:rsidTr="00352F04">
        <w:tc>
          <w:tcPr>
            <w:tcW w:w="9016" w:type="dxa"/>
          </w:tcPr>
          <w:p w14:paraId="4375B564" w14:textId="77777777" w:rsidR="00227F7C" w:rsidRPr="00F06D85" w:rsidRDefault="00227F7C" w:rsidP="00C80B29">
            <w:pPr>
              <w:jc w:val="both"/>
              <w:textAlignment w:val="baseline"/>
              <w:rPr>
                <w:rFonts w:ascii="Verdana" w:eastAsia="Times New Roman" w:hAnsi="Verdana" w:cs="Times New Roman"/>
                <w:b/>
                <w:sz w:val="24"/>
                <w:szCs w:val="24"/>
                <w:u w:val="single"/>
                <w:lang w:eastAsia="en-GB"/>
              </w:rPr>
            </w:pPr>
            <w:r w:rsidRPr="00F06D85">
              <w:rPr>
                <w:rFonts w:ascii="Verdana" w:eastAsia="Times New Roman" w:hAnsi="Verdana" w:cs="Times New Roman"/>
                <w:b/>
                <w:sz w:val="24"/>
                <w:szCs w:val="24"/>
                <w:u w:val="single"/>
                <w:lang w:eastAsia="en-GB"/>
              </w:rPr>
              <w:t>Public Health Campaigns</w:t>
            </w:r>
          </w:p>
          <w:p w14:paraId="15BC9213" w14:textId="77777777" w:rsidR="00227F7C" w:rsidRPr="00F06D85" w:rsidRDefault="00227F7C" w:rsidP="00C80B29">
            <w:pPr>
              <w:pStyle w:val="ListParagraph"/>
              <w:numPr>
                <w:ilvl w:val="1"/>
                <w:numId w:val="7"/>
              </w:numPr>
              <w:contextualSpacing w:val="0"/>
              <w:jc w:val="both"/>
              <w:textAlignment w:val="baseline"/>
              <w:rPr>
                <w:rFonts w:ascii="Verdana" w:eastAsia="Times New Roman" w:hAnsi="Verdana" w:cs="Times New Roman"/>
                <w:sz w:val="24"/>
                <w:szCs w:val="24"/>
                <w:lang w:eastAsia="en-GB"/>
              </w:rPr>
            </w:pPr>
            <w:r w:rsidRPr="00F06D85">
              <w:rPr>
                <w:rFonts w:ascii="Verdana" w:eastAsia="Times New Roman" w:hAnsi="Verdana" w:cs="Times New Roman"/>
                <w:sz w:val="24"/>
                <w:szCs w:val="24"/>
                <w:lang w:eastAsia="en-GB"/>
              </w:rPr>
              <w:t>Significant media interest relating to PHW’s report looking at cost of living impact on mental wellbeing, including lead item on ITV Wales at Six, Nation Cymru and Global Radio. </w:t>
            </w:r>
          </w:p>
          <w:p w14:paraId="7E3CB28C" w14:textId="77777777" w:rsidR="00227F7C" w:rsidRPr="00F06D85" w:rsidRDefault="00227F7C" w:rsidP="00C80B29">
            <w:pPr>
              <w:pStyle w:val="ListParagraph"/>
              <w:numPr>
                <w:ilvl w:val="1"/>
                <w:numId w:val="7"/>
              </w:numPr>
              <w:contextualSpacing w:val="0"/>
              <w:jc w:val="both"/>
              <w:textAlignment w:val="baseline"/>
              <w:rPr>
                <w:rFonts w:ascii="Verdana" w:eastAsia="Times New Roman" w:hAnsi="Verdana" w:cs="Times New Roman"/>
                <w:sz w:val="24"/>
                <w:szCs w:val="24"/>
                <w:lang w:eastAsia="en-GB"/>
              </w:rPr>
            </w:pPr>
            <w:r w:rsidRPr="00F06D85">
              <w:rPr>
                <w:rFonts w:ascii="Verdana" w:eastAsia="Times New Roman" w:hAnsi="Verdana" w:cs="Times New Roman"/>
                <w:sz w:val="24"/>
                <w:szCs w:val="24"/>
                <w:lang w:eastAsia="en-GB"/>
              </w:rPr>
              <w:t>Beat Winter Viruses (Winter Preventative Behaviours):</w:t>
            </w:r>
            <w:r w:rsidRPr="00F06D85">
              <w:rPr>
                <w:rFonts w:ascii="Verdana" w:eastAsia="Times New Roman" w:hAnsi="Verdana" w:cs="Times New Roman"/>
                <w:b/>
                <w:bCs/>
                <w:sz w:val="24"/>
                <w:szCs w:val="24"/>
                <w:lang w:eastAsia="en-GB"/>
              </w:rPr>
              <w:t xml:space="preserve"> </w:t>
            </w:r>
            <w:r w:rsidRPr="00F06D85">
              <w:rPr>
                <w:rFonts w:ascii="Verdana" w:eastAsia="Times New Roman" w:hAnsi="Verdana" w:cs="Times New Roman"/>
                <w:sz w:val="24"/>
                <w:szCs w:val="24"/>
                <w:lang w:eastAsia="en-GB"/>
              </w:rPr>
              <w:t xml:space="preserve">First round of campaign activity launched to encourage families to stay safe and reduce the spread of winter viruses. </w:t>
            </w:r>
          </w:p>
          <w:p w14:paraId="799AA848" w14:textId="77777777" w:rsidR="00227F7C" w:rsidRPr="00F06D85" w:rsidRDefault="00227F7C" w:rsidP="00C80B29">
            <w:pPr>
              <w:pStyle w:val="ListParagraph"/>
              <w:numPr>
                <w:ilvl w:val="1"/>
                <w:numId w:val="7"/>
              </w:numPr>
              <w:jc w:val="both"/>
              <w:textAlignment w:val="baseline"/>
              <w:rPr>
                <w:rFonts w:ascii="Calibri" w:eastAsia="Times New Roman" w:hAnsi="Calibri" w:cs="Calibri"/>
                <w:lang w:eastAsia="en-GB"/>
              </w:rPr>
            </w:pPr>
            <w:r w:rsidRPr="00F06D85">
              <w:rPr>
                <w:rFonts w:ascii="Verdana" w:eastAsia="Times New Roman" w:hAnsi="Verdana" w:cs="Times New Roman"/>
                <w:sz w:val="24"/>
                <w:szCs w:val="24"/>
                <w:lang w:eastAsia="en-GB"/>
              </w:rPr>
              <w:t>MMR (measles, mumps, and rubella): Media coverage achieved on Wales Online, BBC Wales and The Sun urging parents to ensure their children are up to date with MMR vaccination. Shared resources with NHS colleagues and partners.   </w:t>
            </w:r>
          </w:p>
          <w:p w14:paraId="3D36C313" w14:textId="77777777" w:rsidR="00227F7C" w:rsidRPr="00F06D85" w:rsidRDefault="00227F7C" w:rsidP="00C80B29">
            <w:pPr>
              <w:pStyle w:val="ListParagraph"/>
              <w:numPr>
                <w:ilvl w:val="1"/>
                <w:numId w:val="7"/>
              </w:numPr>
              <w:contextualSpacing w:val="0"/>
              <w:jc w:val="both"/>
              <w:textAlignment w:val="baseline"/>
              <w:rPr>
                <w:rFonts w:ascii="Calibri" w:eastAsia="Times New Roman" w:hAnsi="Calibri" w:cs="Calibri"/>
                <w:lang w:eastAsia="en-GB"/>
              </w:rPr>
            </w:pPr>
            <w:r w:rsidRPr="00F06D85">
              <w:rPr>
                <w:rFonts w:ascii="Verdana" w:eastAsia="Times New Roman" w:hAnsi="Verdana" w:cs="Calibri"/>
                <w:sz w:val="24"/>
                <w:szCs w:val="24"/>
                <w:lang w:eastAsia="en-GB"/>
              </w:rPr>
              <w:t>Bowel Screening Optimisation: Worked closely with Welsh Government and Health Boards to deliver content on eligible age range reduction. Twelve news items secured including ITV Wales, MSN, Wales Online, plus high engagement on social media posts, driving 148k unique website visits for more information.  </w:t>
            </w:r>
          </w:p>
          <w:p w14:paraId="78E67F8C" w14:textId="77777777" w:rsidR="00227F7C" w:rsidRPr="00F06D85" w:rsidRDefault="00227F7C" w:rsidP="00C80B29">
            <w:pPr>
              <w:pStyle w:val="ListParagraph"/>
              <w:numPr>
                <w:ilvl w:val="1"/>
                <w:numId w:val="7"/>
              </w:numPr>
              <w:autoSpaceDE w:val="0"/>
              <w:autoSpaceDN w:val="0"/>
              <w:contextualSpacing w:val="0"/>
              <w:jc w:val="both"/>
              <w:rPr>
                <w:color w:val="000000" w:themeColor="text1"/>
                <w:sz w:val="24"/>
                <w:szCs w:val="24"/>
              </w:rPr>
            </w:pPr>
            <w:r w:rsidRPr="00F06D85">
              <w:rPr>
                <w:rFonts w:ascii="Verdana" w:eastAsia="Times New Roman" w:hAnsi="Verdana" w:cs="Times New Roman"/>
                <w:sz w:val="24"/>
                <w:szCs w:val="24"/>
                <w:lang w:eastAsia="en-GB"/>
              </w:rPr>
              <w:t>Breast Cancer Awareness Month</w:t>
            </w:r>
            <w:r w:rsidRPr="00F06D85">
              <w:rPr>
                <w:rFonts w:ascii="Verdana" w:eastAsia="Times New Roman" w:hAnsi="Verdana" w:cs="Times New Roman"/>
                <w:b/>
                <w:bCs/>
                <w:sz w:val="24"/>
                <w:szCs w:val="24"/>
                <w:lang w:eastAsia="en-GB"/>
              </w:rPr>
              <w:t xml:space="preserve">: </w:t>
            </w:r>
            <w:r w:rsidRPr="00F06D85">
              <w:rPr>
                <w:rFonts w:ascii="Verdana" w:eastAsia="Times New Roman" w:hAnsi="Verdana" w:cs="Times New Roman"/>
                <w:sz w:val="24"/>
                <w:szCs w:val="24"/>
                <w:lang w:eastAsia="en-GB"/>
              </w:rPr>
              <w:t>Campaign to encourage eligible women to take up their offer of breast screening, A video with a Breast Test Wales health professional was watched more than 150k times and shared by stakeholders. </w:t>
            </w:r>
          </w:p>
          <w:p w14:paraId="3DB82149" w14:textId="77777777" w:rsidR="00227F7C" w:rsidRPr="00227F7C" w:rsidRDefault="00227F7C" w:rsidP="00C80B29">
            <w:pPr>
              <w:jc w:val="both"/>
              <w:textAlignment w:val="baseline"/>
              <w:rPr>
                <w:rFonts w:ascii="Verdana" w:eastAsia="Times New Roman" w:hAnsi="Verdana" w:cs="Times New Roman"/>
                <w:sz w:val="24"/>
                <w:szCs w:val="24"/>
                <w:lang w:eastAsia="en-GB"/>
              </w:rPr>
            </w:pPr>
          </w:p>
          <w:p w14:paraId="5BE1B812" w14:textId="10424273" w:rsidR="00227F7C" w:rsidRPr="00227F7C" w:rsidRDefault="00F269F3" w:rsidP="00C80B29">
            <w:pPr>
              <w:jc w:val="both"/>
              <w:textAlignment w:val="baseline"/>
              <w:rPr>
                <w:rFonts w:ascii="Verdana" w:eastAsia="Times New Roman" w:hAnsi="Verdana" w:cs="Times New Roman"/>
                <w:sz w:val="24"/>
                <w:szCs w:val="24"/>
                <w:u w:val="single"/>
                <w:lang w:eastAsia="en-GB"/>
              </w:rPr>
            </w:pPr>
            <w:r w:rsidRPr="00227F7C">
              <w:rPr>
                <w:rFonts w:ascii="Verdana" w:eastAsia="Times New Roman" w:hAnsi="Verdana" w:cs="Times New Roman"/>
                <w:b/>
                <w:sz w:val="24"/>
                <w:szCs w:val="24"/>
                <w:u w:val="single"/>
                <w:lang w:eastAsia="en-GB"/>
              </w:rPr>
              <w:t>Staff conference</w:t>
            </w:r>
          </w:p>
          <w:p w14:paraId="18B405C1" w14:textId="11C23553" w:rsidR="00F06D85" w:rsidRPr="00F06D85" w:rsidRDefault="00C80B29" w:rsidP="00C80B29">
            <w:pPr>
              <w:pStyle w:val="ListParagraph"/>
              <w:numPr>
                <w:ilvl w:val="1"/>
                <w:numId w:val="5"/>
              </w:numPr>
              <w:contextualSpacing w:val="0"/>
              <w:jc w:val="both"/>
              <w:textAlignment w:val="baseline"/>
              <w:rPr>
                <w:sz w:val="24"/>
                <w:szCs w:val="24"/>
              </w:rPr>
            </w:pPr>
            <w:r>
              <w:rPr>
                <w:rFonts w:ascii="Verdana" w:eastAsia="Times New Roman" w:hAnsi="Verdana" w:cs="Times New Roman"/>
                <w:sz w:val="24"/>
                <w:szCs w:val="24"/>
                <w:lang w:eastAsia="en-GB"/>
              </w:rPr>
              <w:t>Attendance in excess of</w:t>
            </w:r>
            <w:r w:rsidR="00F269F3" w:rsidRPr="00227F7C">
              <w:rPr>
                <w:rFonts w:ascii="Verdana" w:eastAsia="Times New Roman" w:hAnsi="Verdana" w:cs="Times New Roman"/>
                <w:sz w:val="24"/>
                <w:szCs w:val="24"/>
                <w:lang w:eastAsia="en-GB"/>
              </w:rPr>
              <w:t xml:space="preserve"> 550 with good representation from all sections of Public Health Wales. </w:t>
            </w:r>
            <w:r>
              <w:rPr>
                <w:rFonts w:ascii="Verdana" w:eastAsia="Times New Roman" w:hAnsi="Verdana" w:cs="Times New Roman"/>
                <w:sz w:val="24"/>
                <w:szCs w:val="24"/>
                <w:lang w:eastAsia="en-GB"/>
              </w:rPr>
              <w:t xml:space="preserve">Included </w:t>
            </w:r>
            <w:r w:rsidR="00F269F3" w:rsidRPr="00227F7C">
              <w:rPr>
                <w:rFonts w:ascii="Verdana" w:eastAsia="Times New Roman" w:hAnsi="Verdana" w:cs="Times New Roman"/>
                <w:sz w:val="24"/>
                <w:szCs w:val="24"/>
                <w:lang w:eastAsia="en-GB"/>
              </w:rPr>
              <w:t>Staff Sessions run by staff for staff, with topics from Well-being of Future Generations Act to an innovative approach to wound control.</w:t>
            </w:r>
            <w:r w:rsidR="00F06D85">
              <w:rPr>
                <w:rFonts w:ascii="Verdana" w:eastAsia="Times New Roman" w:hAnsi="Verdana" w:cs="Times New Roman"/>
                <w:sz w:val="24"/>
                <w:szCs w:val="24"/>
                <w:lang w:eastAsia="en-GB"/>
              </w:rPr>
              <w:t xml:space="preserve"> </w:t>
            </w:r>
            <w:r>
              <w:rPr>
                <w:rFonts w:ascii="Verdana" w:eastAsia="Times New Roman" w:hAnsi="Verdana" w:cs="Times New Roman"/>
                <w:sz w:val="24"/>
                <w:szCs w:val="24"/>
                <w:lang w:eastAsia="en-GB"/>
              </w:rPr>
              <w:t xml:space="preserve"> Also included</w:t>
            </w:r>
            <w:r w:rsidR="00F06D85">
              <w:rPr>
                <w:rFonts w:ascii="Verdana" w:eastAsia="Times New Roman" w:hAnsi="Verdana" w:cs="Times New Roman"/>
                <w:sz w:val="24"/>
                <w:szCs w:val="24"/>
                <w:lang w:eastAsia="en-GB"/>
              </w:rPr>
              <w:t xml:space="preserve"> the Directorate hosting the </w:t>
            </w:r>
            <w:r w:rsidR="00F06D85" w:rsidRPr="1C3120B7">
              <w:rPr>
                <w:rFonts w:ascii="Verdana" w:eastAsia="Verdana" w:hAnsi="Verdana" w:cs="Verdana"/>
                <w:sz w:val="24"/>
                <w:szCs w:val="24"/>
              </w:rPr>
              <w:t>plenary session focused on strategy implementation.</w:t>
            </w:r>
          </w:p>
          <w:p w14:paraId="3AEB1A66" w14:textId="77777777" w:rsidR="00F06D85" w:rsidRPr="00F269F3" w:rsidRDefault="00F06D85" w:rsidP="00C80B29">
            <w:pPr>
              <w:pStyle w:val="ListParagraph"/>
              <w:ind w:left="1440"/>
              <w:contextualSpacing w:val="0"/>
              <w:jc w:val="both"/>
              <w:textAlignment w:val="baseline"/>
              <w:rPr>
                <w:sz w:val="24"/>
                <w:szCs w:val="24"/>
              </w:rPr>
            </w:pPr>
          </w:p>
          <w:p w14:paraId="6C355566" w14:textId="77777777" w:rsidR="00140941" w:rsidRPr="00140941" w:rsidRDefault="00140941" w:rsidP="00C80B29">
            <w:pPr>
              <w:autoSpaceDE w:val="0"/>
              <w:autoSpaceDN w:val="0"/>
              <w:jc w:val="both"/>
              <w:rPr>
                <w:rFonts w:ascii="Verdana" w:eastAsia="Verdana" w:hAnsi="Verdana" w:cs="Verdana"/>
                <w:b/>
                <w:sz w:val="24"/>
                <w:szCs w:val="24"/>
                <w:u w:val="single"/>
              </w:rPr>
            </w:pPr>
            <w:r w:rsidRPr="00140941">
              <w:rPr>
                <w:rFonts w:ascii="Verdana" w:eastAsia="Verdana" w:hAnsi="Verdana" w:cs="Verdana"/>
                <w:b/>
                <w:sz w:val="24"/>
                <w:szCs w:val="24"/>
                <w:u w:val="single"/>
              </w:rPr>
              <w:t>Finance and Performance</w:t>
            </w:r>
          </w:p>
          <w:p w14:paraId="551A2E27" w14:textId="77777777" w:rsidR="00F269F3" w:rsidRPr="00140941" w:rsidRDefault="00F269F3" w:rsidP="00C80B29">
            <w:pPr>
              <w:pStyle w:val="ListParagraph"/>
              <w:numPr>
                <w:ilvl w:val="1"/>
                <w:numId w:val="7"/>
              </w:numPr>
              <w:autoSpaceDE w:val="0"/>
              <w:autoSpaceDN w:val="0"/>
              <w:contextualSpacing w:val="0"/>
              <w:jc w:val="both"/>
              <w:rPr>
                <w:rFonts w:ascii="Verdana" w:eastAsia="Verdana" w:hAnsi="Verdana" w:cs="Verdana"/>
                <w:sz w:val="24"/>
                <w:szCs w:val="24"/>
              </w:rPr>
            </w:pPr>
            <w:r w:rsidRPr="00140941">
              <w:rPr>
                <w:rFonts w:ascii="Verdana" w:eastAsia="Verdana" w:hAnsi="Verdana" w:cs="Verdana"/>
                <w:sz w:val="24"/>
                <w:szCs w:val="24"/>
              </w:rPr>
              <w:t>Target achieved for the percentage of Finance staff making use of the Finance Academy Competency Framework. This is a tool to support Learning and Development activities of NHS Finance staff.</w:t>
            </w:r>
          </w:p>
          <w:p w14:paraId="405B3B82" w14:textId="13EAD5E0" w:rsidR="00F06D85" w:rsidRPr="00F06D85" w:rsidRDefault="00F269F3" w:rsidP="00C80B29">
            <w:pPr>
              <w:pStyle w:val="ListParagraph"/>
              <w:numPr>
                <w:ilvl w:val="0"/>
                <w:numId w:val="6"/>
              </w:numPr>
              <w:autoSpaceDE w:val="0"/>
              <w:autoSpaceDN w:val="0"/>
              <w:contextualSpacing w:val="0"/>
              <w:jc w:val="both"/>
              <w:textAlignment w:val="baseline"/>
              <w:rPr>
                <w:rFonts w:ascii="Verdana" w:eastAsia="Verdana" w:hAnsi="Verdana" w:cs="Verdana"/>
                <w:sz w:val="24"/>
                <w:szCs w:val="24"/>
              </w:rPr>
            </w:pPr>
            <w:r w:rsidRPr="00F06D85">
              <w:rPr>
                <w:rFonts w:ascii="Verdana" w:eastAsia="Verdana" w:hAnsi="Verdana" w:cs="Verdana"/>
                <w:sz w:val="24"/>
                <w:szCs w:val="24"/>
              </w:rPr>
              <w:t>Delivery of the refreshed Integrated Performance Report for Month 6 reporting</w:t>
            </w:r>
            <w:r w:rsidR="00F06D85">
              <w:rPr>
                <w:rFonts w:ascii="Verdana" w:eastAsia="Verdana" w:hAnsi="Verdana" w:cs="Verdana"/>
                <w:sz w:val="24"/>
                <w:szCs w:val="24"/>
              </w:rPr>
              <w:t>,</w:t>
            </w:r>
            <w:r w:rsidR="00140941" w:rsidRPr="00F06D85">
              <w:rPr>
                <w:rFonts w:ascii="Verdana" w:eastAsia="Verdana" w:hAnsi="Verdana" w:cs="Verdana"/>
                <w:sz w:val="24"/>
                <w:szCs w:val="24"/>
              </w:rPr>
              <w:t xml:space="preserve"> including </w:t>
            </w:r>
            <w:r w:rsidR="00F06D85" w:rsidRPr="00F06D85">
              <w:rPr>
                <w:rFonts w:ascii="Verdana" w:eastAsia="Verdana" w:hAnsi="Verdana" w:cs="Verdana"/>
                <w:sz w:val="24"/>
                <w:szCs w:val="24"/>
              </w:rPr>
              <w:t>Programme Delivery Confidence Dashboard added to the Performance &amp; Assurance Dashboard</w:t>
            </w:r>
          </w:p>
          <w:p w14:paraId="686970FF" w14:textId="0706CC16" w:rsidR="00F269F3" w:rsidRPr="00F06D85" w:rsidRDefault="00F269F3" w:rsidP="00C80B29">
            <w:pPr>
              <w:pStyle w:val="ListParagraph"/>
              <w:autoSpaceDE w:val="0"/>
              <w:autoSpaceDN w:val="0"/>
              <w:ind w:left="1440"/>
              <w:contextualSpacing w:val="0"/>
              <w:jc w:val="both"/>
              <w:rPr>
                <w:rFonts w:ascii="Verdana" w:eastAsia="Verdana" w:hAnsi="Verdana" w:cs="Verdana"/>
                <w:sz w:val="24"/>
                <w:szCs w:val="24"/>
              </w:rPr>
            </w:pPr>
          </w:p>
          <w:p w14:paraId="3020D6E1" w14:textId="77777777" w:rsidR="00B10356" w:rsidRPr="002E3757" w:rsidRDefault="00B10356" w:rsidP="00C80B29">
            <w:pPr>
              <w:jc w:val="both"/>
              <w:rPr>
                <w:rFonts w:ascii="Ubuntu" w:hAnsi="Ubuntu"/>
                <w:sz w:val="24"/>
                <w:szCs w:val="24"/>
              </w:rPr>
            </w:pPr>
          </w:p>
        </w:tc>
      </w:tr>
      <w:tr w:rsidR="00B10356" w:rsidRPr="002E3757" w14:paraId="13DFFA9D" w14:textId="77777777" w:rsidTr="002E3757">
        <w:tc>
          <w:tcPr>
            <w:tcW w:w="9016" w:type="dxa"/>
            <w:shd w:val="clear" w:color="auto" w:fill="DEEAF6" w:themeFill="accent1" w:themeFillTint="33"/>
          </w:tcPr>
          <w:p w14:paraId="16E96BF9" w14:textId="77777777" w:rsidR="00B10356" w:rsidRPr="002E3757" w:rsidRDefault="00751697" w:rsidP="00E40B03">
            <w:pPr>
              <w:rPr>
                <w:rFonts w:ascii="Ubuntu" w:hAnsi="Ubuntu"/>
                <w:b/>
                <w:sz w:val="24"/>
                <w:szCs w:val="24"/>
              </w:rPr>
            </w:pPr>
            <w:r w:rsidRPr="002E3757">
              <w:rPr>
                <w:rFonts w:ascii="Ubuntu" w:hAnsi="Ubuntu"/>
                <w:b/>
                <w:sz w:val="24"/>
                <w:szCs w:val="24"/>
              </w:rPr>
              <w:lastRenderedPageBreak/>
              <w:t>Any Concerns being managed:</w:t>
            </w:r>
            <w:r w:rsidR="003C76E8" w:rsidRPr="002E3757">
              <w:rPr>
                <w:rFonts w:ascii="Ubuntu" w:hAnsi="Ubuntu"/>
                <w:b/>
                <w:sz w:val="24"/>
                <w:szCs w:val="24"/>
              </w:rPr>
              <w:t xml:space="preserve"> </w:t>
            </w:r>
          </w:p>
        </w:tc>
      </w:tr>
      <w:tr w:rsidR="00B10356" w:rsidRPr="002E3757" w14:paraId="4CDD7244" w14:textId="77777777" w:rsidTr="00352F04">
        <w:tc>
          <w:tcPr>
            <w:tcW w:w="9016" w:type="dxa"/>
          </w:tcPr>
          <w:p w14:paraId="129E13A2" w14:textId="77777777" w:rsidR="000026B2" w:rsidRPr="002E3757" w:rsidRDefault="000026B2" w:rsidP="000026B2">
            <w:pPr>
              <w:rPr>
                <w:rFonts w:ascii="Ubuntu" w:hAnsi="Ubuntu"/>
                <w:sz w:val="24"/>
                <w:szCs w:val="24"/>
              </w:rPr>
            </w:pPr>
          </w:p>
          <w:p w14:paraId="5563E2FA" w14:textId="77777777" w:rsidR="000026B2" w:rsidRPr="002E3757" w:rsidRDefault="000026B2" w:rsidP="000026B2">
            <w:pPr>
              <w:rPr>
                <w:rFonts w:ascii="Ubuntu" w:hAnsi="Ubuntu"/>
                <w:sz w:val="24"/>
                <w:szCs w:val="24"/>
              </w:rPr>
            </w:pPr>
          </w:p>
          <w:p w14:paraId="74076257" w14:textId="77777777" w:rsidR="000026B2" w:rsidRPr="002E3757" w:rsidRDefault="000026B2" w:rsidP="000026B2">
            <w:pPr>
              <w:rPr>
                <w:rFonts w:ascii="Ubuntu" w:hAnsi="Ubuntu"/>
                <w:sz w:val="24"/>
                <w:szCs w:val="24"/>
              </w:rPr>
            </w:pPr>
          </w:p>
          <w:p w14:paraId="5A54956C" w14:textId="77777777" w:rsidR="000026B2" w:rsidRPr="002E3757" w:rsidRDefault="000026B2" w:rsidP="000026B2">
            <w:pPr>
              <w:rPr>
                <w:rFonts w:ascii="Ubuntu" w:hAnsi="Ubuntu"/>
                <w:sz w:val="24"/>
                <w:szCs w:val="24"/>
              </w:rPr>
            </w:pPr>
          </w:p>
          <w:p w14:paraId="79F526C6" w14:textId="77777777" w:rsidR="00B10356" w:rsidRPr="002E3757" w:rsidRDefault="00B10356" w:rsidP="000026B2">
            <w:pPr>
              <w:rPr>
                <w:rFonts w:ascii="Ubuntu" w:hAnsi="Ubuntu"/>
                <w:sz w:val="24"/>
                <w:szCs w:val="24"/>
              </w:rPr>
            </w:pPr>
          </w:p>
        </w:tc>
      </w:tr>
      <w:tr w:rsidR="00B10356" w:rsidRPr="002E3757" w14:paraId="4166DCCB" w14:textId="77777777" w:rsidTr="002E3757">
        <w:tc>
          <w:tcPr>
            <w:tcW w:w="9016" w:type="dxa"/>
            <w:shd w:val="clear" w:color="auto" w:fill="DEEAF6" w:themeFill="accent1" w:themeFillTint="33"/>
          </w:tcPr>
          <w:p w14:paraId="667569C0" w14:textId="77777777" w:rsidR="00B10356" w:rsidRPr="002E3757" w:rsidRDefault="00B10356" w:rsidP="00B10356">
            <w:pPr>
              <w:rPr>
                <w:rFonts w:ascii="Ubuntu" w:hAnsi="Ubuntu"/>
                <w:b/>
                <w:sz w:val="24"/>
                <w:szCs w:val="24"/>
              </w:rPr>
            </w:pPr>
            <w:r w:rsidRPr="002E3757">
              <w:rPr>
                <w:rFonts w:ascii="Ubuntu" w:hAnsi="Ubuntu"/>
                <w:b/>
                <w:sz w:val="24"/>
                <w:szCs w:val="24"/>
              </w:rPr>
              <w:t xml:space="preserve">Forward Look of key activities for next month </w:t>
            </w:r>
          </w:p>
        </w:tc>
      </w:tr>
      <w:tr w:rsidR="00B10356" w:rsidRPr="002E3757" w14:paraId="2E2F5BA7" w14:textId="77777777" w:rsidTr="00352F04">
        <w:tc>
          <w:tcPr>
            <w:tcW w:w="9016" w:type="dxa"/>
          </w:tcPr>
          <w:p w14:paraId="0781C787" w14:textId="77777777" w:rsidR="00C80B29" w:rsidRDefault="00F269F3" w:rsidP="00B258E6">
            <w:pPr>
              <w:pStyle w:val="ListParagraph"/>
              <w:numPr>
                <w:ilvl w:val="1"/>
                <w:numId w:val="9"/>
              </w:numPr>
              <w:ind w:left="601" w:hanging="425"/>
              <w:contextualSpacing w:val="0"/>
              <w:jc w:val="both"/>
              <w:textAlignment w:val="baseline"/>
              <w:rPr>
                <w:rFonts w:ascii="Verdana" w:eastAsia="Times New Roman" w:hAnsi="Verdana" w:cs="Times New Roman"/>
                <w:sz w:val="24"/>
                <w:szCs w:val="24"/>
                <w:lang w:eastAsia="en-GB"/>
              </w:rPr>
            </w:pPr>
            <w:r w:rsidRPr="00C80B29">
              <w:rPr>
                <w:rFonts w:ascii="Verdana" w:eastAsia="Times New Roman" w:hAnsi="Verdana" w:cs="Times New Roman"/>
                <w:sz w:val="24"/>
                <w:szCs w:val="24"/>
                <w:lang w:eastAsia="en-GB"/>
              </w:rPr>
              <w:t xml:space="preserve">Staff consultation on the options for staff following decision to vacate St </w:t>
            </w:r>
            <w:proofErr w:type="spellStart"/>
            <w:r w:rsidRPr="00C80B29">
              <w:rPr>
                <w:rFonts w:ascii="Verdana" w:eastAsia="Times New Roman" w:hAnsi="Verdana" w:cs="Times New Roman"/>
                <w:sz w:val="24"/>
                <w:szCs w:val="24"/>
                <w:lang w:eastAsia="en-GB"/>
              </w:rPr>
              <w:t>Davids</w:t>
            </w:r>
            <w:proofErr w:type="spellEnd"/>
            <w:r w:rsidRPr="00C80B29">
              <w:rPr>
                <w:rFonts w:ascii="Verdana" w:eastAsia="Times New Roman" w:hAnsi="Verdana" w:cs="Times New Roman"/>
                <w:sz w:val="24"/>
                <w:szCs w:val="24"/>
                <w:lang w:eastAsia="en-GB"/>
              </w:rPr>
              <w:t xml:space="preserve"> Park, building 1 to commence on 01 November 2023. </w:t>
            </w:r>
          </w:p>
          <w:p w14:paraId="61BB5A28" w14:textId="08678C66" w:rsidR="00C80B29" w:rsidRPr="00C80B29" w:rsidRDefault="00F269F3" w:rsidP="00B258E6">
            <w:pPr>
              <w:pStyle w:val="ListParagraph"/>
              <w:numPr>
                <w:ilvl w:val="1"/>
                <w:numId w:val="9"/>
              </w:numPr>
              <w:ind w:left="601" w:hanging="425"/>
              <w:contextualSpacing w:val="0"/>
              <w:jc w:val="both"/>
              <w:textAlignment w:val="baseline"/>
              <w:rPr>
                <w:rFonts w:ascii="Verdana" w:eastAsia="Times New Roman" w:hAnsi="Verdana" w:cs="Times New Roman"/>
                <w:sz w:val="24"/>
                <w:szCs w:val="24"/>
                <w:lang w:eastAsia="en-GB"/>
              </w:rPr>
            </w:pPr>
            <w:r w:rsidRPr="00C80B29">
              <w:rPr>
                <w:rFonts w:ascii="Verdana" w:eastAsia="Times New Roman" w:hAnsi="Verdana" w:cs="Times New Roman"/>
                <w:sz w:val="24"/>
                <w:szCs w:val="24"/>
                <w:lang w:eastAsia="en-GB"/>
              </w:rPr>
              <w:t>Working with People and Organisational Development to finalise supporting guidance and information to support implementation of the Work How it Works Best Policy. </w:t>
            </w:r>
          </w:p>
          <w:p w14:paraId="79AFE818" w14:textId="77777777" w:rsidR="00C80B29" w:rsidRDefault="00F269F3" w:rsidP="004E2107">
            <w:pPr>
              <w:pStyle w:val="ListParagraph"/>
              <w:numPr>
                <w:ilvl w:val="1"/>
                <w:numId w:val="9"/>
              </w:numPr>
              <w:ind w:left="601" w:hanging="555"/>
              <w:contextualSpacing w:val="0"/>
              <w:jc w:val="both"/>
              <w:textAlignment w:val="baseline"/>
              <w:rPr>
                <w:rFonts w:ascii="Verdana" w:eastAsia="Times New Roman" w:hAnsi="Verdana" w:cs="Times New Roman"/>
                <w:sz w:val="24"/>
                <w:szCs w:val="24"/>
                <w:lang w:eastAsia="en-GB"/>
              </w:rPr>
            </w:pPr>
            <w:r w:rsidRPr="00C80B29">
              <w:rPr>
                <w:rFonts w:ascii="Verdana" w:eastAsia="Times New Roman" w:hAnsi="Verdana" w:cs="Times New Roman"/>
                <w:sz w:val="24"/>
                <w:szCs w:val="24"/>
                <w:lang w:eastAsia="en-GB"/>
              </w:rPr>
              <w:t>Heads of terms agreed for use of space on floor 5, Capital Quarter 2 agreed with new tenant. </w:t>
            </w:r>
          </w:p>
          <w:p w14:paraId="4BA206DB" w14:textId="77777777" w:rsidR="00C80B29" w:rsidRDefault="00F269F3" w:rsidP="00EE2124">
            <w:pPr>
              <w:pStyle w:val="ListParagraph"/>
              <w:numPr>
                <w:ilvl w:val="1"/>
                <w:numId w:val="9"/>
              </w:numPr>
              <w:ind w:left="601" w:hanging="555"/>
              <w:contextualSpacing w:val="0"/>
              <w:jc w:val="both"/>
              <w:textAlignment w:val="baseline"/>
              <w:rPr>
                <w:rFonts w:ascii="Verdana" w:eastAsia="Times New Roman" w:hAnsi="Verdana" w:cs="Times New Roman"/>
                <w:sz w:val="24"/>
                <w:szCs w:val="24"/>
                <w:lang w:eastAsia="en-GB"/>
              </w:rPr>
            </w:pPr>
            <w:r w:rsidRPr="00C80B29">
              <w:rPr>
                <w:rFonts w:ascii="Verdana" w:eastAsia="Times New Roman" w:hAnsi="Verdana" w:cs="Times New Roman"/>
                <w:sz w:val="24"/>
                <w:szCs w:val="24"/>
                <w:lang w:eastAsia="en-GB"/>
              </w:rPr>
              <w:t>Beat Winter Viruses (Winter Preventative Behaviours): Out of home and digital handwashing campaign to launch at the end of November, running until early 2024. </w:t>
            </w:r>
          </w:p>
          <w:p w14:paraId="4DDFAE21" w14:textId="77777777" w:rsidR="00C80B29" w:rsidRPr="00C80B29" w:rsidRDefault="00F269F3" w:rsidP="00F66346">
            <w:pPr>
              <w:pStyle w:val="ListParagraph"/>
              <w:numPr>
                <w:ilvl w:val="1"/>
                <w:numId w:val="9"/>
              </w:numPr>
              <w:autoSpaceDE w:val="0"/>
              <w:autoSpaceDN w:val="0"/>
              <w:ind w:left="601" w:hanging="555"/>
              <w:contextualSpacing w:val="0"/>
              <w:jc w:val="both"/>
              <w:textAlignment w:val="baseline"/>
              <w:rPr>
                <w:rFonts w:ascii="Verdana" w:eastAsia="Verdana" w:hAnsi="Verdana" w:cs="Verdana"/>
                <w:sz w:val="24"/>
                <w:szCs w:val="24"/>
              </w:rPr>
            </w:pPr>
            <w:r w:rsidRPr="00C80B29">
              <w:rPr>
                <w:rFonts w:ascii="Verdana" w:eastAsia="Times New Roman" w:hAnsi="Verdana" w:cs="Times New Roman"/>
                <w:sz w:val="24"/>
                <w:szCs w:val="24"/>
                <w:lang w:eastAsia="en-GB"/>
              </w:rPr>
              <w:t xml:space="preserve">WHO (World Health Organization) World Antimicrobial Resistance Awareness Week: Press release, social media activity and influencer campaign running from 18 November. </w:t>
            </w:r>
          </w:p>
          <w:p w14:paraId="4EF7823E" w14:textId="77777777" w:rsidR="00C80B29" w:rsidRDefault="00F269F3" w:rsidP="00C96444">
            <w:pPr>
              <w:pStyle w:val="ListParagraph"/>
              <w:numPr>
                <w:ilvl w:val="1"/>
                <w:numId w:val="9"/>
              </w:numPr>
              <w:autoSpaceDE w:val="0"/>
              <w:autoSpaceDN w:val="0"/>
              <w:ind w:left="601" w:hanging="555"/>
              <w:contextualSpacing w:val="0"/>
              <w:jc w:val="both"/>
              <w:textAlignment w:val="baseline"/>
              <w:rPr>
                <w:rFonts w:ascii="Verdana" w:eastAsia="Verdana" w:hAnsi="Verdana" w:cs="Verdana"/>
                <w:sz w:val="24"/>
                <w:szCs w:val="24"/>
              </w:rPr>
            </w:pPr>
            <w:r w:rsidRPr="00C80B29">
              <w:rPr>
                <w:rFonts w:ascii="Verdana" w:eastAsia="Verdana" w:hAnsi="Verdana" w:cs="Verdana"/>
                <w:sz w:val="24"/>
                <w:szCs w:val="24"/>
              </w:rPr>
              <w:t xml:space="preserve">There is a tight timeline for </w:t>
            </w:r>
            <w:proofErr w:type="spellStart"/>
            <w:r w:rsidRPr="00C80B29">
              <w:rPr>
                <w:rFonts w:ascii="Verdana" w:eastAsia="Verdana" w:hAnsi="Verdana" w:cs="Verdana"/>
                <w:sz w:val="24"/>
                <w:szCs w:val="24"/>
              </w:rPr>
              <w:t>QlikSense</w:t>
            </w:r>
            <w:proofErr w:type="spellEnd"/>
            <w:r w:rsidRPr="00C80B29">
              <w:rPr>
                <w:rFonts w:ascii="Verdana" w:eastAsia="Verdana" w:hAnsi="Verdana" w:cs="Verdana"/>
                <w:sz w:val="24"/>
                <w:szCs w:val="24"/>
              </w:rPr>
              <w:t xml:space="preserve"> (QlikView replacement) user acceptance testing during November. The Finance Division and a selection of end users will be helping to test and develop the new BI (Business Intelligence) reporting tool. </w:t>
            </w:r>
          </w:p>
          <w:p w14:paraId="1EE3E068" w14:textId="77777777" w:rsidR="00C80B29" w:rsidRDefault="00F269F3" w:rsidP="00F12F83">
            <w:pPr>
              <w:pStyle w:val="ListParagraph"/>
              <w:numPr>
                <w:ilvl w:val="1"/>
                <w:numId w:val="9"/>
              </w:numPr>
              <w:autoSpaceDE w:val="0"/>
              <w:autoSpaceDN w:val="0"/>
              <w:ind w:left="601" w:hanging="555"/>
              <w:contextualSpacing w:val="0"/>
              <w:jc w:val="both"/>
              <w:textAlignment w:val="baseline"/>
              <w:rPr>
                <w:rFonts w:ascii="Verdana" w:eastAsia="Verdana" w:hAnsi="Verdana" w:cs="Verdana"/>
                <w:sz w:val="24"/>
                <w:szCs w:val="24"/>
              </w:rPr>
            </w:pPr>
            <w:r w:rsidRPr="00C80B29">
              <w:rPr>
                <w:rFonts w:ascii="Verdana" w:eastAsia="Verdana" w:hAnsi="Verdana" w:cs="Verdana"/>
                <w:sz w:val="24"/>
                <w:szCs w:val="24"/>
              </w:rPr>
              <w:t>Phase 2 of the Performance Reporting project commenced with next iteration of the Integrated Performance Report to be presented to Board on 30 November</w:t>
            </w:r>
          </w:p>
          <w:p w14:paraId="2E2E62D5" w14:textId="77777777" w:rsidR="00C80B29" w:rsidRDefault="00F269F3" w:rsidP="00D82178">
            <w:pPr>
              <w:pStyle w:val="ListParagraph"/>
              <w:numPr>
                <w:ilvl w:val="1"/>
                <w:numId w:val="9"/>
              </w:numPr>
              <w:autoSpaceDE w:val="0"/>
              <w:autoSpaceDN w:val="0"/>
              <w:ind w:left="601" w:hanging="555"/>
              <w:contextualSpacing w:val="0"/>
              <w:jc w:val="both"/>
              <w:textAlignment w:val="baseline"/>
              <w:rPr>
                <w:rFonts w:ascii="Verdana" w:eastAsia="Verdana" w:hAnsi="Verdana" w:cs="Verdana"/>
                <w:sz w:val="24"/>
                <w:szCs w:val="24"/>
              </w:rPr>
            </w:pPr>
            <w:r w:rsidRPr="00C80B29">
              <w:rPr>
                <w:rFonts w:ascii="Verdana" w:eastAsia="Verdana" w:hAnsi="Verdana" w:cs="Verdana"/>
                <w:sz w:val="24"/>
                <w:szCs w:val="24"/>
              </w:rPr>
              <w:t>Directorate mid-year performance reviews running throughout the month of November, with some taking place in early December.</w:t>
            </w:r>
          </w:p>
          <w:p w14:paraId="6315F7F6" w14:textId="3C1935B6" w:rsidR="00F269F3" w:rsidRPr="00C80B29" w:rsidRDefault="00F269F3" w:rsidP="00D82178">
            <w:pPr>
              <w:pStyle w:val="ListParagraph"/>
              <w:numPr>
                <w:ilvl w:val="1"/>
                <w:numId w:val="9"/>
              </w:numPr>
              <w:autoSpaceDE w:val="0"/>
              <w:autoSpaceDN w:val="0"/>
              <w:ind w:left="601" w:hanging="555"/>
              <w:contextualSpacing w:val="0"/>
              <w:jc w:val="both"/>
              <w:textAlignment w:val="baseline"/>
              <w:rPr>
                <w:rFonts w:ascii="Verdana" w:eastAsia="Verdana" w:hAnsi="Verdana" w:cs="Verdana"/>
                <w:sz w:val="24"/>
                <w:szCs w:val="24"/>
              </w:rPr>
            </w:pPr>
            <w:r w:rsidRPr="00C80B29">
              <w:rPr>
                <w:rFonts w:ascii="Verdana" w:eastAsia="Verdana" w:hAnsi="Verdana" w:cs="Verdana"/>
                <w:sz w:val="24"/>
                <w:szCs w:val="24"/>
              </w:rPr>
              <w:t>Preparation of Joint Executive Team mid-year review papers in readiness for submission to Welsh Government on 27 November for the meeting on 6 December</w:t>
            </w:r>
          </w:p>
          <w:p w14:paraId="5CD68EC1" w14:textId="62845F4E" w:rsidR="00F62B2A" w:rsidRPr="00F269F3" w:rsidRDefault="00F62B2A" w:rsidP="00C80B29">
            <w:pPr>
              <w:pStyle w:val="ListParagraph"/>
              <w:autoSpaceDE w:val="0"/>
              <w:autoSpaceDN w:val="0"/>
              <w:ind w:left="1440"/>
              <w:contextualSpacing w:val="0"/>
              <w:rPr>
                <w:rFonts w:ascii="Verdana" w:hAnsi="Verdana"/>
                <w:sz w:val="24"/>
                <w:szCs w:val="24"/>
              </w:rPr>
            </w:pPr>
          </w:p>
        </w:tc>
      </w:tr>
    </w:tbl>
    <w:p w14:paraId="69DBF1D4" w14:textId="77777777" w:rsidR="00B10356" w:rsidRPr="002E3757" w:rsidRDefault="00B10356" w:rsidP="00B10356">
      <w:pPr>
        <w:rPr>
          <w:rFonts w:ascii="Ubuntu" w:hAnsi="Ubuntu"/>
          <w:sz w:val="24"/>
          <w:szCs w:val="24"/>
        </w:rPr>
      </w:pPr>
    </w:p>
    <w:p w14:paraId="35D93BE4" w14:textId="77777777" w:rsidR="007B1B31" w:rsidRPr="002E3757" w:rsidRDefault="007B1B31" w:rsidP="007B1B31">
      <w:pPr>
        <w:rPr>
          <w:rFonts w:ascii="Ubuntu" w:hAnsi="Ubuntu"/>
          <w:sz w:val="24"/>
          <w:szCs w:val="24"/>
        </w:rPr>
      </w:pPr>
    </w:p>
    <w:sectPr w:rsidR="007B1B31" w:rsidRPr="002E3757" w:rsidSect="00803B8F">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E3E8EB" w14:textId="77777777" w:rsidR="00B83BF7" w:rsidRDefault="00B83BF7" w:rsidP="007B1B31">
      <w:pPr>
        <w:spacing w:after="0" w:line="240" w:lineRule="auto"/>
      </w:pPr>
      <w:r>
        <w:separator/>
      </w:r>
    </w:p>
  </w:endnote>
  <w:endnote w:type="continuationSeparator" w:id="0">
    <w:p w14:paraId="6E98B458" w14:textId="77777777" w:rsidR="00B83BF7" w:rsidRDefault="00B83BF7" w:rsidP="007B1B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buntu">
    <w:altName w:val="Ubuntu"/>
    <w:charset w:val="00"/>
    <w:family w:val="swiss"/>
    <w:pitch w:val="variable"/>
    <w:sig w:usb0="E00002FF" w:usb1="5000205B"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7"/>
      <w:gridCol w:w="3004"/>
      <w:gridCol w:w="2995"/>
    </w:tblGrid>
    <w:tr w:rsidR="002E3757" w:rsidRPr="00511AFF" w14:paraId="63899833" w14:textId="77777777" w:rsidTr="0031648E">
      <w:tc>
        <w:tcPr>
          <w:tcW w:w="3100" w:type="dxa"/>
        </w:tcPr>
        <w:p w14:paraId="34DF34F9" w14:textId="77777777" w:rsidR="002E3757" w:rsidRPr="00511AFF" w:rsidRDefault="002E3757" w:rsidP="002E3757">
          <w:pPr>
            <w:pStyle w:val="Footer"/>
            <w:tabs>
              <w:tab w:val="right" w:pos="9090"/>
            </w:tabs>
            <w:jc w:val="center"/>
            <w:rPr>
              <w:b/>
              <w:sz w:val="20"/>
            </w:rPr>
          </w:pPr>
          <w:r w:rsidRPr="00511AFF">
            <w:rPr>
              <w:b/>
              <w:sz w:val="20"/>
            </w:rPr>
            <w:t xml:space="preserve">Date: </w:t>
          </w:r>
          <w:r>
            <w:rPr>
              <w:sz w:val="20"/>
            </w:rPr>
            <w:t xml:space="preserve"> </w:t>
          </w:r>
          <w:r w:rsidR="00F269F3" w:rsidRPr="00F269F3">
            <w:rPr>
              <w:sz w:val="20"/>
            </w:rPr>
            <w:t>15/11/2023</w:t>
          </w:r>
        </w:p>
      </w:tc>
      <w:tc>
        <w:tcPr>
          <w:tcW w:w="3100" w:type="dxa"/>
        </w:tcPr>
        <w:p w14:paraId="7200157D" w14:textId="77777777" w:rsidR="002E3757" w:rsidRPr="00511AFF" w:rsidRDefault="002E3757" w:rsidP="002E3757">
          <w:pPr>
            <w:pStyle w:val="Footer"/>
            <w:tabs>
              <w:tab w:val="center" w:pos="1433"/>
              <w:tab w:val="right" w:pos="2866"/>
              <w:tab w:val="right" w:pos="9090"/>
            </w:tabs>
            <w:jc w:val="center"/>
            <w:rPr>
              <w:b/>
              <w:sz w:val="20"/>
            </w:rPr>
          </w:pPr>
          <w:r w:rsidRPr="00511AFF">
            <w:rPr>
              <w:b/>
              <w:sz w:val="20"/>
            </w:rPr>
            <w:t>Version:</w:t>
          </w:r>
          <w:r w:rsidRPr="00F269F3">
            <w:rPr>
              <w:sz w:val="20"/>
            </w:rPr>
            <w:t xml:space="preserve"> </w:t>
          </w:r>
          <w:r w:rsidR="00F269F3" w:rsidRPr="00F269F3">
            <w:rPr>
              <w:sz w:val="20"/>
            </w:rPr>
            <w:t>1b</w:t>
          </w:r>
        </w:p>
      </w:tc>
      <w:tc>
        <w:tcPr>
          <w:tcW w:w="3101" w:type="dxa"/>
        </w:tcPr>
        <w:p w14:paraId="08453EDF" w14:textId="77777777" w:rsidR="002E3757" w:rsidRPr="00511AFF" w:rsidRDefault="002E3757" w:rsidP="002E3757">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140941">
            <w:rPr>
              <w:rStyle w:val="PageNumber"/>
              <w:noProof/>
              <w:sz w:val="20"/>
            </w:rPr>
            <w:t>1</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140941">
            <w:rPr>
              <w:rStyle w:val="PageNumber"/>
              <w:noProof/>
              <w:sz w:val="20"/>
            </w:rPr>
            <w:t>3</w:t>
          </w:r>
          <w:r w:rsidRPr="00511AFF">
            <w:rPr>
              <w:rStyle w:val="PageNumber"/>
              <w:sz w:val="20"/>
            </w:rPr>
            <w:fldChar w:fldCharType="end"/>
          </w:r>
        </w:p>
      </w:tc>
    </w:tr>
  </w:tbl>
  <w:p w14:paraId="30A0B64B" w14:textId="77777777" w:rsidR="007B1B31" w:rsidRDefault="007B1B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FA3A45" w14:textId="77777777" w:rsidR="00B83BF7" w:rsidRDefault="00B83BF7" w:rsidP="007B1B31">
      <w:pPr>
        <w:spacing w:after="0" w:line="240" w:lineRule="auto"/>
      </w:pPr>
      <w:r>
        <w:separator/>
      </w:r>
    </w:p>
  </w:footnote>
  <w:footnote w:type="continuationSeparator" w:id="0">
    <w:p w14:paraId="22F450BB" w14:textId="77777777" w:rsidR="00B83BF7" w:rsidRDefault="00B83BF7" w:rsidP="007B1B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C2082"/>
    <w:multiLevelType w:val="hybridMultilevel"/>
    <w:tmpl w:val="CE9A6EC4"/>
    <w:lvl w:ilvl="0" w:tplc="3D4C1EE2">
      <w:start w:val="1"/>
      <w:numFmt w:val="bullet"/>
      <w:lvlText w:val=""/>
      <w:lvlJc w:val="left"/>
      <w:pPr>
        <w:ind w:left="144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0C7FF6"/>
    <w:multiLevelType w:val="hybridMultilevel"/>
    <w:tmpl w:val="9A2875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D7506E0"/>
    <w:multiLevelType w:val="hybridMultilevel"/>
    <w:tmpl w:val="EF2880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E417D6"/>
    <w:multiLevelType w:val="multilevel"/>
    <w:tmpl w:val="855820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09E0827"/>
    <w:multiLevelType w:val="hybridMultilevel"/>
    <w:tmpl w:val="FF76115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46172BD"/>
    <w:multiLevelType w:val="hybridMultilevel"/>
    <w:tmpl w:val="13CE1F66"/>
    <w:lvl w:ilvl="0" w:tplc="3D4C1EE2">
      <w:start w:val="1"/>
      <w:numFmt w:val="bullet"/>
      <w:lvlText w:val=""/>
      <w:lvlJc w:val="left"/>
      <w:pPr>
        <w:ind w:left="1440" w:hanging="360"/>
      </w:pPr>
      <w:rPr>
        <w:rFonts w:ascii="Symbol" w:hAnsi="Symbol" w:hint="default"/>
      </w:rPr>
    </w:lvl>
    <w:lvl w:ilvl="1" w:tplc="11AEC63E">
      <w:start w:val="1"/>
      <w:numFmt w:val="bullet"/>
      <w:lvlText w:val="o"/>
      <w:lvlJc w:val="left"/>
      <w:pPr>
        <w:ind w:left="2160" w:hanging="360"/>
      </w:pPr>
      <w:rPr>
        <w:rFonts w:ascii="Courier New" w:hAnsi="Courier New" w:hint="default"/>
      </w:rPr>
    </w:lvl>
    <w:lvl w:ilvl="2" w:tplc="C100A79C">
      <w:start w:val="1"/>
      <w:numFmt w:val="bullet"/>
      <w:lvlText w:val=""/>
      <w:lvlJc w:val="left"/>
      <w:pPr>
        <w:ind w:left="2880" w:hanging="360"/>
      </w:pPr>
      <w:rPr>
        <w:rFonts w:ascii="Wingdings" w:hAnsi="Wingdings" w:hint="default"/>
      </w:rPr>
    </w:lvl>
    <w:lvl w:ilvl="3" w:tplc="B068F7EC">
      <w:start w:val="1"/>
      <w:numFmt w:val="bullet"/>
      <w:lvlText w:val=""/>
      <w:lvlJc w:val="left"/>
      <w:pPr>
        <w:ind w:left="3600" w:hanging="360"/>
      </w:pPr>
      <w:rPr>
        <w:rFonts w:ascii="Symbol" w:hAnsi="Symbol" w:hint="default"/>
      </w:rPr>
    </w:lvl>
    <w:lvl w:ilvl="4" w:tplc="DA42CEAC">
      <w:start w:val="1"/>
      <w:numFmt w:val="bullet"/>
      <w:lvlText w:val="o"/>
      <w:lvlJc w:val="left"/>
      <w:pPr>
        <w:ind w:left="4320" w:hanging="360"/>
      </w:pPr>
      <w:rPr>
        <w:rFonts w:ascii="Courier New" w:hAnsi="Courier New" w:hint="default"/>
      </w:rPr>
    </w:lvl>
    <w:lvl w:ilvl="5" w:tplc="54189CA0">
      <w:start w:val="1"/>
      <w:numFmt w:val="bullet"/>
      <w:lvlText w:val=""/>
      <w:lvlJc w:val="left"/>
      <w:pPr>
        <w:ind w:left="5040" w:hanging="360"/>
      </w:pPr>
      <w:rPr>
        <w:rFonts w:ascii="Wingdings" w:hAnsi="Wingdings" w:hint="default"/>
      </w:rPr>
    </w:lvl>
    <w:lvl w:ilvl="6" w:tplc="0C6CCED4">
      <w:start w:val="1"/>
      <w:numFmt w:val="bullet"/>
      <w:lvlText w:val=""/>
      <w:lvlJc w:val="left"/>
      <w:pPr>
        <w:ind w:left="5760" w:hanging="360"/>
      </w:pPr>
      <w:rPr>
        <w:rFonts w:ascii="Symbol" w:hAnsi="Symbol" w:hint="default"/>
      </w:rPr>
    </w:lvl>
    <w:lvl w:ilvl="7" w:tplc="15B87580">
      <w:start w:val="1"/>
      <w:numFmt w:val="bullet"/>
      <w:lvlText w:val="o"/>
      <w:lvlJc w:val="left"/>
      <w:pPr>
        <w:ind w:left="6480" w:hanging="360"/>
      </w:pPr>
      <w:rPr>
        <w:rFonts w:ascii="Courier New" w:hAnsi="Courier New" w:hint="default"/>
      </w:rPr>
    </w:lvl>
    <w:lvl w:ilvl="8" w:tplc="50149968">
      <w:start w:val="1"/>
      <w:numFmt w:val="bullet"/>
      <w:lvlText w:val=""/>
      <w:lvlJc w:val="left"/>
      <w:pPr>
        <w:ind w:left="7200" w:hanging="360"/>
      </w:pPr>
      <w:rPr>
        <w:rFonts w:ascii="Wingdings" w:hAnsi="Wingdings" w:hint="default"/>
      </w:rPr>
    </w:lvl>
  </w:abstractNum>
  <w:abstractNum w:abstractNumId="6" w15:restartNumberingAfterBreak="0">
    <w:nsid w:val="3D325631"/>
    <w:multiLevelType w:val="hybridMultilevel"/>
    <w:tmpl w:val="7AACB90A"/>
    <w:lvl w:ilvl="0" w:tplc="3D4C1EE2">
      <w:start w:val="1"/>
      <w:numFmt w:val="bullet"/>
      <w:lvlText w:val=""/>
      <w:lvlJc w:val="left"/>
      <w:pPr>
        <w:ind w:left="144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5E744C3"/>
    <w:multiLevelType w:val="multilevel"/>
    <w:tmpl w:val="855820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3946CBA"/>
    <w:multiLevelType w:val="multilevel"/>
    <w:tmpl w:val="855820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9D72F00"/>
    <w:multiLevelType w:val="hybridMultilevel"/>
    <w:tmpl w:val="323808E8"/>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779F5199"/>
    <w:multiLevelType w:val="hybridMultilevel"/>
    <w:tmpl w:val="ED429ED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878662175">
    <w:abstractNumId w:val="4"/>
  </w:num>
  <w:num w:numId="2" w16cid:durableId="1336886602">
    <w:abstractNumId w:val="1"/>
  </w:num>
  <w:num w:numId="3" w16cid:durableId="85806976">
    <w:abstractNumId w:val="10"/>
  </w:num>
  <w:num w:numId="4" w16cid:durableId="589659255">
    <w:abstractNumId w:val="2"/>
  </w:num>
  <w:num w:numId="5" w16cid:durableId="1809393687">
    <w:abstractNumId w:val="8"/>
  </w:num>
  <w:num w:numId="6" w16cid:durableId="3439651">
    <w:abstractNumId w:val="5"/>
  </w:num>
  <w:num w:numId="7" w16cid:durableId="699628095">
    <w:abstractNumId w:val="3"/>
  </w:num>
  <w:num w:numId="8" w16cid:durableId="408817261">
    <w:abstractNumId w:val="7"/>
  </w:num>
  <w:num w:numId="9" w16cid:durableId="699356586">
    <w:abstractNumId w:val="9"/>
  </w:num>
  <w:num w:numId="10" w16cid:durableId="967708086">
    <w:abstractNumId w:val="6"/>
  </w:num>
  <w:num w:numId="11" w16cid:durableId="6278575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proofState w:spelling="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B31"/>
    <w:rsid w:val="000026B2"/>
    <w:rsid w:val="00126766"/>
    <w:rsid w:val="00140941"/>
    <w:rsid w:val="001A3FEE"/>
    <w:rsid w:val="00227F7C"/>
    <w:rsid w:val="002E3757"/>
    <w:rsid w:val="003421A6"/>
    <w:rsid w:val="00352F04"/>
    <w:rsid w:val="003C76E8"/>
    <w:rsid w:val="003E7807"/>
    <w:rsid w:val="00483A04"/>
    <w:rsid w:val="00545ED6"/>
    <w:rsid w:val="00553B2B"/>
    <w:rsid w:val="00567DAC"/>
    <w:rsid w:val="005A68A2"/>
    <w:rsid w:val="00607099"/>
    <w:rsid w:val="00751697"/>
    <w:rsid w:val="007A4FCA"/>
    <w:rsid w:val="007B1B31"/>
    <w:rsid w:val="00803B8F"/>
    <w:rsid w:val="008535B2"/>
    <w:rsid w:val="009F0200"/>
    <w:rsid w:val="00A2469E"/>
    <w:rsid w:val="00A917AD"/>
    <w:rsid w:val="00B10356"/>
    <w:rsid w:val="00B83BF7"/>
    <w:rsid w:val="00BC7C5A"/>
    <w:rsid w:val="00C80B29"/>
    <w:rsid w:val="00D803B2"/>
    <w:rsid w:val="00D9184C"/>
    <w:rsid w:val="00E40B03"/>
    <w:rsid w:val="00F06D85"/>
    <w:rsid w:val="00F269F3"/>
    <w:rsid w:val="00F62B2A"/>
    <w:rsid w:val="00FB10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1082C12"/>
  <w15:chartTrackingRefBased/>
  <w15:docId w15:val="{769752E3-747B-4335-A531-A1851AFC3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B1B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B1B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1B31"/>
  </w:style>
  <w:style w:type="paragraph" w:styleId="Footer">
    <w:name w:val="footer"/>
    <w:basedOn w:val="Normal"/>
    <w:link w:val="FooterChar"/>
    <w:uiPriority w:val="99"/>
    <w:unhideWhenUsed/>
    <w:rsid w:val="007B1B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1B31"/>
  </w:style>
  <w:style w:type="character" w:styleId="PageNumber">
    <w:name w:val="page number"/>
    <w:basedOn w:val="DefaultParagraphFont"/>
    <w:rsid w:val="007B1B31"/>
  </w:style>
  <w:style w:type="paragraph" w:styleId="ListParagraph">
    <w:name w:val="List Paragraph"/>
    <w:basedOn w:val="Normal"/>
    <w:uiPriority w:val="1"/>
    <w:qFormat/>
    <w:rsid w:val="008535B2"/>
    <w:pPr>
      <w:ind w:left="720"/>
      <w:contextualSpacing/>
    </w:pPr>
  </w:style>
  <w:style w:type="character" w:styleId="CommentReference">
    <w:name w:val="annotation reference"/>
    <w:basedOn w:val="DefaultParagraphFont"/>
    <w:uiPriority w:val="99"/>
    <w:semiHidden/>
    <w:unhideWhenUsed/>
    <w:rsid w:val="00E40B03"/>
    <w:rPr>
      <w:sz w:val="16"/>
      <w:szCs w:val="16"/>
    </w:rPr>
  </w:style>
  <w:style w:type="paragraph" w:styleId="CommentText">
    <w:name w:val="annotation text"/>
    <w:basedOn w:val="Normal"/>
    <w:link w:val="CommentTextChar"/>
    <w:uiPriority w:val="99"/>
    <w:semiHidden/>
    <w:unhideWhenUsed/>
    <w:rsid w:val="00E40B03"/>
    <w:pPr>
      <w:spacing w:line="240" w:lineRule="auto"/>
    </w:pPr>
    <w:rPr>
      <w:sz w:val="20"/>
      <w:szCs w:val="20"/>
    </w:rPr>
  </w:style>
  <w:style w:type="character" w:customStyle="1" w:styleId="CommentTextChar">
    <w:name w:val="Comment Text Char"/>
    <w:basedOn w:val="DefaultParagraphFont"/>
    <w:link w:val="CommentText"/>
    <w:uiPriority w:val="99"/>
    <w:semiHidden/>
    <w:rsid w:val="00E40B03"/>
    <w:rPr>
      <w:sz w:val="20"/>
      <w:szCs w:val="20"/>
    </w:rPr>
  </w:style>
  <w:style w:type="paragraph" w:styleId="CommentSubject">
    <w:name w:val="annotation subject"/>
    <w:basedOn w:val="CommentText"/>
    <w:next w:val="CommentText"/>
    <w:link w:val="CommentSubjectChar"/>
    <w:uiPriority w:val="99"/>
    <w:semiHidden/>
    <w:unhideWhenUsed/>
    <w:rsid w:val="00E40B03"/>
    <w:rPr>
      <w:b/>
      <w:bCs/>
    </w:rPr>
  </w:style>
  <w:style w:type="character" w:customStyle="1" w:styleId="CommentSubjectChar">
    <w:name w:val="Comment Subject Char"/>
    <w:basedOn w:val="CommentTextChar"/>
    <w:link w:val="CommentSubject"/>
    <w:uiPriority w:val="99"/>
    <w:semiHidden/>
    <w:rsid w:val="00E40B03"/>
    <w:rPr>
      <w:b/>
      <w:bCs/>
      <w:sz w:val="20"/>
      <w:szCs w:val="20"/>
    </w:rPr>
  </w:style>
  <w:style w:type="paragraph" w:styleId="BalloonText">
    <w:name w:val="Balloon Text"/>
    <w:basedOn w:val="Normal"/>
    <w:link w:val="BalloonTextChar"/>
    <w:uiPriority w:val="99"/>
    <w:semiHidden/>
    <w:unhideWhenUsed/>
    <w:rsid w:val="00E40B0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0B0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9378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tatus xmlns="74117dde-b119-4746-8562-4584e64c254c" xsi:nil="true"/>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Report</DocumentType>
    <MeetingDate xmlns="74117dde-b119-4746-8562-4584e64c254c">2023-11-30T00:00:00+00:00</MeetingDate>
    <EinancialYear xmlns="74117dde-b119-4746-8562-4584e64c254c" xsi:nil="true"/>
    <Reason xmlns="74117dde-b119-4746-8562-4584e64c254c" xsi:nil="true"/>
  </documentManagement>
</p:properties>
</file>

<file path=customXml/itemProps1.xml><?xml version="1.0" encoding="utf-8"?>
<ds:datastoreItem xmlns:ds="http://schemas.openxmlformats.org/officeDocument/2006/customXml" ds:itemID="{0794403C-7FBD-43AF-8DAD-5EB1606CCC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5C06827-4201-4387-BF2C-6CE964EBD0A5}">
  <ds:schemaRefs>
    <ds:schemaRef ds:uri="http://schemas.microsoft.com/sharepoint/v3/contenttype/forms"/>
  </ds:schemaRefs>
</ds:datastoreItem>
</file>

<file path=customXml/itemProps3.xml><?xml version="1.0" encoding="utf-8"?>
<ds:datastoreItem xmlns:ds="http://schemas.openxmlformats.org/officeDocument/2006/customXml" ds:itemID="{C5E0B7F2-C8CC-43F3-8EED-6698EBFA4599}">
  <ds:schemaRefs>
    <ds:schemaRef ds:uri="http://schemas.microsoft.com/office/2006/metadata/properties"/>
    <ds:schemaRef ds:uri="http://schemas.microsoft.com/office/infopath/2007/PartnerControls"/>
    <ds:schemaRef ds:uri="0572a734-2d69-49be-9ecc-db6be90fe9fd"/>
    <ds:schemaRef ds:uri="b921298a-684c-4293-8d78-59e044a888ce"/>
    <ds:schemaRef ds:uri="74117dde-b119-4746-8562-4584e64c254c"/>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Pages>
  <Words>760</Words>
  <Characters>4336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5086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Bushell (Public Health Wales - No. 2 Capital Quarter)</dc:creator>
  <cp:keywords/>
  <dc:description/>
  <cp:lastModifiedBy>Liz Blayney (Public Health Wales - No. 2 Capital Quarter)</cp:lastModifiedBy>
  <cp:revision>3</cp:revision>
  <dcterms:created xsi:type="dcterms:W3CDTF">2023-11-15T17:20:00Z</dcterms:created>
  <dcterms:modified xsi:type="dcterms:W3CDTF">2023-11-17T19:48:00Z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