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3B4F3B" w14:textId="2F7FA902" w:rsidR="00A67249" w:rsidRPr="0094156E" w:rsidRDefault="00EB3E84" w:rsidP="00A67249">
      <w:pPr>
        <w:rPr>
          <w:rFonts w:ascii="Ubuntu" w:hAnsi="Ubuntu"/>
        </w:rPr>
      </w:pPr>
      <w:r w:rsidRPr="0094156E">
        <w:rPr>
          <w:rFonts w:ascii="Ubuntu" w:hAnsi="Ubuntu"/>
          <w:noProof/>
          <w:lang w:eastAsia="en-GB"/>
        </w:rPr>
        <mc:AlternateContent>
          <mc:Choice Requires="wps">
            <w:drawing>
              <wp:anchor distT="0" distB="0" distL="114300" distR="114300" simplePos="0" relativeHeight="251658240" behindDoc="1" locked="0" layoutInCell="1" allowOverlap="1" wp14:anchorId="0C8F1EC6" wp14:editId="4F837024">
                <wp:simplePos x="0" y="0"/>
                <wp:positionH relativeFrom="page">
                  <wp:posOffset>1699895</wp:posOffset>
                </wp:positionH>
                <wp:positionV relativeFrom="page">
                  <wp:posOffset>10196195</wp:posOffset>
                </wp:positionV>
                <wp:extent cx="652145" cy="151130"/>
                <wp:effectExtent l="0" t="0" r="8255" b="1270"/>
                <wp:wrapNone/>
                <wp:docPr id="31" name="docshape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2145"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923A0B" w14:textId="7D87972B" w:rsidR="00EB3E84" w:rsidRPr="00EB3E84" w:rsidRDefault="00EB3E84" w:rsidP="00EB3E84">
                            <w:pPr>
                              <w:spacing w:before="21"/>
                              <w:ind w:left="20"/>
                              <w:rPr>
                                <w:rFonts w:ascii="Ubuntu" w:hAnsi="Ubuntu"/>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8F1EC6" id="_x0000_t202" coordsize="21600,21600" o:spt="202" path="m,l,21600r21600,l21600,xe">
                <v:stroke joinstyle="miter"/>
                <v:path gradientshapeok="t" o:connecttype="rect"/>
              </v:shapetype>
              <v:shape id="docshape20" o:spid="_x0000_s1026" type="#_x0000_t202" style="position:absolute;margin-left:133.85pt;margin-top:802.85pt;width:51.35pt;height:11.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" filled="f" stroked="f">
                <v:path arrowok="t"/>
                <v:textbox inset="0,0,0,0">
                  <w:txbxContent>
                    <w:p w14:paraId="7F923A0B" w14:textId="7D87972B" w:rsidR="00EB3E84" w:rsidRPr="00EB3E84" w:rsidRDefault="00EB3E84" w:rsidP="00EB3E84">
                      <w:pPr>
                        <w:spacing w:before="21"/>
                        <w:ind w:left="20"/>
                        <w:rPr>
                          <w:rFonts w:ascii="Ubuntu" w:hAnsi="Ubuntu"/>
                          <w:sz w:val="17"/>
                        </w:rPr>
                      </w:pPr>
                    </w:p>
                  </w:txbxContent>
                </v:textbox>
                <w10:wrap anchorx="page" anchory="page"/>
              </v:shape>
            </w:pict>
          </mc:Fallback>
        </mc:AlternateContent>
      </w:r>
      <w:r w:rsidR="009F3189" w:rsidRPr="0094156E">
        <w:rPr>
          <w:rFonts w:ascii="Ubuntu" w:hAnsi="Ubuntu"/>
          <w:noProof/>
          <w:lang w:eastAsia="en-GB"/>
        </w:rPr>
        <mc:AlternateContent>
          <mc:Choice Requires="wpg">
            <w:drawing>
              <wp:anchor distT="0" distB="0" distL="114300" distR="114300" simplePos="0" relativeHeight="251658241" behindDoc="1" locked="0" layoutInCell="1" allowOverlap="1" wp14:anchorId="386E3820" wp14:editId="5953593B">
                <wp:simplePos x="0" y="0"/>
                <wp:positionH relativeFrom="page">
                  <wp:posOffset>-5080</wp:posOffset>
                </wp:positionH>
                <wp:positionV relativeFrom="page">
                  <wp:posOffset>10383188</wp:posOffset>
                </wp:positionV>
                <wp:extent cx="7560310" cy="1323340"/>
                <wp:effectExtent l="0" t="0" r="0" b="0"/>
                <wp:wrapNone/>
                <wp:docPr id="7"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9" name="docshape16"/>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 name="docshape17"/>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 name="docshape18"/>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pic="http://schemas.openxmlformats.org/drawingml/2006/picture" xmlns:a14="http://schemas.microsoft.com/office/drawing/2010/main" xmlns:a="http://schemas.openxmlformats.org/drawingml/2006/main">
            <w:pict>
              <v:group id="docshapegroup15" style="position:absolute;margin-left:-.4pt;margin-top:817.55pt;width:595.3pt;height:104.2pt;z-index:-251658239;mso-position-horizontal-relative:page;mso-position-vertical-relative:page" coordsize="11906,2084" o:spid="_x0000_s1026" w14:anchorId="7C59C8F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">
                  <v:imagedata o:title="" r:id="rId14"/>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">
                  <v:imagedata o:title="" r:id="rId15"/>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">
                  <v:imagedata o:title="" r:id="rId16"/>
                  <v:path arrowok="t"/>
                  <o:lock v:ext="edit" aspectratio="f"/>
                </v:shape>
                <w10:wrap anchorx="page" anchory="page"/>
              </v:group>
            </w:pict>
          </mc:Fallback>
        </mc:AlternateContent>
      </w:r>
    </w:p>
    <w:tbl>
      <w:tblPr>
        <w:tblStyle w:val="TableGrid"/>
        <w:tblW w:w="9113" w:type="dxa"/>
        <w:tblInd w:w="-5" w:type="dxa"/>
        <w:tblLook w:val="04A0" w:firstRow="1" w:lastRow="0" w:firstColumn="1" w:lastColumn="0" w:noHBand="0" w:noVBand="1"/>
      </w:tblPr>
      <w:tblGrid>
        <w:gridCol w:w="2926"/>
        <w:gridCol w:w="962"/>
        <w:gridCol w:w="902"/>
        <w:gridCol w:w="1534"/>
        <w:gridCol w:w="207"/>
        <w:gridCol w:w="1015"/>
        <w:gridCol w:w="1567"/>
      </w:tblGrid>
      <w:tr w:rsidR="008A0D2D" w:rsidRPr="0094156E" w14:paraId="263D1794" w14:textId="77777777" w:rsidTr="44759E08">
        <w:tc>
          <w:tcPr>
            <w:tcW w:w="6324" w:type="dxa"/>
            <w:gridSpan w:val="4"/>
            <w:vMerge w:val="restart"/>
          </w:tcPr>
          <w:p w14:paraId="6D8D90AB" w14:textId="0F29B46A" w:rsidR="008A0D2D" w:rsidRPr="0094156E" w:rsidRDefault="008A0D2D">
            <w:pPr>
              <w:rPr>
                <w:rFonts w:ascii="Ubuntu" w:hAnsi="Ubuntu"/>
                <w:sz w:val="24"/>
                <w:szCs w:val="24"/>
              </w:rPr>
            </w:pPr>
            <w:r w:rsidRPr="0094156E">
              <w:rPr>
                <w:rFonts w:ascii="Ubuntu" w:hAnsi="Ubuntu"/>
                <w:noProof/>
                <w:lang w:eastAsia="en-GB"/>
              </w:rPr>
              <w:drawing>
                <wp:inline distT="0" distB="0" distL="0" distR="0" wp14:anchorId="4EF5841E" wp14:editId="3296D03A">
                  <wp:extent cx="3581400" cy="800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PHW-Logo.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581400" cy="800100"/>
                          </a:xfrm>
                          <a:prstGeom prst="rect">
                            <a:avLst/>
                          </a:prstGeom>
                        </pic:spPr>
                      </pic:pic>
                    </a:graphicData>
                  </a:graphic>
                </wp:inline>
              </w:drawing>
            </w:r>
          </w:p>
        </w:tc>
        <w:tc>
          <w:tcPr>
            <w:tcW w:w="2789" w:type="dxa"/>
            <w:gridSpan w:val="3"/>
            <w:tcBorders>
              <w:bottom w:val="nil"/>
            </w:tcBorders>
          </w:tcPr>
          <w:p w14:paraId="6AF3D1AD" w14:textId="5E16A91F" w:rsidR="008A0D2D" w:rsidRPr="0094156E" w:rsidRDefault="008A0D2D">
            <w:pPr>
              <w:jc w:val="right"/>
              <w:rPr>
                <w:rFonts w:ascii="Ubuntu" w:hAnsi="Ubuntu"/>
                <w:b/>
                <w:sz w:val="24"/>
                <w:szCs w:val="24"/>
              </w:rPr>
            </w:pPr>
            <w:r w:rsidRPr="0094156E">
              <w:rPr>
                <w:rFonts w:ascii="Ubuntu" w:hAnsi="Ubuntu"/>
                <w:b/>
                <w:sz w:val="24"/>
                <w:szCs w:val="24"/>
              </w:rPr>
              <w:t>Name of Meeting</w:t>
            </w:r>
          </w:p>
          <w:sdt>
            <w:sdtPr>
              <w:rPr>
                <w:rStyle w:val="Dropdown"/>
                <w:rFonts w:ascii="Ubuntu" w:hAnsi="Ubuntu"/>
              </w:rPr>
              <w:alias w:val="Name of meeting"/>
              <w:tag w:val="Name of meeting"/>
              <w:id w:val="1886526"/>
              <w:placeholder>
                <w:docPart w:val="DA0D41E1ECD14F51893133C92BDA92F2"/>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Leadership Team" w:value="Leadership Team"/>
                <w:listItem w:displayText="Knowledge, Research and Information Committee" w:value="Knowledge, Research and Information Committee"/>
                <w:listItem w:displayText="Other (stated below)" w:value="Other (stated below)"/>
              </w:dropDownList>
            </w:sdtPr>
            <w:sdtEndPr>
              <w:rPr>
                <w:rStyle w:val="DefaultParagraphFont"/>
                <w:b/>
                <w:bCs/>
                <w:sz w:val="22"/>
              </w:rPr>
            </w:sdtEndPr>
            <w:sdtContent>
              <w:p w14:paraId="26BFC6DF" w14:textId="3A7D22C2" w:rsidR="008A0D2D" w:rsidRPr="0094156E" w:rsidRDefault="000C2BFB">
                <w:pPr>
                  <w:jc w:val="right"/>
                  <w:rPr>
                    <w:rFonts w:ascii="Ubuntu" w:hAnsi="Ubuntu"/>
                    <w:b/>
                    <w:sz w:val="24"/>
                    <w:szCs w:val="24"/>
                  </w:rPr>
                </w:pPr>
                <w:r>
                  <w:rPr>
                    <w:rStyle w:val="Dropdown"/>
                    <w:rFonts w:ascii="Ubuntu" w:hAnsi="Ubuntu"/>
                  </w:rPr>
                  <w:t>Knowledge, Research and Information Committee</w:t>
                </w:r>
              </w:p>
            </w:sdtContent>
          </w:sdt>
        </w:tc>
      </w:tr>
      <w:tr w:rsidR="008A0D2D" w:rsidRPr="0094156E" w14:paraId="434E4E5C" w14:textId="77777777" w:rsidTr="44759E08">
        <w:tc>
          <w:tcPr>
            <w:tcW w:w="6324" w:type="dxa"/>
            <w:gridSpan w:val="4"/>
            <w:vMerge/>
          </w:tcPr>
          <w:p w14:paraId="10BE55F2" w14:textId="77777777" w:rsidR="008A0D2D" w:rsidRPr="0094156E" w:rsidRDefault="008A0D2D">
            <w:pPr>
              <w:rPr>
                <w:rFonts w:ascii="Ubuntu" w:hAnsi="Ubuntu"/>
                <w:b/>
                <w:noProof/>
                <w:sz w:val="24"/>
                <w:szCs w:val="24"/>
                <w:lang w:eastAsia="en-GB"/>
              </w:rPr>
            </w:pPr>
          </w:p>
        </w:tc>
        <w:tc>
          <w:tcPr>
            <w:tcW w:w="2789" w:type="dxa"/>
            <w:gridSpan w:val="3"/>
            <w:tcBorders>
              <w:top w:val="nil"/>
              <w:bottom w:val="nil"/>
            </w:tcBorders>
          </w:tcPr>
          <w:p w14:paraId="70F3DBD5" w14:textId="3B2C815D" w:rsidR="008A0D2D" w:rsidRPr="0094156E" w:rsidRDefault="008A0D2D">
            <w:pPr>
              <w:jc w:val="right"/>
              <w:rPr>
                <w:rFonts w:ascii="Ubuntu" w:hAnsi="Ubuntu"/>
                <w:b/>
                <w:sz w:val="24"/>
                <w:szCs w:val="24"/>
              </w:rPr>
            </w:pPr>
            <w:r w:rsidRPr="0094156E">
              <w:rPr>
                <w:rFonts w:ascii="Ubuntu" w:hAnsi="Ubuntu"/>
                <w:b/>
                <w:sz w:val="24"/>
                <w:szCs w:val="24"/>
              </w:rPr>
              <w:t>Date of Meeting</w:t>
            </w:r>
          </w:p>
          <w:p w14:paraId="5645800D" w14:textId="701993F4" w:rsidR="008A0D2D" w:rsidRPr="00160314" w:rsidRDefault="00160314">
            <w:pPr>
              <w:jc w:val="right"/>
              <w:rPr>
                <w:rFonts w:ascii="Ubuntu" w:hAnsi="Ubuntu"/>
                <w:sz w:val="24"/>
                <w:szCs w:val="24"/>
              </w:rPr>
            </w:pPr>
            <w:r>
              <w:rPr>
                <w:rFonts w:ascii="Ubuntu" w:hAnsi="Ubuntu"/>
                <w:sz w:val="24"/>
                <w:szCs w:val="24"/>
              </w:rPr>
              <w:t>23 September 2025</w:t>
            </w:r>
          </w:p>
        </w:tc>
      </w:tr>
      <w:tr w:rsidR="008A0D2D" w:rsidRPr="0094156E" w14:paraId="0D22F11F" w14:textId="77777777" w:rsidTr="44759E08">
        <w:tc>
          <w:tcPr>
            <w:tcW w:w="6324" w:type="dxa"/>
            <w:gridSpan w:val="4"/>
            <w:vMerge/>
          </w:tcPr>
          <w:p w14:paraId="2E20FEE2" w14:textId="77777777" w:rsidR="008A0D2D" w:rsidRPr="0094156E" w:rsidRDefault="008A0D2D">
            <w:pPr>
              <w:rPr>
                <w:rFonts w:ascii="Ubuntu" w:hAnsi="Ubuntu"/>
                <w:b/>
                <w:noProof/>
                <w:sz w:val="24"/>
                <w:szCs w:val="24"/>
                <w:lang w:eastAsia="en-GB"/>
              </w:rPr>
            </w:pPr>
          </w:p>
        </w:tc>
        <w:tc>
          <w:tcPr>
            <w:tcW w:w="2789" w:type="dxa"/>
            <w:gridSpan w:val="3"/>
            <w:tcBorders>
              <w:top w:val="nil"/>
              <w:bottom w:val="single" w:sz="4" w:space="0" w:color="auto"/>
            </w:tcBorders>
          </w:tcPr>
          <w:p w14:paraId="42DEE750" w14:textId="77777777" w:rsidR="008A0D2D" w:rsidRPr="0094156E" w:rsidRDefault="008A0D2D">
            <w:pPr>
              <w:jc w:val="right"/>
              <w:rPr>
                <w:rFonts w:ascii="Ubuntu" w:hAnsi="Ubuntu"/>
                <w:b/>
                <w:sz w:val="24"/>
                <w:szCs w:val="24"/>
              </w:rPr>
            </w:pPr>
            <w:r w:rsidRPr="0094156E">
              <w:rPr>
                <w:rFonts w:ascii="Ubuntu" w:hAnsi="Ubuntu"/>
                <w:b/>
                <w:sz w:val="24"/>
                <w:szCs w:val="24"/>
              </w:rPr>
              <w:t>Agenda item:</w:t>
            </w:r>
          </w:p>
          <w:p w14:paraId="7C5CBF47" w14:textId="62AA1675" w:rsidR="008A0D2D" w:rsidRPr="00160314" w:rsidRDefault="00160314">
            <w:pPr>
              <w:jc w:val="right"/>
              <w:rPr>
                <w:rFonts w:ascii="Ubuntu" w:hAnsi="Ubuntu"/>
                <w:iCs/>
                <w:sz w:val="24"/>
                <w:szCs w:val="24"/>
              </w:rPr>
            </w:pPr>
            <w:r>
              <w:rPr>
                <w:rFonts w:ascii="Ubuntu" w:hAnsi="Ubuntu"/>
                <w:iCs/>
                <w:sz w:val="24"/>
                <w:szCs w:val="24"/>
              </w:rPr>
              <w:t>3.8.2</w:t>
            </w:r>
          </w:p>
        </w:tc>
      </w:tr>
      <w:tr w:rsidR="008A0D2D" w:rsidRPr="0094156E" w14:paraId="2CF4466A" w14:textId="77777777" w:rsidTr="44759E08">
        <w:tc>
          <w:tcPr>
            <w:tcW w:w="9113" w:type="dxa"/>
            <w:gridSpan w:val="7"/>
            <w:tcBorders>
              <w:left w:val="nil"/>
              <w:right w:val="nil"/>
            </w:tcBorders>
            <w:vAlign w:val="center"/>
          </w:tcPr>
          <w:p w14:paraId="58BB8543" w14:textId="77777777" w:rsidR="008A0D2D" w:rsidRPr="0094156E" w:rsidRDefault="008A0D2D" w:rsidP="004271FE">
            <w:pPr>
              <w:jc w:val="center"/>
              <w:rPr>
                <w:rFonts w:ascii="Ubuntu" w:hAnsi="Ubuntu"/>
                <w:b/>
                <w:sz w:val="24"/>
                <w:szCs w:val="24"/>
              </w:rPr>
            </w:pPr>
          </w:p>
        </w:tc>
      </w:tr>
      <w:tr w:rsidR="008A0D2D" w:rsidRPr="0094156E" w14:paraId="136A66D9" w14:textId="77777777" w:rsidTr="44759E08">
        <w:tc>
          <w:tcPr>
            <w:tcW w:w="9113" w:type="dxa"/>
            <w:gridSpan w:val="7"/>
            <w:vAlign w:val="center"/>
          </w:tcPr>
          <w:p w14:paraId="323E19A4" w14:textId="0907CD89" w:rsidR="008A0D2D" w:rsidRPr="0094156E" w:rsidRDefault="00E24C47">
            <w:pPr>
              <w:jc w:val="center"/>
              <w:rPr>
                <w:rFonts w:ascii="Ubuntu" w:hAnsi="Ubuntu"/>
                <w:b/>
                <w:sz w:val="24"/>
                <w:szCs w:val="24"/>
              </w:rPr>
            </w:pPr>
            <w:r>
              <w:rPr>
                <w:rFonts w:ascii="Ubuntu" w:hAnsi="Ubuntu"/>
                <w:b/>
                <w:sz w:val="24"/>
                <w:szCs w:val="24"/>
              </w:rPr>
              <w:t>Corporate Risk Register</w:t>
            </w:r>
          </w:p>
        </w:tc>
      </w:tr>
      <w:tr w:rsidR="008A0D2D" w:rsidRPr="0094156E" w14:paraId="31A31526" w14:textId="77777777" w:rsidTr="44759E08">
        <w:tc>
          <w:tcPr>
            <w:tcW w:w="3888" w:type="dxa"/>
            <w:gridSpan w:val="2"/>
          </w:tcPr>
          <w:p w14:paraId="73F84422" w14:textId="77777777" w:rsidR="008A0D2D" w:rsidRPr="0094156E" w:rsidRDefault="008A0D2D">
            <w:pPr>
              <w:rPr>
                <w:rFonts w:ascii="Ubuntu" w:hAnsi="Ubuntu"/>
                <w:b/>
                <w:sz w:val="24"/>
                <w:szCs w:val="24"/>
              </w:rPr>
            </w:pPr>
            <w:r w:rsidRPr="0094156E">
              <w:rPr>
                <w:rFonts w:ascii="Ubuntu" w:hAnsi="Ubuntu"/>
                <w:b/>
                <w:sz w:val="24"/>
                <w:szCs w:val="24"/>
              </w:rPr>
              <w:t>Executive lead:</w:t>
            </w:r>
          </w:p>
        </w:tc>
        <w:tc>
          <w:tcPr>
            <w:tcW w:w="5225" w:type="dxa"/>
            <w:gridSpan w:val="5"/>
          </w:tcPr>
          <w:p w14:paraId="165ABA20" w14:textId="597D82E5" w:rsidR="008A0D2D" w:rsidRPr="0094156E" w:rsidRDefault="004271FE">
            <w:pPr>
              <w:rPr>
                <w:rFonts w:ascii="Ubuntu" w:hAnsi="Ubuntu"/>
                <w:color w:val="FF0000"/>
                <w:sz w:val="24"/>
                <w:szCs w:val="24"/>
              </w:rPr>
            </w:pPr>
            <w:r w:rsidRPr="00CB6980">
              <w:rPr>
                <w:rFonts w:ascii="Ubuntu" w:hAnsi="Ubuntu"/>
                <w:sz w:val="24"/>
                <w:szCs w:val="24"/>
              </w:rPr>
              <w:t xml:space="preserve">Claire Birchall, </w:t>
            </w:r>
            <w:r w:rsidR="00630036">
              <w:rPr>
                <w:rFonts w:ascii="Ubuntu" w:hAnsi="Ubuntu"/>
                <w:sz w:val="24"/>
                <w:szCs w:val="24"/>
              </w:rPr>
              <w:t xml:space="preserve">Nursing, Quality and Integrated Governance </w:t>
            </w:r>
          </w:p>
        </w:tc>
      </w:tr>
      <w:tr w:rsidR="008A0D2D" w:rsidRPr="0094156E" w14:paraId="363FCC0F" w14:textId="77777777" w:rsidTr="44759E08">
        <w:tc>
          <w:tcPr>
            <w:tcW w:w="3888" w:type="dxa"/>
            <w:gridSpan w:val="2"/>
          </w:tcPr>
          <w:p w14:paraId="586F1D22" w14:textId="18A02B3B" w:rsidR="008A0D2D" w:rsidRPr="0094156E" w:rsidRDefault="008A0D2D">
            <w:pPr>
              <w:rPr>
                <w:rFonts w:ascii="Ubuntu" w:hAnsi="Ubuntu"/>
                <w:b/>
                <w:sz w:val="24"/>
                <w:szCs w:val="24"/>
              </w:rPr>
            </w:pPr>
            <w:r w:rsidRPr="0094156E">
              <w:rPr>
                <w:rFonts w:ascii="Ubuntu" w:hAnsi="Ubuntu"/>
                <w:b/>
                <w:sz w:val="24"/>
                <w:szCs w:val="24"/>
              </w:rPr>
              <w:t>Author:</w:t>
            </w:r>
          </w:p>
        </w:tc>
        <w:tc>
          <w:tcPr>
            <w:tcW w:w="5225" w:type="dxa"/>
            <w:gridSpan w:val="5"/>
          </w:tcPr>
          <w:p w14:paraId="39BD8262" w14:textId="4CF65512" w:rsidR="008A0D2D" w:rsidRPr="0094156E" w:rsidRDefault="00A06B0E" w:rsidP="44759E08">
            <w:pPr>
              <w:rPr>
                <w:rFonts w:ascii="Ubuntu" w:hAnsi="Ubuntu"/>
                <w:sz w:val="24"/>
                <w:szCs w:val="24"/>
              </w:rPr>
            </w:pPr>
            <w:r w:rsidRPr="44759E08">
              <w:rPr>
                <w:rFonts w:ascii="Ubuntu" w:hAnsi="Ubuntu"/>
                <w:sz w:val="24"/>
                <w:szCs w:val="24"/>
              </w:rPr>
              <w:t xml:space="preserve">Bethan Osborne, Risk Manager </w:t>
            </w:r>
          </w:p>
        </w:tc>
      </w:tr>
      <w:tr w:rsidR="008A0D2D" w:rsidRPr="0094156E" w14:paraId="13875C21" w14:textId="77777777" w:rsidTr="44759E08">
        <w:trPr>
          <w:trHeight w:val="149"/>
        </w:trPr>
        <w:tc>
          <w:tcPr>
            <w:tcW w:w="3888" w:type="dxa"/>
            <w:gridSpan w:val="2"/>
            <w:tcBorders>
              <w:left w:val="nil"/>
              <w:right w:val="nil"/>
            </w:tcBorders>
          </w:tcPr>
          <w:p w14:paraId="488428DA" w14:textId="77777777" w:rsidR="008A0D2D" w:rsidRPr="0094156E" w:rsidRDefault="008A0D2D">
            <w:pPr>
              <w:rPr>
                <w:rFonts w:ascii="Ubuntu" w:hAnsi="Ubuntu"/>
                <w:b/>
                <w:sz w:val="24"/>
                <w:szCs w:val="24"/>
              </w:rPr>
            </w:pPr>
          </w:p>
        </w:tc>
        <w:tc>
          <w:tcPr>
            <w:tcW w:w="5225" w:type="dxa"/>
            <w:gridSpan w:val="5"/>
            <w:tcBorders>
              <w:left w:val="nil"/>
              <w:right w:val="nil"/>
            </w:tcBorders>
          </w:tcPr>
          <w:p w14:paraId="111FFF07" w14:textId="77777777" w:rsidR="008A0D2D" w:rsidRPr="0094156E" w:rsidRDefault="008A0D2D">
            <w:pPr>
              <w:rPr>
                <w:rFonts w:ascii="Ubuntu" w:hAnsi="Ubuntu"/>
                <w:sz w:val="24"/>
                <w:szCs w:val="24"/>
              </w:rPr>
            </w:pPr>
          </w:p>
        </w:tc>
      </w:tr>
      <w:tr w:rsidR="008A0D2D" w:rsidRPr="0094156E" w14:paraId="26E0400C" w14:textId="77777777" w:rsidTr="44759E08">
        <w:tc>
          <w:tcPr>
            <w:tcW w:w="3888" w:type="dxa"/>
            <w:gridSpan w:val="2"/>
          </w:tcPr>
          <w:p w14:paraId="4AE61463" w14:textId="20066948" w:rsidR="008A0D2D" w:rsidRPr="0094156E" w:rsidRDefault="008A0D2D">
            <w:pPr>
              <w:rPr>
                <w:rFonts w:ascii="Ubuntu" w:hAnsi="Ubuntu"/>
                <w:b/>
                <w:sz w:val="24"/>
                <w:szCs w:val="24"/>
              </w:rPr>
            </w:pPr>
            <w:r w:rsidRPr="0094156E">
              <w:rPr>
                <w:rFonts w:ascii="Ubuntu" w:hAnsi="Ubuntu"/>
                <w:b/>
                <w:sz w:val="24"/>
                <w:szCs w:val="24"/>
              </w:rPr>
              <w:t>Approval/Scrutiny route:</w:t>
            </w:r>
          </w:p>
        </w:tc>
        <w:tc>
          <w:tcPr>
            <w:tcW w:w="5225" w:type="dxa"/>
            <w:gridSpan w:val="5"/>
          </w:tcPr>
          <w:p w14:paraId="77A8EEDB" w14:textId="3AF20C23" w:rsidR="0094156E" w:rsidRPr="0094156E" w:rsidRDefault="0032770F">
            <w:pPr>
              <w:rPr>
                <w:rFonts w:ascii="Ubuntu" w:hAnsi="Ubuntu"/>
                <w:color w:val="FF0000"/>
                <w:sz w:val="24"/>
                <w:szCs w:val="24"/>
              </w:rPr>
            </w:pPr>
            <w:r w:rsidRPr="00493084">
              <w:rPr>
                <w:rFonts w:ascii="Ubuntu" w:hAnsi="Ubuntu"/>
                <w:sz w:val="24"/>
                <w:szCs w:val="24"/>
              </w:rPr>
              <w:t xml:space="preserve">Corporate Risks </w:t>
            </w:r>
            <w:r w:rsidR="00595431">
              <w:rPr>
                <w:rFonts w:ascii="Ubuntu" w:hAnsi="Ubuntu"/>
                <w:sz w:val="24"/>
                <w:szCs w:val="24"/>
              </w:rPr>
              <w:t xml:space="preserve">are </w:t>
            </w:r>
            <w:r w:rsidRPr="00493084">
              <w:rPr>
                <w:rFonts w:ascii="Ubuntu" w:hAnsi="Ubuntu"/>
                <w:sz w:val="24"/>
                <w:szCs w:val="24"/>
              </w:rPr>
              <w:t xml:space="preserve">scrutinised and updated </w:t>
            </w:r>
            <w:r w:rsidR="00493084" w:rsidRPr="00493084">
              <w:rPr>
                <w:rFonts w:ascii="Ubuntu" w:hAnsi="Ubuntu"/>
                <w:sz w:val="24"/>
                <w:szCs w:val="24"/>
              </w:rPr>
              <w:t xml:space="preserve">by the relevant Directorate Senior Leadership Teams. </w:t>
            </w:r>
            <w:r w:rsidR="0094156E">
              <w:rPr>
                <w:rFonts w:ascii="Ubuntu" w:hAnsi="Ubuntu"/>
                <w:color w:val="FF0000"/>
                <w:sz w:val="24"/>
                <w:szCs w:val="24"/>
              </w:rPr>
              <w:t xml:space="preserve"> </w:t>
            </w:r>
            <w:r w:rsidR="008C6E25" w:rsidRPr="008C6E25">
              <w:rPr>
                <w:rFonts w:ascii="Ubuntu" w:hAnsi="Ubuntu"/>
                <w:sz w:val="24"/>
                <w:szCs w:val="24"/>
              </w:rPr>
              <w:t xml:space="preserve">All Executives have had sight of the Corporate Risk Register via BET. </w:t>
            </w:r>
          </w:p>
        </w:tc>
      </w:tr>
      <w:tr w:rsidR="008A0D2D" w:rsidRPr="0094156E" w14:paraId="6C10413D" w14:textId="77777777" w:rsidTr="44759E08">
        <w:tc>
          <w:tcPr>
            <w:tcW w:w="9113" w:type="dxa"/>
            <w:gridSpan w:val="7"/>
            <w:tcBorders>
              <w:left w:val="nil"/>
              <w:bottom w:val="single" w:sz="4" w:space="0" w:color="auto"/>
              <w:right w:val="nil"/>
            </w:tcBorders>
          </w:tcPr>
          <w:p w14:paraId="0405C2D6" w14:textId="77777777" w:rsidR="008A0D2D" w:rsidRPr="0094156E" w:rsidRDefault="008A0D2D">
            <w:pPr>
              <w:rPr>
                <w:rFonts w:ascii="Ubuntu" w:hAnsi="Ubuntu"/>
                <w:b/>
                <w:sz w:val="24"/>
                <w:szCs w:val="24"/>
              </w:rPr>
            </w:pPr>
          </w:p>
        </w:tc>
      </w:tr>
      <w:tr w:rsidR="008A0D2D" w:rsidRPr="0094156E" w14:paraId="1177B2F8" w14:textId="77777777" w:rsidTr="44759E08">
        <w:tc>
          <w:tcPr>
            <w:tcW w:w="9113" w:type="dxa"/>
            <w:gridSpan w:val="7"/>
            <w:tcBorders>
              <w:left w:val="single" w:sz="4" w:space="0" w:color="auto"/>
              <w:right w:val="single" w:sz="4" w:space="0" w:color="auto"/>
            </w:tcBorders>
          </w:tcPr>
          <w:p w14:paraId="46A3B586" w14:textId="77777777" w:rsidR="008A0D2D" w:rsidRPr="0094156E" w:rsidRDefault="008A0D2D">
            <w:pPr>
              <w:rPr>
                <w:rFonts w:ascii="Ubuntu" w:hAnsi="Ubuntu"/>
                <w:b/>
                <w:sz w:val="24"/>
                <w:szCs w:val="24"/>
              </w:rPr>
            </w:pPr>
            <w:r w:rsidRPr="0094156E">
              <w:rPr>
                <w:rFonts w:ascii="Ubuntu" w:hAnsi="Ubuntu"/>
                <w:b/>
                <w:sz w:val="24"/>
                <w:szCs w:val="24"/>
              </w:rPr>
              <w:t>Purpose</w:t>
            </w:r>
          </w:p>
        </w:tc>
      </w:tr>
      <w:tr w:rsidR="00FA36E0" w:rsidRPr="00FA36E0" w14:paraId="2CF8FA87" w14:textId="77777777" w:rsidTr="44759E08">
        <w:tc>
          <w:tcPr>
            <w:tcW w:w="9113" w:type="dxa"/>
            <w:gridSpan w:val="7"/>
            <w:tcBorders>
              <w:left w:val="single" w:sz="4" w:space="0" w:color="auto"/>
              <w:right w:val="single" w:sz="4" w:space="0" w:color="auto"/>
            </w:tcBorders>
          </w:tcPr>
          <w:p w14:paraId="47449445" w14:textId="48C44F43" w:rsidR="00BA5248" w:rsidRPr="00FA36E0" w:rsidRDefault="00FB4E0D">
            <w:pPr>
              <w:spacing w:after="200"/>
              <w:rPr>
                <w:rFonts w:ascii="Ubuntu" w:hAnsi="Ubuntu"/>
                <w:sz w:val="24"/>
                <w:szCs w:val="24"/>
              </w:rPr>
            </w:pPr>
            <w:r w:rsidRPr="00FA36E0">
              <w:rPr>
                <w:rFonts w:ascii="Ubuntu" w:hAnsi="Ubuntu"/>
                <w:sz w:val="24"/>
                <w:szCs w:val="24"/>
              </w:rPr>
              <w:t xml:space="preserve">The Leadership Team </w:t>
            </w:r>
            <w:r w:rsidR="00E24C47" w:rsidRPr="00FA36E0">
              <w:rPr>
                <w:rFonts w:ascii="Ubuntu" w:hAnsi="Ubuntu"/>
                <w:sz w:val="24"/>
                <w:szCs w:val="24"/>
              </w:rPr>
              <w:t>have delegated responsibility to scrutinis</w:t>
            </w:r>
            <w:r w:rsidR="00A06B0E">
              <w:rPr>
                <w:rFonts w:ascii="Ubuntu" w:hAnsi="Ubuntu"/>
                <w:sz w:val="24"/>
                <w:szCs w:val="24"/>
              </w:rPr>
              <w:t>e</w:t>
            </w:r>
            <w:r w:rsidR="00E24C47" w:rsidRPr="00FA36E0">
              <w:rPr>
                <w:rFonts w:ascii="Ubuntu" w:hAnsi="Ubuntu"/>
                <w:sz w:val="24"/>
                <w:szCs w:val="24"/>
              </w:rPr>
              <w:t xml:space="preserve"> the Corporate Risk Register on behalf of the Business Executive Team</w:t>
            </w:r>
            <w:r w:rsidR="00BA2FA6" w:rsidRPr="00FA36E0">
              <w:rPr>
                <w:rFonts w:ascii="Ubuntu" w:hAnsi="Ubuntu"/>
                <w:sz w:val="24"/>
                <w:szCs w:val="24"/>
              </w:rPr>
              <w:t xml:space="preserve"> and ensure the ongoing management of corporate risks. </w:t>
            </w:r>
            <w:r w:rsidR="004C1B06" w:rsidRPr="00FA36E0">
              <w:rPr>
                <w:rFonts w:ascii="Ubuntu" w:hAnsi="Ubuntu"/>
                <w:sz w:val="24"/>
                <w:szCs w:val="24"/>
              </w:rPr>
              <w:t xml:space="preserve">This </w:t>
            </w:r>
            <w:r w:rsidR="00FE5F72">
              <w:rPr>
                <w:rFonts w:ascii="Ubuntu" w:hAnsi="Ubuntu"/>
                <w:sz w:val="24"/>
                <w:szCs w:val="24"/>
              </w:rPr>
              <w:t>paper provides the</w:t>
            </w:r>
            <w:r w:rsidR="00AC16D1">
              <w:rPr>
                <w:rFonts w:ascii="Ubuntu" w:hAnsi="Ubuntu"/>
                <w:sz w:val="24"/>
                <w:szCs w:val="24"/>
              </w:rPr>
              <w:t xml:space="preserve"> outcome of the most recent </w:t>
            </w:r>
            <w:r w:rsidR="00034CA1">
              <w:rPr>
                <w:rFonts w:ascii="Ubuntu" w:hAnsi="Ubuntu"/>
                <w:sz w:val="24"/>
                <w:szCs w:val="24"/>
              </w:rPr>
              <w:t xml:space="preserve">review of the </w:t>
            </w:r>
            <w:r w:rsidR="00FE5F72">
              <w:rPr>
                <w:rFonts w:ascii="Ubuntu" w:hAnsi="Ubuntu"/>
                <w:sz w:val="24"/>
                <w:szCs w:val="24"/>
              </w:rPr>
              <w:t xml:space="preserve">corporate risks and any notable updates. </w:t>
            </w:r>
          </w:p>
        </w:tc>
      </w:tr>
      <w:tr w:rsidR="00FA36E0" w:rsidRPr="00FA36E0" w14:paraId="01D524D5" w14:textId="77777777" w:rsidTr="44759E08">
        <w:tc>
          <w:tcPr>
            <w:tcW w:w="9113" w:type="dxa"/>
            <w:gridSpan w:val="7"/>
            <w:tcBorders>
              <w:left w:val="nil"/>
              <w:right w:val="nil"/>
            </w:tcBorders>
          </w:tcPr>
          <w:p w14:paraId="66AFD040" w14:textId="3D385401" w:rsidR="008A0D2D" w:rsidRPr="00FA36E0" w:rsidRDefault="008A0D2D">
            <w:pPr>
              <w:rPr>
                <w:rFonts w:ascii="Ubuntu" w:hAnsi="Ubuntu"/>
                <w:b/>
                <w:sz w:val="24"/>
                <w:szCs w:val="24"/>
              </w:rPr>
            </w:pPr>
          </w:p>
        </w:tc>
      </w:tr>
      <w:tr w:rsidR="00FA36E0" w:rsidRPr="00FA36E0" w14:paraId="443CB0C8" w14:textId="77777777" w:rsidTr="44759E08">
        <w:tc>
          <w:tcPr>
            <w:tcW w:w="9113" w:type="dxa"/>
            <w:gridSpan w:val="7"/>
          </w:tcPr>
          <w:p w14:paraId="68F2C356" w14:textId="5F5EBF93" w:rsidR="008A0D2D" w:rsidRPr="00FA36E0" w:rsidRDefault="008A0D2D">
            <w:pPr>
              <w:rPr>
                <w:rFonts w:ascii="Ubuntu" w:hAnsi="Ubuntu"/>
                <w:b/>
                <w:sz w:val="24"/>
                <w:szCs w:val="24"/>
              </w:rPr>
            </w:pPr>
            <w:r w:rsidRPr="00FA36E0">
              <w:rPr>
                <w:rFonts w:ascii="Ubuntu" w:hAnsi="Ubuntu"/>
                <w:b/>
                <w:sz w:val="24"/>
                <w:szCs w:val="24"/>
              </w:rPr>
              <w:t xml:space="preserve">Recommendation: </w:t>
            </w:r>
          </w:p>
        </w:tc>
      </w:tr>
      <w:tr w:rsidR="00FA36E0" w:rsidRPr="00FA36E0" w14:paraId="46EBE89F" w14:textId="77777777" w:rsidTr="44759E08">
        <w:tc>
          <w:tcPr>
            <w:tcW w:w="2926" w:type="dxa"/>
            <w:tcBorders>
              <w:bottom w:val="single" w:sz="4" w:space="0" w:color="auto"/>
            </w:tcBorders>
          </w:tcPr>
          <w:p w14:paraId="6756C0C5" w14:textId="77777777" w:rsidR="008A0D2D" w:rsidRPr="00FA36E0" w:rsidRDefault="008A0D2D">
            <w:pPr>
              <w:jc w:val="center"/>
              <w:rPr>
                <w:rFonts w:ascii="Ubuntu" w:hAnsi="Ubuntu"/>
                <w:sz w:val="24"/>
                <w:szCs w:val="24"/>
              </w:rPr>
            </w:pPr>
            <w:r w:rsidRPr="00FA36E0">
              <w:rPr>
                <w:rFonts w:ascii="Ubuntu" w:hAnsi="Ubuntu"/>
                <w:sz w:val="24"/>
                <w:szCs w:val="24"/>
              </w:rPr>
              <w:t>APPROVE</w:t>
            </w:r>
          </w:p>
          <w:p w14:paraId="062E36C9" w14:textId="4A9B57BC" w:rsidR="008A0D2D" w:rsidRPr="00FA36E0" w:rsidRDefault="00034CA1">
            <w:pPr>
              <w:jc w:val="center"/>
              <w:rPr>
                <w:rFonts w:ascii="Ubuntu" w:hAnsi="Ubuntu"/>
                <w:sz w:val="24"/>
                <w:szCs w:val="24"/>
              </w:rPr>
            </w:pPr>
            <w:r>
              <w:rPr>
                <w:rFonts w:ascii="Ubuntu" w:hAnsi="Ubuntu"/>
              </w:rPr>
              <w:fldChar w:fldCharType="begin">
                <w:ffData>
                  <w:name w:val="Check1"/>
                  <w:enabled w:val="0"/>
                  <w:calcOnExit w:val="0"/>
                  <w:checkBox>
                    <w:sizeAuto/>
                    <w:default w:val="0"/>
                  </w:checkBox>
                </w:ffData>
              </w:fldChar>
            </w:r>
            <w:bookmarkStart w:id="0" w:name="Check1"/>
            <w:r>
              <w:rPr>
                <w:rFonts w:ascii="Ubuntu" w:hAnsi="Ubuntu"/>
              </w:rPr>
              <w:instrText xml:space="preserve"> FORMCHECKBOX </w:instrText>
            </w:r>
            <w:r>
              <w:rPr>
                <w:rFonts w:ascii="Ubuntu" w:hAnsi="Ubuntu"/>
              </w:rPr>
            </w:r>
            <w:r>
              <w:rPr>
                <w:rFonts w:ascii="Ubuntu" w:hAnsi="Ubuntu"/>
              </w:rPr>
              <w:fldChar w:fldCharType="separate"/>
            </w:r>
            <w:r>
              <w:rPr>
                <w:rFonts w:ascii="Ubuntu" w:hAnsi="Ubuntu"/>
              </w:rPr>
              <w:fldChar w:fldCharType="end"/>
            </w:r>
            <w:bookmarkEnd w:id="0"/>
          </w:p>
        </w:tc>
        <w:tc>
          <w:tcPr>
            <w:tcW w:w="1864" w:type="dxa"/>
            <w:gridSpan w:val="2"/>
            <w:tcBorders>
              <w:bottom w:val="single" w:sz="4" w:space="0" w:color="auto"/>
            </w:tcBorders>
          </w:tcPr>
          <w:p w14:paraId="35F8821B" w14:textId="77777777" w:rsidR="008A0D2D" w:rsidRPr="00FA36E0" w:rsidRDefault="008A0D2D">
            <w:pPr>
              <w:jc w:val="center"/>
              <w:rPr>
                <w:rFonts w:ascii="Ubuntu" w:hAnsi="Ubuntu"/>
                <w:sz w:val="24"/>
                <w:szCs w:val="24"/>
              </w:rPr>
            </w:pPr>
            <w:r w:rsidRPr="00FA36E0">
              <w:rPr>
                <w:rFonts w:ascii="Ubuntu" w:hAnsi="Ubuntu"/>
                <w:sz w:val="24"/>
                <w:szCs w:val="24"/>
              </w:rPr>
              <w:t>CONSIDER</w:t>
            </w:r>
          </w:p>
          <w:p w14:paraId="19A40B6B" w14:textId="77777777" w:rsidR="008A0D2D" w:rsidRPr="00FA36E0" w:rsidRDefault="008A0D2D">
            <w:pPr>
              <w:jc w:val="center"/>
              <w:rPr>
                <w:rFonts w:ascii="Ubuntu" w:hAnsi="Ubuntu"/>
                <w:sz w:val="24"/>
                <w:szCs w:val="24"/>
              </w:rPr>
            </w:pPr>
            <w:r w:rsidRPr="00FA36E0">
              <w:rPr>
                <w:rFonts w:ascii="Ubuntu" w:hAnsi="Ubuntu"/>
              </w:rPr>
              <w:fldChar w:fldCharType="begin">
                <w:ffData>
                  <w:name w:val="Check2"/>
                  <w:enabled/>
                  <w:calcOnExit w:val="0"/>
                  <w:checkBox>
                    <w:sizeAuto/>
                    <w:default w:val="0"/>
                  </w:checkBox>
                </w:ffData>
              </w:fldChar>
            </w:r>
            <w:bookmarkStart w:id="1" w:name="Check2"/>
            <w:r w:rsidRPr="00FA36E0">
              <w:rPr>
                <w:rFonts w:ascii="Ubuntu" w:hAnsi="Ubuntu"/>
                <w:sz w:val="24"/>
                <w:szCs w:val="24"/>
              </w:rPr>
              <w:instrText xml:space="preserve"> FORMCHECKBOX </w:instrText>
            </w:r>
            <w:r w:rsidRPr="00FA36E0">
              <w:rPr>
                <w:rFonts w:ascii="Ubuntu" w:hAnsi="Ubuntu"/>
              </w:rPr>
            </w:r>
            <w:r w:rsidRPr="00FA36E0">
              <w:rPr>
                <w:rFonts w:ascii="Ubuntu" w:hAnsi="Ubuntu"/>
              </w:rPr>
              <w:fldChar w:fldCharType="separate"/>
            </w:r>
            <w:r w:rsidRPr="00FA36E0">
              <w:rPr>
                <w:rFonts w:ascii="Ubuntu" w:hAnsi="Ubuntu"/>
              </w:rPr>
              <w:fldChar w:fldCharType="end"/>
            </w:r>
            <w:bookmarkEnd w:id="1"/>
          </w:p>
        </w:tc>
        <w:tc>
          <w:tcPr>
            <w:tcW w:w="1741" w:type="dxa"/>
            <w:gridSpan w:val="2"/>
            <w:tcBorders>
              <w:bottom w:val="single" w:sz="4" w:space="0" w:color="auto"/>
            </w:tcBorders>
          </w:tcPr>
          <w:p w14:paraId="4556D7E5" w14:textId="77777777" w:rsidR="008A0D2D" w:rsidRPr="00FA36E0" w:rsidRDefault="008A0D2D">
            <w:pPr>
              <w:jc w:val="center"/>
              <w:rPr>
                <w:rFonts w:ascii="Ubuntu" w:hAnsi="Ubuntu"/>
                <w:sz w:val="24"/>
                <w:szCs w:val="24"/>
              </w:rPr>
            </w:pPr>
            <w:r w:rsidRPr="00FA36E0">
              <w:rPr>
                <w:rFonts w:ascii="Ubuntu" w:hAnsi="Ubuntu"/>
                <w:sz w:val="24"/>
                <w:szCs w:val="24"/>
              </w:rPr>
              <w:t>RECOMMEND</w:t>
            </w:r>
          </w:p>
          <w:p w14:paraId="2FA545BB" w14:textId="77777777" w:rsidR="008A0D2D" w:rsidRPr="00FA36E0" w:rsidRDefault="008A0D2D">
            <w:pPr>
              <w:jc w:val="center"/>
              <w:rPr>
                <w:rFonts w:ascii="Ubuntu" w:hAnsi="Ubuntu"/>
                <w:sz w:val="24"/>
                <w:szCs w:val="24"/>
              </w:rPr>
            </w:pPr>
            <w:r w:rsidRPr="00FA36E0">
              <w:rPr>
                <w:rFonts w:ascii="Ubuntu" w:hAnsi="Ubuntu"/>
              </w:rPr>
              <w:fldChar w:fldCharType="begin">
                <w:ffData>
                  <w:name w:val="Check3"/>
                  <w:enabled/>
                  <w:calcOnExit w:val="0"/>
                  <w:checkBox>
                    <w:sizeAuto/>
                    <w:default w:val="0"/>
                  </w:checkBox>
                </w:ffData>
              </w:fldChar>
            </w:r>
            <w:bookmarkStart w:id="2" w:name="Check3"/>
            <w:r w:rsidRPr="00FA36E0">
              <w:rPr>
                <w:rFonts w:ascii="Ubuntu" w:hAnsi="Ubuntu"/>
                <w:sz w:val="24"/>
                <w:szCs w:val="24"/>
              </w:rPr>
              <w:instrText xml:space="preserve"> FORMCHECKBOX </w:instrText>
            </w:r>
            <w:r w:rsidRPr="00FA36E0">
              <w:rPr>
                <w:rFonts w:ascii="Ubuntu" w:hAnsi="Ubuntu"/>
              </w:rPr>
            </w:r>
            <w:r w:rsidRPr="00FA36E0">
              <w:rPr>
                <w:rFonts w:ascii="Ubuntu" w:hAnsi="Ubuntu"/>
              </w:rPr>
              <w:fldChar w:fldCharType="separate"/>
            </w:r>
            <w:r w:rsidRPr="00FA36E0">
              <w:rPr>
                <w:rFonts w:ascii="Ubuntu" w:hAnsi="Ubuntu"/>
              </w:rPr>
              <w:fldChar w:fldCharType="end"/>
            </w:r>
            <w:bookmarkEnd w:id="2"/>
          </w:p>
        </w:tc>
        <w:tc>
          <w:tcPr>
            <w:tcW w:w="1015" w:type="dxa"/>
            <w:tcBorders>
              <w:bottom w:val="single" w:sz="4" w:space="0" w:color="auto"/>
            </w:tcBorders>
          </w:tcPr>
          <w:p w14:paraId="7270F318" w14:textId="77777777" w:rsidR="008A0D2D" w:rsidRPr="00FA36E0" w:rsidRDefault="008A0D2D">
            <w:pPr>
              <w:jc w:val="center"/>
              <w:rPr>
                <w:rFonts w:ascii="Ubuntu" w:hAnsi="Ubuntu"/>
                <w:sz w:val="24"/>
                <w:szCs w:val="24"/>
              </w:rPr>
            </w:pPr>
            <w:r w:rsidRPr="00FA36E0">
              <w:rPr>
                <w:rFonts w:ascii="Ubuntu" w:hAnsi="Ubuntu"/>
                <w:sz w:val="24"/>
                <w:szCs w:val="24"/>
              </w:rPr>
              <w:t>ADOPT</w:t>
            </w:r>
          </w:p>
          <w:p w14:paraId="722AC997" w14:textId="77777777" w:rsidR="008A0D2D" w:rsidRPr="00FA36E0" w:rsidRDefault="008A0D2D">
            <w:pPr>
              <w:jc w:val="center"/>
              <w:rPr>
                <w:rFonts w:ascii="Ubuntu" w:hAnsi="Ubuntu"/>
                <w:sz w:val="24"/>
                <w:szCs w:val="24"/>
              </w:rPr>
            </w:pPr>
            <w:r w:rsidRPr="00FA36E0">
              <w:rPr>
                <w:rFonts w:ascii="Ubuntu" w:hAnsi="Ubuntu"/>
              </w:rPr>
              <w:fldChar w:fldCharType="begin">
                <w:ffData>
                  <w:name w:val="Check4"/>
                  <w:enabled/>
                  <w:calcOnExit w:val="0"/>
                  <w:checkBox>
                    <w:sizeAuto/>
                    <w:default w:val="0"/>
                  </w:checkBox>
                </w:ffData>
              </w:fldChar>
            </w:r>
            <w:bookmarkStart w:id="3" w:name="Check4"/>
            <w:r w:rsidRPr="00FA36E0">
              <w:rPr>
                <w:rFonts w:ascii="Ubuntu" w:hAnsi="Ubuntu"/>
                <w:sz w:val="24"/>
                <w:szCs w:val="24"/>
              </w:rPr>
              <w:instrText xml:space="preserve"> FORMCHECKBOX </w:instrText>
            </w:r>
            <w:r w:rsidRPr="00FA36E0">
              <w:rPr>
                <w:rFonts w:ascii="Ubuntu" w:hAnsi="Ubuntu"/>
              </w:rPr>
            </w:r>
            <w:r w:rsidRPr="00FA36E0">
              <w:rPr>
                <w:rFonts w:ascii="Ubuntu" w:hAnsi="Ubuntu"/>
              </w:rPr>
              <w:fldChar w:fldCharType="separate"/>
            </w:r>
            <w:r w:rsidRPr="00FA36E0">
              <w:rPr>
                <w:rFonts w:ascii="Ubuntu" w:hAnsi="Ubuntu"/>
              </w:rPr>
              <w:fldChar w:fldCharType="end"/>
            </w:r>
            <w:bookmarkEnd w:id="3"/>
          </w:p>
        </w:tc>
        <w:tc>
          <w:tcPr>
            <w:tcW w:w="1567" w:type="dxa"/>
            <w:tcBorders>
              <w:bottom w:val="single" w:sz="4" w:space="0" w:color="auto"/>
            </w:tcBorders>
          </w:tcPr>
          <w:p w14:paraId="6E849905" w14:textId="77777777" w:rsidR="008A0D2D" w:rsidRPr="00FA36E0" w:rsidRDefault="008A0D2D">
            <w:pPr>
              <w:jc w:val="center"/>
              <w:rPr>
                <w:rFonts w:ascii="Ubuntu" w:hAnsi="Ubuntu"/>
                <w:sz w:val="24"/>
                <w:szCs w:val="24"/>
              </w:rPr>
            </w:pPr>
            <w:r w:rsidRPr="00FA36E0">
              <w:rPr>
                <w:rFonts w:ascii="Ubuntu" w:hAnsi="Ubuntu"/>
                <w:sz w:val="24"/>
                <w:szCs w:val="24"/>
              </w:rPr>
              <w:t>ASSURANCE</w:t>
            </w:r>
          </w:p>
          <w:p w14:paraId="6FEF35B2" w14:textId="01CAF6E8" w:rsidR="008A0D2D" w:rsidRPr="00FA36E0" w:rsidRDefault="00034CA1">
            <w:pPr>
              <w:jc w:val="center"/>
              <w:rPr>
                <w:rFonts w:ascii="Ubuntu" w:hAnsi="Ubuntu"/>
                <w:sz w:val="24"/>
                <w:szCs w:val="24"/>
              </w:rPr>
            </w:pPr>
            <w:r>
              <w:rPr>
                <w:rFonts w:ascii="Ubuntu" w:hAnsi="Ubuntu"/>
              </w:rPr>
              <w:fldChar w:fldCharType="begin">
                <w:ffData>
                  <w:name w:val="Check5"/>
                  <w:enabled/>
                  <w:calcOnExit w:val="0"/>
                  <w:checkBox>
                    <w:sizeAuto/>
                    <w:default w:val="1"/>
                  </w:checkBox>
                </w:ffData>
              </w:fldChar>
            </w:r>
            <w:bookmarkStart w:id="4" w:name="Check5"/>
            <w:r>
              <w:rPr>
                <w:rFonts w:ascii="Ubuntu" w:hAnsi="Ubuntu"/>
              </w:rPr>
              <w:instrText xml:space="preserve"> FORMCHECKBOX </w:instrText>
            </w:r>
            <w:r>
              <w:rPr>
                <w:rFonts w:ascii="Ubuntu" w:hAnsi="Ubuntu"/>
              </w:rPr>
            </w:r>
            <w:r>
              <w:rPr>
                <w:rFonts w:ascii="Ubuntu" w:hAnsi="Ubuntu"/>
              </w:rPr>
              <w:fldChar w:fldCharType="separate"/>
            </w:r>
            <w:r>
              <w:rPr>
                <w:rFonts w:ascii="Ubuntu" w:hAnsi="Ubuntu"/>
              </w:rPr>
              <w:fldChar w:fldCharType="end"/>
            </w:r>
            <w:bookmarkEnd w:id="4"/>
          </w:p>
        </w:tc>
      </w:tr>
      <w:tr w:rsidR="00FA36E0" w:rsidRPr="00FA36E0" w14:paraId="6B7DAA27" w14:textId="77777777" w:rsidTr="44759E08">
        <w:trPr>
          <w:trHeight w:val="405"/>
        </w:trPr>
        <w:tc>
          <w:tcPr>
            <w:tcW w:w="9113" w:type="dxa"/>
            <w:gridSpan w:val="7"/>
            <w:tcBorders>
              <w:bottom w:val="single" w:sz="4" w:space="0" w:color="auto"/>
            </w:tcBorders>
          </w:tcPr>
          <w:p w14:paraId="6347F872" w14:textId="4464A42B" w:rsidR="008A0D2D" w:rsidRPr="00FA36E0" w:rsidRDefault="008A0D2D">
            <w:pPr>
              <w:rPr>
                <w:rFonts w:ascii="Ubuntu" w:hAnsi="Ubuntu"/>
                <w:sz w:val="24"/>
                <w:szCs w:val="24"/>
              </w:rPr>
            </w:pPr>
            <w:r w:rsidRPr="00FA36E0">
              <w:rPr>
                <w:rFonts w:ascii="Ubuntu" w:hAnsi="Ubuntu"/>
                <w:sz w:val="24"/>
                <w:szCs w:val="24"/>
              </w:rPr>
              <w:t xml:space="preserve">The </w:t>
            </w:r>
            <w:r w:rsidR="000C2BFB">
              <w:rPr>
                <w:rFonts w:ascii="Ubuntu" w:hAnsi="Ubuntu"/>
                <w:sz w:val="24"/>
                <w:szCs w:val="24"/>
              </w:rPr>
              <w:t>Knowledge, Research and Information</w:t>
            </w:r>
            <w:r w:rsidR="00034CA1">
              <w:rPr>
                <w:rFonts w:ascii="Ubuntu" w:hAnsi="Ubuntu"/>
                <w:sz w:val="24"/>
                <w:szCs w:val="24"/>
              </w:rPr>
              <w:t xml:space="preserve"> Committee </w:t>
            </w:r>
            <w:r w:rsidRPr="00FA36E0">
              <w:rPr>
                <w:rFonts w:ascii="Ubuntu" w:hAnsi="Ubuntu"/>
                <w:sz w:val="24"/>
                <w:szCs w:val="24"/>
              </w:rPr>
              <w:t xml:space="preserve">is asked to: </w:t>
            </w:r>
          </w:p>
          <w:p w14:paraId="4EFA1DAE" w14:textId="368B09C9" w:rsidR="008A0D2D" w:rsidRPr="00FA36E0" w:rsidRDefault="00756CB5" w:rsidP="00FA36E0">
            <w:pPr>
              <w:pStyle w:val="ListParagraph"/>
              <w:numPr>
                <w:ilvl w:val="0"/>
                <w:numId w:val="1"/>
              </w:numPr>
              <w:ind w:left="851" w:hanging="567"/>
              <w:rPr>
                <w:rFonts w:ascii="Ubuntu" w:hAnsi="Ubuntu"/>
                <w:sz w:val="24"/>
                <w:szCs w:val="24"/>
              </w:rPr>
            </w:pPr>
            <w:r w:rsidRPr="00756CB5">
              <w:rPr>
                <w:rFonts w:ascii="Ubuntu" w:hAnsi="Ubuntu"/>
                <w:bCs/>
                <w:sz w:val="24"/>
                <w:szCs w:val="24"/>
              </w:rPr>
              <w:t>Take</w:t>
            </w:r>
            <w:r w:rsidR="00354C71">
              <w:rPr>
                <w:rFonts w:ascii="Ubuntu" w:hAnsi="Ubuntu"/>
                <w:b/>
                <w:sz w:val="24"/>
                <w:szCs w:val="24"/>
              </w:rPr>
              <w:t xml:space="preserve"> assurance </w:t>
            </w:r>
            <w:r w:rsidR="00354C71">
              <w:rPr>
                <w:rFonts w:ascii="Ubuntu" w:hAnsi="Ubuntu"/>
                <w:bCs/>
                <w:sz w:val="24"/>
                <w:szCs w:val="24"/>
              </w:rPr>
              <w:t xml:space="preserve">that the corporate risks are being </w:t>
            </w:r>
            <w:r w:rsidR="006938BE">
              <w:rPr>
                <w:rFonts w:ascii="Ubuntu" w:hAnsi="Ubuntu"/>
                <w:bCs/>
                <w:sz w:val="24"/>
                <w:szCs w:val="24"/>
              </w:rPr>
              <w:t>scrutinised appropriately</w:t>
            </w:r>
            <w:r w:rsidR="00A163C4" w:rsidRPr="00FA36E0">
              <w:rPr>
                <w:rFonts w:ascii="Ubuntu" w:hAnsi="Ubuntu"/>
                <w:bCs/>
                <w:sz w:val="24"/>
                <w:szCs w:val="24"/>
              </w:rPr>
              <w:t>.</w:t>
            </w:r>
            <w:r w:rsidR="00A163C4" w:rsidRPr="00FA36E0">
              <w:rPr>
                <w:rFonts w:ascii="Ubuntu" w:hAnsi="Ubuntu"/>
                <w:b/>
                <w:sz w:val="24"/>
                <w:szCs w:val="24"/>
              </w:rPr>
              <w:t xml:space="preserve"> </w:t>
            </w:r>
            <w:r w:rsidR="008A0D2D" w:rsidRPr="00FA36E0">
              <w:rPr>
                <w:rFonts w:ascii="Ubuntu" w:hAnsi="Ubuntu"/>
                <w:i/>
                <w:sz w:val="24"/>
                <w:szCs w:val="24"/>
              </w:rPr>
              <w:t xml:space="preserve"> </w:t>
            </w:r>
          </w:p>
          <w:p w14:paraId="67315B05" w14:textId="79151856" w:rsidR="00FA36E0" w:rsidRPr="00FA36E0" w:rsidRDefault="00FA36E0" w:rsidP="00FA36E0">
            <w:pPr>
              <w:pStyle w:val="ListParagraph"/>
              <w:ind w:left="851"/>
              <w:rPr>
                <w:rFonts w:ascii="Ubuntu" w:hAnsi="Ubuntu"/>
                <w:sz w:val="24"/>
                <w:szCs w:val="24"/>
              </w:rPr>
            </w:pPr>
          </w:p>
        </w:tc>
      </w:tr>
    </w:tbl>
    <w:p w14:paraId="3A709C7A" w14:textId="77777777" w:rsidR="009E7968" w:rsidRDefault="009E7968">
      <w:pPr>
        <w:rPr>
          <w:rFonts w:ascii="Ubuntu" w:hAnsi="Ubuntu"/>
          <w:b/>
        </w:rPr>
        <w:sectPr w:rsidR="009E7968" w:rsidSect="009F3189">
          <w:headerReference w:type="default" r:id="rId18"/>
          <w:footerReference w:type="default" r:id="rId19"/>
          <w:pgSz w:w="11906" w:h="16838"/>
          <w:pgMar w:top="2552" w:right="1440" w:bottom="1440" w:left="1440" w:header="708" w:footer="708" w:gutter="0"/>
          <w:cols w:space="708"/>
          <w:docGrid w:linePitch="360"/>
        </w:sectPr>
      </w:pPr>
    </w:p>
    <w:tbl>
      <w:tblPr>
        <w:tblStyle w:val="TableGrid"/>
        <w:tblW w:w="9113" w:type="dxa"/>
        <w:tblInd w:w="-5" w:type="dxa"/>
        <w:tblLook w:val="04A0" w:firstRow="1" w:lastRow="0" w:firstColumn="1" w:lastColumn="0" w:noHBand="0" w:noVBand="1"/>
      </w:tblPr>
      <w:tblGrid>
        <w:gridCol w:w="3192"/>
        <w:gridCol w:w="5921"/>
      </w:tblGrid>
      <w:tr w:rsidR="008A0D2D" w:rsidRPr="0094156E" w14:paraId="5B93B1DE" w14:textId="77777777" w:rsidTr="0094156E">
        <w:tc>
          <w:tcPr>
            <w:tcW w:w="9113" w:type="dxa"/>
            <w:gridSpan w:val="2"/>
            <w:shd w:val="clear" w:color="auto" w:fill="F2F2F2" w:themeFill="background1" w:themeFillShade="F2"/>
          </w:tcPr>
          <w:p w14:paraId="3190BFC1" w14:textId="6C02E4BE" w:rsidR="008A0D2D" w:rsidRPr="0094156E" w:rsidRDefault="008A0D2D">
            <w:pPr>
              <w:rPr>
                <w:rFonts w:ascii="Ubuntu" w:hAnsi="Ubuntu"/>
                <w:sz w:val="24"/>
                <w:szCs w:val="24"/>
              </w:rPr>
            </w:pPr>
            <w:r w:rsidRPr="0094156E">
              <w:rPr>
                <w:rFonts w:ascii="Ubuntu" w:hAnsi="Ubuntu"/>
                <w:b/>
                <w:sz w:val="24"/>
                <w:szCs w:val="24"/>
              </w:rPr>
              <w:lastRenderedPageBreak/>
              <w:t xml:space="preserve">Link to Public Health Wales </w:t>
            </w:r>
            <w:hyperlink r:id="rId20" w:history="1">
              <w:r w:rsidRPr="0094156E">
                <w:rPr>
                  <w:rStyle w:val="Hyperlink"/>
                  <w:rFonts w:ascii="Ubuntu" w:hAnsi="Ubuntu"/>
                  <w:b/>
                  <w:sz w:val="24"/>
                  <w:szCs w:val="24"/>
                </w:rPr>
                <w:t>Strategic Plan</w:t>
              </w:r>
            </w:hyperlink>
          </w:p>
          <w:p w14:paraId="19192AD4" w14:textId="3C0F4CB3" w:rsidR="008A0D2D" w:rsidRPr="0094156E" w:rsidRDefault="008A0D2D">
            <w:pPr>
              <w:rPr>
                <w:rFonts w:ascii="Ubuntu" w:hAnsi="Ubuntu"/>
                <w:sz w:val="24"/>
                <w:szCs w:val="24"/>
              </w:rPr>
            </w:pPr>
          </w:p>
          <w:p w14:paraId="758CC714" w14:textId="77777777" w:rsidR="008A0D2D" w:rsidRPr="0094156E" w:rsidRDefault="008A0D2D">
            <w:pPr>
              <w:rPr>
                <w:rFonts w:ascii="Ubuntu" w:hAnsi="Ubuntu"/>
                <w:sz w:val="24"/>
                <w:szCs w:val="24"/>
              </w:rPr>
            </w:pPr>
            <w:r w:rsidRPr="0094156E">
              <w:rPr>
                <w:rFonts w:ascii="Ubuntu" w:hAnsi="Ubuntu"/>
                <w:sz w:val="24"/>
                <w:szCs w:val="24"/>
              </w:rPr>
              <w:t xml:space="preserve">Public Health Wales has an agreed strategic plan, which has identified seven strategic priorities and well-being objectives.  </w:t>
            </w:r>
          </w:p>
          <w:p w14:paraId="34BE2FB8" w14:textId="77777777" w:rsidR="008A0D2D" w:rsidRPr="0094156E" w:rsidRDefault="008A0D2D">
            <w:pPr>
              <w:rPr>
                <w:rFonts w:ascii="Ubuntu" w:hAnsi="Ubuntu"/>
                <w:bCs/>
                <w:sz w:val="24"/>
                <w:szCs w:val="24"/>
              </w:rPr>
            </w:pPr>
          </w:p>
          <w:p w14:paraId="7F397D95" w14:textId="77777777" w:rsidR="008A0D2D" w:rsidRPr="0094156E" w:rsidRDefault="008A0D2D">
            <w:pPr>
              <w:rPr>
                <w:rFonts w:ascii="Ubuntu" w:hAnsi="Ubuntu"/>
                <w:sz w:val="24"/>
                <w:szCs w:val="24"/>
              </w:rPr>
            </w:pPr>
            <w:r w:rsidRPr="0094156E">
              <w:rPr>
                <w:rFonts w:ascii="Ubuntu" w:hAnsi="Ubuntu"/>
                <w:sz w:val="24"/>
                <w:szCs w:val="24"/>
              </w:rPr>
              <w:t>This report contributes to the following:</w:t>
            </w:r>
          </w:p>
        </w:tc>
      </w:tr>
      <w:tr w:rsidR="008A0D2D" w:rsidRPr="0094156E" w14:paraId="78FA3B04" w14:textId="77777777" w:rsidTr="0094156E">
        <w:tc>
          <w:tcPr>
            <w:tcW w:w="3192" w:type="dxa"/>
          </w:tcPr>
          <w:p w14:paraId="4C1B6B7D" w14:textId="77777777" w:rsidR="008A0D2D" w:rsidRPr="0094156E" w:rsidRDefault="008A0D2D">
            <w:pPr>
              <w:rPr>
                <w:rFonts w:ascii="Ubuntu" w:hAnsi="Ubuntu"/>
                <w:b/>
                <w:sz w:val="24"/>
                <w:szCs w:val="24"/>
              </w:rPr>
            </w:pPr>
            <w:r w:rsidRPr="0094156E">
              <w:rPr>
                <w:rFonts w:ascii="Ubuntu" w:hAnsi="Ubuntu"/>
                <w:b/>
                <w:sz w:val="24"/>
                <w:szCs w:val="24"/>
              </w:rPr>
              <w:t>Strategic Priority/Well-being Objective</w:t>
            </w:r>
          </w:p>
        </w:tc>
        <w:tc>
          <w:tcPr>
            <w:tcW w:w="5921" w:type="dxa"/>
          </w:tcPr>
          <w:p w14:paraId="52F76C15" w14:textId="538B32B5" w:rsidR="008A0D2D" w:rsidRPr="0094156E" w:rsidRDefault="00000000">
            <w:pPr>
              <w:rPr>
                <w:rFonts w:ascii="Ubuntu" w:hAnsi="Ubuntu"/>
                <w:sz w:val="24"/>
                <w:szCs w:val="24"/>
              </w:rPr>
            </w:pPr>
            <w:sdt>
              <w:sdtPr>
                <w:rPr>
                  <w:rStyle w:val="Dropdown"/>
                  <w:rFonts w:ascii="Ubuntu" w:hAnsi="Ubuntu"/>
                </w:rPr>
                <w:alias w:val="Strategic Objective"/>
                <w:tag w:val="Strategic Objective"/>
                <w:id w:val="1886465"/>
                <w:placeholder>
                  <w:docPart w:val="5FBF183645C441228908651291223690"/>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000A549C">
                  <w:rPr>
                    <w:rStyle w:val="Dropdown"/>
                    <w:rFonts w:ascii="Ubuntu" w:hAnsi="Ubuntu"/>
                  </w:rPr>
                  <w:t>All Strategic Priorities/Well-being Objectives</w:t>
                </w:r>
              </w:sdtContent>
            </w:sdt>
          </w:p>
        </w:tc>
      </w:tr>
      <w:tr w:rsidR="008A0D2D" w:rsidRPr="0094156E" w14:paraId="41A443BA" w14:textId="77777777" w:rsidTr="0094156E">
        <w:tc>
          <w:tcPr>
            <w:tcW w:w="3192" w:type="dxa"/>
          </w:tcPr>
          <w:p w14:paraId="32B6FD0B" w14:textId="77777777" w:rsidR="008A0D2D" w:rsidRPr="0094156E" w:rsidRDefault="008A0D2D">
            <w:pPr>
              <w:rPr>
                <w:rFonts w:ascii="Ubuntu" w:hAnsi="Ubuntu"/>
                <w:b/>
                <w:sz w:val="24"/>
                <w:szCs w:val="24"/>
              </w:rPr>
            </w:pPr>
            <w:r w:rsidRPr="0094156E">
              <w:rPr>
                <w:rFonts w:ascii="Ubuntu" w:hAnsi="Ubuntu"/>
                <w:b/>
                <w:sz w:val="24"/>
                <w:szCs w:val="24"/>
              </w:rPr>
              <w:t>Strategic Priority/Well-being Objective</w:t>
            </w:r>
          </w:p>
        </w:tc>
        <w:tc>
          <w:tcPr>
            <w:tcW w:w="5921" w:type="dxa"/>
          </w:tcPr>
          <w:p w14:paraId="31165AC0" w14:textId="15E10135" w:rsidR="008A0D2D" w:rsidRPr="0094156E" w:rsidRDefault="00000000">
            <w:pPr>
              <w:rPr>
                <w:rFonts w:ascii="Ubuntu" w:hAnsi="Ubuntu"/>
                <w:sz w:val="24"/>
                <w:szCs w:val="24"/>
              </w:rPr>
            </w:pPr>
            <w:sdt>
              <w:sdtPr>
                <w:rPr>
                  <w:rStyle w:val="Dropdown"/>
                  <w:rFonts w:ascii="Ubuntu" w:hAnsi="Ubuntu"/>
                </w:rPr>
                <w:alias w:val="Strategic Objective"/>
                <w:tag w:val="Strategic Objective"/>
                <w:id w:val="-973981063"/>
                <w:placeholder>
                  <w:docPart w:val="D4D2F6CD01CA49428368C5FC23FD849E"/>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000A549C">
                  <w:rPr>
                    <w:rStyle w:val="Dropdown"/>
                    <w:rFonts w:ascii="Ubuntu" w:hAnsi="Ubuntu"/>
                  </w:rPr>
                  <w:t>All Strategic Priorities/Well-being Objectives</w:t>
                </w:r>
              </w:sdtContent>
            </w:sdt>
          </w:p>
        </w:tc>
      </w:tr>
      <w:tr w:rsidR="008A0D2D" w:rsidRPr="0094156E" w14:paraId="6F6FD609" w14:textId="77777777" w:rsidTr="0094156E">
        <w:tc>
          <w:tcPr>
            <w:tcW w:w="3192" w:type="dxa"/>
            <w:tcBorders>
              <w:bottom w:val="single" w:sz="4" w:space="0" w:color="auto"/>
            </w:tcBorders>
          </w:tcPr>
          <w:p w14:paraId="55C71774" w14:textId="77777777" w:rsidR="008A0D2D" w:rsidRPr="0094156E" w:rsidRDefault="008A0D2D">
            <w:pPr>
              <w:rPr>
                <w:rFonts w:ascii="Ubuntu" w:hAnsi="Ubuntu"/>
                <w:b/>
                <w:sz w:val="24"/>
                <w:szCs w:val="24"/>
              </w:rPr>
            </w:pPr>
            <w:r w:rsidRPr="0094156E">
              <w:rPr>
                <w:rFonts w:ascii="Ubuntu" w:hAnsi="Ubuntu"/>
                <w:b/>
                <w:sz w:val="24"/>
                <w:szCs w:val="24"/>
              </w:rPr>
              <w:t>Strategic Priority/Well-being Objective</w:t>
            </w:r>
          </w:p>
        </w:tc>
        <w:tc>
          <w:tcPr>
            <w:tcW w:w="5921" w:type="dxa"/>
            <w:tcBorders>
              <w:bottom w:val="single" w:sz="4" w:space="0" w:color="auto"/>
            </w:tcBorders>
          </w:tcPr>
          <w:p w14:paraId="51DB91A9" w14:textId="0D9AC6C5" w:rsidR="008A0D2D" w:rsidRPr="0094156E" w:rsidRDefault="00000000">
            <w:pPr>
              <w:rPr>
                <w:rFonts w:ascii="Ubuntu" w:hAnsi="Ubuntu"/>
                <w:sz w:val="24"/>
                <w:szCs w:val="24"/>
              </w:rPr>
            </w:pPr>
            <w:sdt>
              <w:sdtPr>
                <w:rPr>
                  <w:rStyle w:val="Dropdown"/>
                  <w:rFonts w:ascii="Ubuntu" w:hAnsi="Ubuntu"/>
                </w:rPr>
                <w:alias w:val="Strategic Objective"/>
                <w:tag w:val="Strategic Objective"/>
                <w:id w:val="-693302159"/>
                <w:placeholder>
                  <w:docPart w:val="54D9502120FE4890B909D0005F592D8F"/>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000A549C">
                  <w:rPr>
                    <w:rStyle w:val="Dropdown"/>
                    <w:rFonts w:ascii="Ubuntu" w:hAnsi="Ubuntu"/>
                  </w:rPr>
                  <w:t>All Strategic Priorities/Well-being Objectives</w:t>
                </w:r>
              </w:sdtContent>
            </w:sdt>
          </w:p>
        </w:tc>
      </w:tr>
      <w:tr w:rsidR="008A0D2D" w:rsidRPr="0094156E" w14:paraId="48220841" w14:textId="77777777" w:rsidTr="0094156E">
        <w:tc>
          <w:tcPr>
            <w:tcW w:w="9113" w:type="dxa"/>
            <w:gridSpan w:val="2"/>
            <w:tcBorders>
              <w:left w:val="nil"/>
              <w:right w:val="nil"/>
            </w:tcBorders>
          </w:tcPr>
          <w:p w14:paraId="307308B6" w14:textId="77777777" w:rsidR="008A0D2D" w:rsidRPr="0094156E" w:rsidRDefault="008A0D2D">
            <w:pPr>
              <w:rPr>
                <w:rFonts w:ascii="Ubuntu" w:hAnsi="Ubuntu"/>
                <w:b/>
                <w:sz w:val="24"/>
                <w:szCs w:val="24"/>
              </w:rPr>
            </w:pPr>
          </w:p>
        </w:tc>
      </w:tr>
      <w:tr w:rsidR="008A0D2D" w:rsidRPr="0094156E" w14:paraId="6D2F0C32" w14:textId="77777777" w:rsidTr="0094156E">
        <w:tc>
          <w:tcPr>
            <w:tcW w:w="9113" w:type="dxa"/>
            <w:gridSpan w:val="2"/>
            <w:shd w:val="clear" w:color="auto" w:fill="F2F2F2" w:themeFill="background1" w:themeFillShade="F2"/>
          </w:tcPr>
          <w:p w14:paraId="0A5154CE" w14:textId="19A5247F" w:rsidR="008A0D2D" w:rsidRPr="009E7968" w:rsidRDefault="008A0D2D">
            <w:pPr>
              <w:rPr>
                <w:rFonts w:ascii="Ubuntu" w:hAnsi="Ubuntu"/>
                <w:i/>
                <w:color w:val="FF0000"/>
                <w:sz w:val="24"/>
                <w:szCs w:val="24"/>
              </w:rPr>
            </w:pPr>
            <w:r w:rsidRPr="0094156E">
              <w:rPr>
                <w:rFonts w:ascii="Ubuntu" w:hAnsi="Ubuntu"/>
                <w:b/>
                <w:sz w:val="24"/>
                <w:szCs w:val="24"/>
              </w:rPr>
              <w:t xml:space="preserve">Summary impact analysis </w:t>
            </w:r>
            <w:r w:rsidRPr="0094156E">
              <w:rPr>
                <w:rFonts w:ascii="Ubuntu" w:hAnsi="Ubuntu"/>
                <w:i/>
                <w:color w:val="FF0000"/>
                <w:sz w:val="24"/>
                <w:szCs w:val="24"/>
              </w:rPr>
              <w:t xml:space="preserve"> </w:t>
            </w:r>
          </w:p>
        </w:tc>
      </w:tr>
      <w:tr w:rsidR="008A0D2D" w:rsidRPr="0094156E" w14:paraId="01D1C443" w14:textId="77777777" w:rsidTr="0094156E">
        <w:tc>
          <w:tcPr>
            <w:tcW w:w="3192" w:type="dxa"/>
          </w:tcPr>
          <w:p w14:paraId="40F3BE32" w14:textId="77777777" w:rsidR="008A0D2D" w:rsidRPr="0094156E" w:rsidRDefault="008A0D2D">
            <w:pPr>
              <w:rPr>
                <w:rFonts w:ascii="Ubuntu" w:hAnsi="Ubuntu"/>
                <w:b/>
                <w:sz w:val="24"/>
                <w:szCs w:val="24"/>
              </w:rPr>
            </w:pPr>
            <w:r w:rsidRPr="0094156E">
              <w:rPr>
                <w:rFonts w:ascii="Ubuntu" w:hAnsi="Ubuntu"/>
                <w:b/>
                <w:sz w:val="24"/>
                <w:szCs w:val="24"/>
              </w:rPr>
              <w:t>Equality and Health Impact Assessment</w:t>
            </w:r>
          </w:p>
        </w:tc>
        <w:tc>
          <w:tcPr>
            <w:tcW w:w="5921" w:type="dxa"/>
          </w:tcPr>
          <w:p w14:paraId="0DCCB894" w14:textId="6F07EF83" w:rsidR="008A0D2D" w:rsidRPr="0094156E" w:rsidRDefault="008D553A">
            <w:pPr>
              <w:rPr>
                <w:rFonts w:ascii="Ubuntu" w:hAnsi="Ubuntu"/>
                <w:i/>
                <w:color w:val="FF0000"/>
                <w:sz w:val="24"/>
                <w:szCs w:val="24"/>
              </w:rPr>
            </w:pPr>
            <w:r>
              <w:rPr>
                <w:rFonts w:ascii="Ubuntu" w:hAnsi="Ubuntu"/>
                <w:sz w:val="24"/>
                <w:szCs w:val="24"/>
              </w:rPr>
              <w:t xml:space="preserve">No decision required. </w:t>
            </w:r>
          </w:p>
        </w:tc>
      </w:tr>
      <w:tr w:rsidR="008A0D2D" w:rsidRPr="0094156E" w14:paraId="32EA6E9F" w14:textId="77777777" w:rsidTr="0094156E">
        <w:tc>
          <w:tcPr>
            <w:tcW w:w="3192" w:type="dxa"/>
          </w:tcPr>
          <w:p w14:paraId="6762DE2F" w14:textId="77777777" w:rsidR="008A0D2D" w:rsidRPr="0094156E" w:rsidRDefault="008A0D2D">
            <w:pPr>
              <w:rPr>
                <w:rFonts w:ascii="Ubuntu" w:hAnsi="Ubuntu"/>
                <w:b/>
                <w:sz w:val="24"/>
                <w:szCs w:val="24"/>
              </w:rPr>
            </w:pPr>
            <w:r w:rsidRPr="0094156E">
              <w:rPr>
                <w:rFonts w:ascii="Ubuntu" w:hAnsi="Ubuntu"/>
                <w:b/>
                <w:sz w:val="24"/>
                <w:szCs w:val="24"/>
              </w:rPr>
              <w:t>Risk and Assurance</w:t>
            </w:r>
          </w:p>
        </w:tc>
        <w:tc>
          <w:tcPr>
            <w:tcW w:w="5921" w:type="dxa"/>
            <w:tcBorders>
              <w:bottom w:val="single" w:sz="4" w:space="0" w:color="auto"/>
            </w:tcBorders>
          </w:tcPr>
          <w:p w14:paraId="6B86929F" w14:textId="77777777" w:rsidR="008A0D2D" w:rsidRDefault="000A10D4">
            <w:pPr>
              <w:rPr>
                <w:rFonts w:ascii="Ubuntu" w:hAnsi="Ubuntu"/>
                <w:sz w:val="24"/>
                <w:szCs w:val="24"/>
              </w:rPr>
            </w:pPr>
            <w:r w:rsidRPr="000A10D4">
              <w:rPr>
                <w:rFonts w:ascii="Ubuntu" w:hAnsi="Ubuntu"/>
                <w:sz w:val="24"/>
                <w:szCs w:val="24"/>
              </w:rPr>
              <w:t xml:space="preserve">This </w:t>
            </w:r>
            <w:r w:rsidR="00B14B49">
              <w:rPr>
                <w:rFonts w:ascii="Ubuntu" w:hAnsi="Ubuntu"/>
                <w:sz w:val="24"/>
                <w:szCs w:val="24"/>
              </w:rPr>
              <w:t xml:space="preserve">submission is the </w:t>
            </w:r>
            <w:r w:rsidRPr="000A10D4">
              <w:rPr>
                <w:rFonts w:ascii="Ubuntu" w:hAnsi="Ubuntu"/>
                <w:sz w:val="24"/>
                <w:szCs w:val="24"/>
              </w:rPr>
              <w:t>Corporate Risk Register</w:t>
            </w:r>
            <w:r w:rsidR="00B14B49">
              <w:rPr>
                <w:rFonts w:ascii="Ubuntu" w:hAnsi="Ubuntu"/>
                <w:sz w:val="24"/>
                <w:szCs w:val="24"/>
              </w:rPr>
              <w:t>.</w:t>
            </w:r>
          </w:p>
          <w:p w14:paraId="56F2927B" w14:textId="5D805B16" w:rsidR="00B14B49" w:rsidRPr="0094156E" w:rsidRDefault="00B14B49">
            <w:pPr>
              <w:rPr>
                <w:rFonts w:ascii="Ubuntu" w:hAnsi="Ubuntu"/>
                <w:color w:val="FF0000"/>
                <w:sz w:val="24"/>
                <w:szCs w:val="24"/>
              </w:rPr>
            </w:pPr>
          </w:p>
        </w:tc>
      </w:tr>
      <w:tr w:rsidR="008A0D2D" w:rsidRPr="0094156E" w14:paraId="06750442" w14:textId="77777777" w:rsidTr="0094156E">
        <w:trPr>
          <w:trHeight w:val="1030"/>
        </w:trPr>
        <w:tc>
          <w:tcPr>
            <w:tcW w:w="3192" w:type="dxa"/>
          </w:tcPr>
          <w:p w14:paraId="66A29FDA" w14:textId="7185F493" w:rsidR="008A0D2D" w:rsidRPr="009E7968" w:rsidRDefault="003C14C4">
            <w:pPr>
              <w:rPr>
                <w:rFonts w:ascii="Ubuntu" w:hAnsi="Ubuntu"/>
                <w:b/>
                <w:bCs/>
                <w:sz w:val="24"/>
                <w:szCs w:val="24"/>
              </w:rPr>
            </w:pPr>
            <w:r w:rsidRPr="009E7968">
              <w:rPr>
                <w:rFonts w:ascii="Ubuntu" w:hAnsi="Ubuntu"/>
                <w:b/>
                <w:bCs/>
                <w:sz w:val="24"/>
                <w:szCs w:val="24"/>
              </w:rPr>
              <w:t>Health and Social Care (Quality and Engagement) (Wales) Act</w:t>
            </w:r>
          </w:p>
        </w:tc>
        <w:tc>
          <w:tcPr>
            <w:tcW w:w="5921" w:type="dxa"/>
            <w:tcBorders>
              <w:bottom w:val="nil"/>
            </w:tcBorders>
          </w:tcPr>
          <w:p w14:paraId="07DB6316" w14:textId="50E11096" w:rsidR="008A0D2D" w:rsidRPr="00211655" w:rsidRDefault="00211655">
            <w:pPr>
              <w:rPr>
                <w:rFonts w:ascii="Ubuntu" w:hAnsi="Ubuntu"/>
                <w:sz w:val="24"/>
                <w:szCs w:val="24"/>
              </w:rPr>
            </w:pPr>
            <w:r w:rsidRPr="00B3598E">
              <w:rPr>
                <w:rFonts w:ascii="Ubuntu" w:hAnsi="Ubuntu"/>
                <w:sz w:val="24"/>
                <w:szCs w:val="24"/>
              </w:rPr>
              <w:t>T</w:t>
            </w:r>
            <w:r w:rsidR="0094156E" w:rsidRPr="00B3598E">
              <w:rPr>
                <w:rFonts w:ascii="Ubuntu" w:hAnsi="Ubuntu"/>
                <w:sz w:val="24"/>
                <w:szCs w:val="24"/>
              </w:rPr>
              <w:t>his report</w:t>
            </w:r>
            <w:r w:rsidR="005A041C" w:rsidRPr="00B3598E">
              <w:rPr>
                <w:rFonts w:ascii="Ubuntu" w:hAnsi="Ubuntu"/>
                <w:sz w:val="24"/>
                <w:szCs w:val="24"/>
              </w:rPr>
              <w:t xml:space="preserve"> supports the implementation of the </w:t>
            </w:r>
            <w:r w:rsidR="003C14C4" w:rsidRPr="00B3598E">
              <w:rPr>
                <w:rFonts w:ascii="Ubuntu" w:hAnsi="Ubuntu"/>
                <w:sz w:val="24"/>
                <w:szCs w:val="24"/>
              </w:rPr>
              <w:t>Health and Social Care (Quality and Engagement) (Wales) Act, in relation to the Duty of Quality and Candour</w:t>
            </w:r>
            <w:r w:rsidR="001856C6" w:rsidRPr="00B3598E">
              <w:rPr>
                <w:rFonts w:ascii="Ubuntu" w:hAnsi="Ubuntu"/>
                <w:sz w:val="24"/>
                <w:szCs w:val="24"/>
              </w:rPr>
              <w:t xml:space="preserve"> by ensuring that the organisations most significant </w:t>
            </w:r>
            <w:r w:rsidR="006068F4" w:rsidRPr="00B3598E">
              <w:rPr>
                <w:rFonts w:ascii="Ubuntu" w:hAnsi="Ubuntu"/>
                <w:sz w:val="24"/>
                <w:szCs w:val="24"/>
              </w:rPr>
              <w:t xml:space="preserve">risks are being managed </w:t>
            </w:r>
            <w:r w:rsidR="00B3598E" w:rsidRPr="00B3598E">
              <w:rPr>
                <w:rFonts w:ascii="Ubuntu" w:hAnsi="Ubuntu"/>
                <w:sz w:val="24"/>
                <w:szCs w:val="24"/>
              </w:rPr>
              <w:t xml:space="preserve">appropriately. </w:t>
            </w:r>
            <w:r w:rsidR="00C800A6">
              <w:rPr>
                <w:rFonts w:ascii="Ubuntu" w:hAnsi="Ubuntu"/>
                <w:sz w:val="24"/>
                <w:szCs w:val="24"/>
              </w:rPr>
              <w:t xml:space="preserve"> They relate to all the Health and Care Quality Standards.  </w:t>
            </w:r>
          </w:p>
        </w:tc>
      </w:tr>
      <w:tr w:rsidR="008A0D2D" w:rsidRPr="0094156E" w14:paraId="44A8185B" w14:textId="77777777" w:rsidTr="0094156E">
        <w:tc>
          <w:tcPr>
            <w:tcW w:w="3192" w:type="dxa"/>
          </w:tcPr>
          <w:p w14:paraId="0B64EFFC" w14:textId="77777777" w:rsidR="008A0D2D" w:rsidRPr="0094156E" w:rsidRDefault="008A0D2D">
            <w:pPr>
              <w:rPr>
                <w:rFonts w:ascii="Ubuntu" w:hAnsi="Ubuntu"/>
                <w:b/>
                <w:sz w:val="24"/>
                <w:szCs w:val="24"/>
              </w:rPr>
            </w:pPr>
            <w:r w:rsidRPr="0094156E">
              <w:rPr>
                <w:rFonts w:ascii="Ubuntu" w:hAnsi="Ubuntu"/>
                <w:b/>
                <w:sz w:val="24"/>
                <w:szCs w:val="24"/>
              </w:rPr>
              <w:t>Financial implications</w:t>
            </w:r>
          </w:p>
        </w:tc>
        <w:tc>
          <w:tcPr>
            <w:tcW w:w="5921" w:type="dxa"/>
          </w:tcPr>
          <w:p w14:paraId="3A575D6E" w14:textId="2DD79883" w:rsidR="008A0D2D" w:rsidRPr="0094156E" w:rsidRDefault="00467F25">
            <w:pPr>
              <w:rPr>
                <w:rFonts w:ascii="Ubuntu" w:hAnsi="Ubuntu"/>
                <w:sz w:val="24"/>
                <w:szCs w:val="24"/>
              </w:rPr>
            </w:pPr>
            <w:r w:rsidRPr="00467F25">
              <w:rPr>
                <w:rFonts w:ascii="Ubuntu" w:hAnsi="Ubuntu"/>
                <w:sz w:val="24"/>
                <w:szCs w:val="24"/>
              </w:rPr>
              <w:t>The financial implications of failing to manage corporate risk</w:t>
            </w:r>
            <w:r w:rsidR="00091F4C">
              <w:rPr>
                <w:rFonts w:ascii="Ubuntu" w:hAnsi="Ubuntu"/>
                <w:sz w:val="24"/>
                <w:szCs w:val="24"/>
              </w:rPr>
              <w:t>s</w:t>
            </w:r>
            <w:r w:rsidRPr="00467F25">
              <w:rPr>
                <w:rFonts w:ascii="Ubuntu" w:hAnsi="Ubuntu"/>
                <w:sz w:val="24"/>
                <w:szCs w:val="24"/>
              </w:rPr>
              <w:t xml:space="preserve"> effectively are significant, both in terms of the potential for loss and also the failure to capitalise on opportunities.</w:t>
            </w:r>
          </w:p>
        </w:tc>
      </w:tr>
      <w:tr w:rsidR="008A0D2D" w:rsidRPr="0094156E" w14:paraId="68DA0C3D" w14:textId="77777777" w:rsidTr="0094156E">
        <w:tc>
          <w:tcPr>
            <w:tcW w:w="3192" w:type="dxa"/>
          </w:tcPr>
          <w:p w14:paraId="7FBB3B43" w14:textId="77777777" w:rsidR="008A0D2D" w:rsidRPr="0094156E" w:rsidRDefault="008A0D2D">
            <w:pPr>
              <w:rPr>
                <w:rFonts w:ascii="Ubuntu" w:hAnsi="Ubuntu"/>
                <w:b/>
                <w:sz w:val="24"/>
                <w:szCs w:val="24"/>
              </w:rPr>
            </w:pPr>
            <w:r w:rsidRPr="0094156E">
              <w:rPr>
                <w:rFonts w:ascii="Ubuntu" w:hAnsi="Ubuntu"/>
                <w:b/>
                <w:sz w:val="24"/>
                <w:szCs w:val="24"/>
              </w:rPr>
              <w:t xml:space="preserve">People implications </w:t>
            </w:r>
          </w:p>
        </w:tc>
        <w:tc>
          <w:tcPr>
            <w:tcW w:w="5921" w:type="dxa"/>
            <w:tcBorders>
              <w:bottom w:val="single" w:sz="4" w:space="0" w:color="auto"/>
            </w:tcBorders>
          </w:tcPr>
          <w:p w14:paraId="4CDD823C" w14:textId="0565B585" w:rsidR="00467F25" w:rsidRPr="00420902" w:rsidRDefault="00420902">
            <w:pPr>
              <w:rPr>
                <w:rFonts w:ascii="Ubuntu" w:hAnsi="Ubuntu"/>
                <w:sz w:val="24"/>
                <w:szCs w:val="24"/>
              </w:rPr>
            </w:pPr>
            <w:r>
              <w:rPr>
                <w:rFonts w:ascii="Ubuntu" w:hAnsi="Ubuntu"/>
                <w:sz w:val="24"/>
                <w:szCs w:val="24"/>
              </w:rPr>
              <w:t>T</w:t>
            </w:r>
            <w:r w:rsidR="00091F4C">
              <w:rPr>
                <w:rFonts w:ascii="Ubuntu" w:hAnsi="Ubuntu"/>
                <w:sz w:val="24"/>
                <w:szCs w:val="24"/>
              </w:rPr>
              <w:t>he people implications of failing to manage corporate risks effectively are significant</w:t>
            </w:r>
            <w:r w:rsidR="00E914E2">
              <w:rPr>
                <w:rFonts w:ascii="Ubuntu" w:hAnsi="Ubuntu"/>
                <w:sz w:val="24"/>
                <w:szCs w:val="24"/>
              </w:rPr>
              <w:t xml:space="preserve">, both in terms of the potential implications to staff and also the failure to capitalise on the </w:t>
            </w:r>
            <w:r w:rsidR="00852B66">
              <w:rPr>
                <w:rFonts w:ascii="Ubuntu" w:hAnsi="Ubuntu"/>
                <w:sz w:val="24"/>
                <w:szCs w:val="24"/>
              </w:rPr>
              <w:t xml:space="preserve">effective deployment of the workforce. </w:t>
            </w:r>
          </w:p>
        </w:tc>
      </w:tr>
    </w:tbl>
    <w:p w14:paraId="10147534" w14:textId="1D532CCE" w:rsidR="008A0D2D" w:rsidRPr="0094156E" w:rsidRDefault="008A0D2D" w:rsidP="008A0D2D">
      <w:pPr>
        <w:pStyle w:val="ListBullet"/>
        <w:rPr>
          <w:rFonts w:ascii="Ubuntu" w:hAnsi="Ubuntu"/>
          <w:b/>
          <w:color w:val="FF0000"/>
          <w:szCs w:val="24"/>
        </w:rPr>
        <w:sectPr w:rsidR="008A0D2D" w:rsidRPr="0094156E" w:rsidSect="009F3189">
          <w:pgSz w:w="11906" w:h="16838"/>
          <w:pgMar w:top="2552" w:right="1440" w:bottom="1440" w:left="1440" w:header="708" w:footer="708" w:gutter="0"/>
          <w:cols w:space="708"/>
          <w:docGrid w:linePitch="360"/>
        </w:sectPr>
      </w:pPr>
    </w:p>
    <w:p w14:paraId="5A0123CF" w14:textId="77777777" w:rsidR="006B428F" w:rsidRDefault="008A0D2D" w:rsidP="006B428F">
      <w:pPr>
        <w:pStyle w:val="Heading1"/>
        <w:numPr>
          <w:ilvl w:val="0"/>
          <w:numId w:val="2"/>
        </w:numPr>
        <w:ind w:left="567" w:hanging="567"/>
        <w:rPr>
          <w:rFonts w:ascii="Ubuntu" w:hAnsi="Ubuntu"/>
          <w:szCs w:val="24"/>
        </w:rPr>
      </w:pPr>
      <w:r w:rsidRPr="0094156E">
        <w:rPr>
          <w:rFonts w:ascii="Ubuntu" w:hAnsi="Ubuntu"/>
          <w:szCs w:val="24"/>
        </w:rPr>
        <w:lastRenderedPageBreak/>
        <w:t>Purpose / situation</w:t>
      </w:r>
    </w:p>
    <w:p w14:paraId="7DF6CEBD" w14:textId="0C975BA9" w:rsidR="001B2E75" w:rsidRPr="001B2E75" w:rsidRDefault="006B428F" w:rsidP="7852E960">
      <w:pPr>
        <w:pStyle w:val="Heading1"/>
        <w:rPr>
          <w:rFonts w:ascii="Ubuntu" w:eastAsiaTheme="minorEastAsia" w:hAnsi="Ubuntu" w:cstheme="minorBidi"/>
          <w:b w:val="0"/>
          <w:bCs w:val="0"/>
        </w:rPr>
      </w:pPr>
      <w:r w:rsidRPr="7852E960">
        <w:rPr>
          <w:rFonts w:ascii="Ubuntu" w:eastAsiaTheme="minorEastAsia" w:hAnsi="Ubuntu" w:cstheme="minorBidi"/>
          <w:b w:val="0"/>
          <w:bCs w:val="0"/>
        </w:rPr>
        <w:t xml:space="preserve">This paper </w:t>
      </w:r>
      <w:r w:rsidR="00467F25" w:rsidRPr="7852E960">
        <w:rPr>
          <w:rFonts w:ascii="Ubuntu" w:eastAsiaTheme="minorEastAsia" w:hAnsi="Ubuntu" w:cstheme="minorBidi"/>
          <w:b w:val="0"/>
          <w:bCs w:val="0"/>
        </w:rPr>
        <w:t>presents the organisation</w:t>
      </w:r>
      <w:r w:rsidR="00007A53" w:rsidRPr="7852E960">
        <w:rPr>
          <w:rFonts w:ascii="Ubuntu" w:eastAsiaTheme="minorEastAsia" w:hAnsi="Ubuntu" w:cstheme="minorBidi"/>
          <w:b w:val="0"/>
          <w:bCs w:val="0"/>
        </w:rPr>
        <w:t>’</w:t>
      </w:r>
      <w:r w:rsidR="00467F25" w:rsidRPr="7852E960">
        <w:rPr>
          <w:rFonts w:ascii="Ubuntu" w:eastAsiaTheme="minorEastAsia" w:hAnsi="Ubuntu" w:cstheme="minorBidi"/>
          <w:b w:val="0"/>
          <w:bCs w:val="0"/>
        </w:rPr>
        <w:t xml:space="preserve">s </w:t>
      </w:r>
      <w:r w:rsidRPr="7852E960">
        <w:rPr>
          <w:rFonts w:ascii="Ubuntu" w:eastAsiaTheme="minorEastAsia" w:hAnsi="Ubuntu" w:cstheme="minorBidi"/>
          <w:b w:val="0"/>
          <w:bCs w:val="0"/>
        </w:rPr>
        <w:t xml:space="preserve">corporate risks </w:t>
      </w:r>
      <w:r w:rsidR="000611DF" w:rsidRPr="7852E960">
        <w:rPr>
          <w:rFonts w:ascii="Ubuntu" w:eastAsiaTheme="minorEastAsia" w:hAnsi="Ubuntu" w:cstheme="minorBidi"/>
          <w:b w:val="0"/>
          <w:bCs w:val="0"/>
        </w:rPr>
        <w:t>highlighting any significant updates that require</w:t>
      </w:r>
      <w:r w:rsidR="0095317F" w:rsidRPr="7852E960">
        <w:rPr>
          <w:rFonts w:ascii="Ubuntu" w:eastAsiaTheme="minorEastAsia" w:hAnsi="Ubuntu" w:cstheme="minorBidi"/>
          <w:b w:val="0"/>
          <w:bCs w:val="0"/>
        </w:rPr>
        <w:t>d</w:t>
      </w:r>
      <w:r w:rsidR="000611DF" w:rsidRPr="7852E960">
        <w:rPr>
          <w:rFonts w:ascii="Ubuntu" w:eastAsiaTheme="minorEastAsia" w:hAnsi="Ubuntu" w:cstheme="minorBidi"/>
          <w:b w:val="0"/>
          <w:bCs w:val="0"/>
        </w:rPr>
        <w:t xml:space="preserve"> further discussion</w:t>
      </w:r>
      <w:r w:rsidR="00D0586F" w:rsidRPr="7852E960">
        <w:rPr>
          <w:rFonts w:ascii="Ubuntu" w:eastAsiaTheme="minorEastAsia" w:hAnsi="Ubuntu" w:cstheme="minorBidi"/>
          <w:b w:val="0"/>
          <w:bCs w:val="0"/>
        </w:rPr>
        <w:t xml:space="preserve"> and any proposals for the escalation</w:t>
      </w:r>
      <w:r w:rsidR="00701F9B" w:rsidRPr="7852E960">
        <w:rPr>
          <w:rFonts w:ascii="Ubuntu" w:eastAsiaTheme="minorEastAsia" w:hAnsi="Ubuntu" w:cstheme="minorBidi"/>
          <w:b w:val="0"/>
          <w:bCs w:val="0"/>
        </w:rPr>
        <w:t>/</w:t>
      </w:r>
      <w:r w:rsidR="00D0586F" w:rsidRPr="7852E960">
        <w:rPr>
          <w:rFonts w:ascii="Ubuntu" w:eastAsiaTheme="minorEastAsia" w:hAnsi="Ubuntu" w:cstheme="minorBidi"/>
          <w:b w:val="0"/>
          <w:bCs w:val="0"/>
        </w:rPr>
        <w:t xml:space="preserve">de-escalation of risks </w:t>
      </w:r>
      <w:r w:rsidR="00701F9B" w:rsidRPr="7852E960">
        <w:rPr>
          <w:rFonts w:ascii="Ubuntu" w:eastAsiaTheme="minorEastAsia" w:hAnsi="Ubuntu" w:cstheme="minorBidi"/>
          <w:b w:val="0"/>
          <w:bCs w:val="0"/>
        </w:rPr>
        <w:t>from or onto the Corporate Risk Register</w:t>
      </w:r>
      <w:r w:rsidR="001B2E75" w:rsidRPr="7852E960">
        <w:rPr>
          <w:rFonts w:ascii="Ubuntu" w:eastAsiaTheme="minorEastAsia" w:hAnsi="Ubuntu" w:cstheme="minorBidi"/>
          <w:b w:val="0"/>
          <w:bCs w:val="0"/>
        </w:rPr>
        <w:t>.</w:t>
      </w:r>
      <w:r w:rsidR="007037A3" w:rsidRPr="7852E960">
        <w:rPr>
          <w:rFonts w:ascii="Ubuntu" w:eastAsiaTheme="minorEastAsia" w:hAnsi="Ubuntu" w:cstheme="minorBidi"/>
          <w:b w:val="0"/>
          <w:bCs w:val="0"/>
        </w:rPr>
        <w:t xml:space="preserve"> The Corporate Risk Register details the </w:t>
      </w:r>
      <w:r w:rsidR="001F2BC0" w:rsidRPr="7852E960">
        <w:rPr>
          <w:rFonts w:ascii="Ubuntu" w:eastAsiaTheme="minorEastAsia" w:hAnsi="Ubuntu" w:cstheme="minorBidi"/>
          <w:b w:val="0"/>
          <w:bCs w:val="0"/>
        </w:rPr>
        <w:t>highest-level</w:t>
      </w:r>
      <w:r w:rsidR="007037A3" w:rsidRPr="7852E960">
        <w:rPr>
          <w:rFonts w:ascii="Ubuntu" w:eastAsiaTheme="minorEastAsia" w:hAnsi="Ubuntu" w:cstheme="minorBidi"/>
          <w:b w:val="0"/>
          <w:bCs w:val="0"/>
        </w:rPr>
        <w:t xml:space="preserve"> operational </w:t>
      </w:r>
      <w:r w:rsidR="00A10484" w:rsidRPr="7852E960">
        <w:rPr>
          <w:rFonts w:ascii="Ubuntu" w:eastAsiaTheme="minorEastAsia" w:hAnsi="Ubuntu" w:cstheme="minorBidi"/>
          <w:b w:val="0"/>
          <w:bCs w:val="0"/>
        </w:rPr>
        <w:t xml:space="preserve">risks that are being managed on a day-to-day basis by </w:t>
      </w:r>
      <w:r w:rsidR="003A7E92" w:rsidRPr="7852E960">
        <w:rPr>
          <w:rFonts w:ascii="Ubuntu" w:eastAsiaTheme="minorEastAsia" w:hAnsi="Ubuntu" w:cstheme="minorBidi"/>
          <w:b w:val="0"/>
          <w:bCs w:val="0"/>
        </w:rPr>
        <w:t>relevant</w:t>
      </w:r>
      <w:r w:rsidR="00A10484" w:rsidRPr="7852E960">
        <w:rPr>
          <w:rFonts w:ascii="Ubuntu" w:eastAsiaTheme="minorEastAsia" w:hAnsi="Ubuntu" w:cstheme="minorBidi"/>
          <w:b w:val="0"/>
          <w:bCs w:val="0"/>
        </w:rPr>
        <w:t xml:space="preserve"> Directorate Senior Leadership Teams and </w:t>
      </w:r>
      <w:r w:rsidR="00992BD8" w:rsidRPr="7852E960">
        <w:rPr>
          <w:rFonts w:ascii="Ubuntu" w:eastAsiaTheme="minorEastAsia" w:hAnsi="Ubuntu" w:cstheme="minorBidi"/>
          <w:b w:val="0"/>
          <w:bCs w:val="0"/>
        </w:rPr>
        <w:t xml:space="preserve">their </w:t>
      </w:r>
      <w:r w:rsidR="003A7E92" w:rsidRPr="7852E960">
        <w:rPr>
          <w:rFonts w:ascii="Ubuntu" w:eastAsiaTheme="minorEastAsia" w:hAnsi="Ubuntu" w:cstheme="minorBidi"/>
          <w:b w:val="0"/>
          <w:bCs w:val="0"/>
        </w:rPr>
        <w:t xml:space="preserve">associated </w:t>
      </w:r>
      <w:r w:rsidR="00992BD8" w:rsidRPr="7852E960">
        <w:rPr>
          <w:rFonts w:ascii="Ubuntu" w:eastAsiaTheme="minorEastAsia" w:hAnsi="Ubuntu" w:cstheme="minorBidi"/>
          <w:b w:val="0"/>
          <w:bCs w:val="0"/>
        </w:rPr>
        <w:t xml:space="preserve">Executives. </w:t>
      </w:r>
      <w:r w:rsidR="002B184B" w:rsidRPr="7852E960">
        <w:rPr>
          <w:rFonts w:ascii="Ubuntu" w:eastAsiaTheme="minorEastAsia" w:hAnsi="Ubuntu" w:cstheme="minorBidi"/>
          <w:b w:val="0"/>
          <w:bCs w:val="0"/>
        </w:rPr>
        <w:t xml:space="preserve">Leadership Team consideration </w:t>
      </w:r>
      <w:r w:rsidR="00F92D8F" w:rsidRPr="7852E960">
        <w:rPr>
          <w:rFonts w:ascii="Ubuntu" w:eastAsiaTheme="minorEastAsia" w:hAnsi="Ubuntu" w:cstheme="minorBidi"/>
          <w:b w:val="0"/>
          <w:bCs w:val="0"/>
        </w:rPr>
        <w:t xml:space="preserve">provides assurance to the </w:t>
      </w:r>
      <w:r w:rsidR="00652D45" w:rsidRPr="7852E960">
        <w:rPr>
          <w:rFonts w:ascii="Ubuntu" w:eastAsiaTheme="minorEastAsia" w:hAnsi="Ubuntu" w:cstheme="minorBidi"/>
          <w:b w:val="0"/>
          <w:bCs w:val="0"/>
        </w:rPr>
        <w:t xml:space="preserve">relevant </w:t>
      </w:r>
      <w:r w:rsidR="00FB45AF" w:rsidRPr="7852E960">
        <w:rPr>
          <w:rFonts w:ascii="Ubuntu" w:eastAsiaTheme="minorEastAsia" w:hAnsi="Ubuntu" w:cstheme="minorBidi"/>
          <w:b w:val="0"/>
          <w:bCs w:val="0"/>
        </w:rPr>
        <w:t xml:space="preserve">Committees and the Board </w:t>
      </w:r>
      <w:r w:rsidR="00607610" w:rsidRPr="7852E960">
        <w:rPr>
          <w:rFonts w:ascii="Ubuntu" w:eastAsiaTheme="minorEastAsia" w:hAnsi="Ubuntu" w:cstheme="minorBidi"/>
          <w:b w:val="0"/>
          <w:bCs w:val="0"/>
        </w:rPr>
        <w:t>that corporate risks are being effectively</w:t>
      </w:r>
      <w:r w:rsidR="00A0175C" w:rsidRPr="7852E960">
        <w:rPr>
          <w:rFonts w:ascii="Ubuntu" w:eastAsiaTheme="minorEastAsia" w:hAnsi="Ubuntu" w:cstheme="minorBidi"/>
          <w:b w:val="0"/>
          <w:bCs w:val="0"/>
        </w:rPr>
        <w:t xml:space="preserve"> </w:t>
      </w:r>
      <w:r w:rsidR="00607610" w:rsidRPr="7852E960">
        <w:rPr>
          <w:rFonts w:ascii="Ubuntu" w:eastAsiaTheme="minorEastAsia" w:hAnsi="Ubuntu" w:cstheme="minorBidi"/>
          <w:b w:val="0"/>
          <w:bCs w:val="0"/>
        </w:rPr>
        <w:t xml:space="preserve">identified </w:t>
      </w:r>
      <w:r w:rsidR="00A0175C" w:rsidRPr="7852E960">
        <w:rPr>
          <w:rFonts w:ascii="Ubuntu" w:eastAsiaTheme="minorEastAsia" w:hAnsi="Ubuntu" w:cstheme="minorBidi"/>
          <w:b w:val="0"/>
          <w:bCs w:val="0"/>
        </w:rPr>
        <w:t>and manage</w:t>
      </w:r>
      <w:r w:rsidR="00607610" w:rsidRPr="7852E960">
        <w:rPr>
          <w:rFonts w:ascii="Ubuntu" w:eastAsiaTheme="minorEastAsia" w:hAnsi="Ubuntu" w:cstheme="minorBidi"/>
          <w:b w:val="0"/>
          <w:bCs w:val="0"/>
        </w:rPr>
        <w:t>d</w:t>
      </w:r>
      <w:r w:rsidR="00A0175C" w:rsidRPr="7852E960">
        <w:rPr>
          <w:rFonts w:ascii="Ubuntu" w:eastAsiaTheme="minorEastAsia" w:hAnsi="Ubuntu" w:cstheme="minorBidi"/>
          <w:b w:val="0"/>
          <w:bCs w:val="0"/>
        </w:rPr>
        <w:t xml:space="preserve">. </w:t>
      </w:r>
    </w:p>
    <w:p w14:paraId="75C314A0" w14:textId="53D7AC8A" w:rsidR="00081D38" w:rsidRPr="00081D38" w:rsidRDefault="008A0D2D" w:rsidP="00081D38">
      <w:pPr>
        <w:pStyle w:val="Heading1"/>
        <w:numPr>
          <w:ilvl w:val="0"/>
          <w:numId w:val="2"/>
        </w:numPr>
        <w:rPr>
          <w:rFonts w:ascii="Ubuntu" w:hAnsi="Ubuntu"/>
          <w:szCs w:val="24"/>
        </w:rPr>
      </w:pPr>
      <w:r w:rsidRPr="0094156E">
        <w:rPr>
          <w:rFonts w:ascii="Ubuntu" w:hAnsi="Ubuntu"/>
          <w:szCs w:val="24"/>
        </w:rPr>
        <w:t>Background</w:t>
      </w:r>
    </w:p>
    <w:p w14:paraId="58B33AF4" w14:textId="49239AEE" w:rsidR="00081D38" w:rsidRPr="00081D38" w:rsidRDefault="00081D38" w:rsidP="00081D38">
      <w:pPr>
        <w:pStyle w:val="Heading1"/>
        <w:rPr>
          <w:rFonts w:ascii="Ubuntu" w:eastAsiaTheme="minorHAnsi" w:hAnsi="Ubuntu" w:cstheme="minorBidi"/>
          <w:b w:val="0"/>
          <w:bCs w:val="0"/>
          <w:szCs w:val="24"/>
        </w:rPr>
      </w:pPr>
      <w:r w:rsidRPr="00081D38">
        <w:rPr>
          <w:rFonts w:ascii="Ubuntu" w:eastAsiaTheme="minorHAnsi" w:hAnsi="Ubuntu" w:cstheme="minorBidi"/>
          <w:b w:val="0"/>
          <w:bCs w:val="0"/>
          <w:szCs w:val="24"/>
        </w:rPr>
        <w:t xml:space="preserve">The Corporate Risk Register is submitted to the Leadership Team to ensure compliance with the organisation’s Risk policy and procedure.  Where corporate risks are in part addressing any strategic risks, these linkages are </w:t>
      </w:r>
      <w:r w:rsidR="00B84F16">
        <w:rPr>
          <w:rFonts w:ascii="Ubuntu" w:eastAsiaTheme="minorHAnsi" w:hAnsi="Ubuntu" w:cstheme="minorBidi"/>
          <w:b w:val="0"/>
          <w:bCs w:val="0"/>
          <w:szCs w:val="24"/>
        </w:rPr>
        <w:t xml:space="preserve">referenced </w:t>
      </w:r>
      <w:r w:rsidR="008E0422">
        <w:rPr>
          <w:rFonts w:ascii="Ubuntu" w:eastAsiaTheme="minorHAnsi" w:hAnsi="Ubuntu" w:cstheme="minorBidi"/>
          <w:b w:val="0"/>
          <w:bCs w:val="0"/>
          <w:szCs w:val="24"/>
        </w:rPr>
        <w:t>on the electronic risk management system</w:t>
      </w:r>
      <w:r w:rsidR="00B422EC">
        <w:rPr>
          <w:rFonts w:ascii="Ubuntu" w:eastAsiaTheme="minorHAnsi" w:hAnsi="Ubuntu" w:cstheme="minorBidi"/>
          <w:b w:val="0"/>
          <w:bCs w:val="0"/>
          <w:szCs w:val="24"/>
        </w:rPr>
        <w:t xml:space="preserve"> and the Strategic Risk Register</w:t>
      </w:r>
      <w:r w:rsidR="008E0422">
        <w:rPr>
          <w:rFonts w:ascii="Ubuntu" w:eastAsiaTheme="minorHAnsi" w:hAnsi="Ubuntu" w:cstheme="minorBidi"/>
          <w:b w:val="0"/>
          <w:bCs w:val="0"/>
          <w:szCs w:val="24"/>
        </w:rPr>
        <w:t xml:space="preserve">.  </w:t>
      </w:r>
      <w:r w:rsidRPr="00081D38">
        <w:rPr>
          <w:rFonts w:ascii="Ubuntu" w:eastAsiaTheme="minorHAnsi" w:hAnsi="Ubuntu" w:cstheme="minorBidi"/>
          <w:b w:val="0"/>
          <w:bCs w:val="0"/>
          <w:szCs w:val="24"/>
        </w:rPr>
        <w:t xml:space="preserve"> </w:t>
      </w:r>
      <w:r w:rsidR="008E0422">
        <w:rPr>
          <w:rFonts w:ascii="Ubuntu" w:eastAsiaTheme="minorHAnsi" w:hAnsi="Ubuntu" w:cstheme="minorBidi"/>
          <w:b w:val="0"/>
          <w:bCs w:val="0"/>
          <w:szCs w:val="24"/>
        </w:rPr>
        <w:t xml:space="preserve">If further assurance or detail is required in respect of interdependencies between strategic and corporate risk registers, this can be requested through the risk management team.  </w:t>
      </w:r>
    </w:p>
    <w:p w14:paraId="48AB0A98" w14:textId="49548E04" w:rsidR="008A0D2D" w:rsidRPr="00BA3BC0" w:rsidRDefault="008A0D2D" w:rsidP="008A0D2D">
      <w:pPr>
        <w:pStyle w:val="Heading1"/>
        <w:numPr>
          <w:ilvl w:val="0"/>
          <w:numId w:val="2"/>
        </w:numPr>
        <w:ind w:left="567" w:hanging="567"/>
        <w:rPr>
          <w:rFonts w:ascii="Ubuntu" w:hAnsi="Ubuntu"/>
          <w:szCs w:val="24"/>
        </w:rPr>
      </w:pPr>
      <w:r w:rsidRPr="00BA3BC0">
        <w:rPr>
          <w:rFonts w:ascii="Ubuntu" w:hAnsi="Ubuntu"/>
          <w:szCs w:val="24"/>
        </w:rPr>
        <w:t>Description/Assessment</w:t>
      </w:r>
    </w:p>
    <w:p w14:paraId="64C23BF0" w14:textId="77777777" w:rsidR="008A0D2D" w:rsidRPr="00BA3BC0" w:rsidRDefault="008A0D2D" w:rsidP="008A0D2D">
      <w:pPr>
        <w:pStyle w:val="ListParagraph"/>
        <w:rPr>
          <w:rFonts w:ascii="Ubuntu" w:hAnsi="Ubuntu"/>
          <w:szCs w:val="24"/>
        </w:rPr>
      </w:pPr>
    </w:p>
    <w:p w14:paraId="23E03D00" w14:textId="315446AA" w:rsidR="004D20BB" w:rsidRDefault="0082694F" w:rsidP="00BA3BC0">
      <w:pPr>
        <w:jc w:val="both"/>
        <w:textAlignment w:val="baseline"/>
        <w:rPr>
          <w:rFonts w:ascii="Ubuntu" w:eastAsia="Times New Roman" w:hAnsi="Ubuntu" w:cs="Segoe UI"/>
          <w:lang w:eastAsia="en-GB"/>
        </w:rPr>
      </w:pPr>
      <w:r w:rsidRPr="0082694F">
        <w:rPr>
          <w:rFonts w:ascii="Ubuntu" w:eastAsia="Times New Roman" w:hAnsi="Ubuntu" w:cs="Segoe UI"/>
          <w:lang w:eastAsia="en-GB"/>
        </w:rPr>
        <w:t>The</w:t>
      </w:r>
      <w:r w:rsidRPr="00BA3BC0">
        <w:rPr>
          <w:rFonts w:ascii="Ubuntu" w:eastAsia="Times New Roman" w:hAnsi="Ubuntu" w:cs="Segoe UI"/>
          <w:lang w:eastAsia="en-GB"/>
        </w:rPr>
        <w:t xml:space="preserve"> </w:t>
      </w:r>
      <w:r w:rsidR="002A08F7">
        <w:rPr>
          <w:rFonts w:ascii="Ubuntu" w:eastAsia="Times New Roman" w:hAnsi="Ubuntu" w:cs="Segoe UI"/>
          <w:lang w:eastAsia="en-GB"/>
        </w:rPr>
        <w:t xml:space="preserve">Corporate Risk Register was submitted to the Leadership Team on the </w:t>
      </w:r>
      <w:proofErr w:type="gramStart"/>
      <w:r w:rsidR="002A08F7">
        <w:rPr>
          <w:rFonts w:ascii="Ubuntu" w:eastAsia="Times New Roman" w:hAnsi="Ubuntu" w:cs="Segoe UI"/>
          <w:lang w:eastAsia="en-GB"/>
        </w:rPr>
        <w:t>18</w:t>
      </w:r>
      <w:r w:rsidR="002A08F7" w:rsidRPr="002A08F7">
        <w:rPr>
          <w:rFonts w:ascii="Ubuntu" w:eastAsia="Times New Roman" w:hAnsi="Ubuntu" w:cs="Segoe UI"/>
          <w:vertAlign w:val="superscript"/>
          <w:lang w:eastAsia="en-GB"/>
        </w:rPr>
        <w:t>th</w:t>
      </w:r>
      <w:proofErr w:type="gramEnd"/>
      <w:r w:rsidR="002A08F7">
        <w:rPr>
          <w:rFonts w:ascii="Ubuntu" w:eastAsia="Times New Roman" w:hAnsi="Ubuntu" w:cs="Segoe UI"/>
          <w:lang w:eastAsia="en-GB"/>
        </w:rPr>
        <w:t xml:space="preserve"> September 2025</w:t>
      </w:r>
      <w:r w:rsidR="00FA7496">
        <w:rPr>
          <w:rFonts w:ascii="Ubuntu" w:eastAsia="Times New Roman" w:hAnsi="Ubuntu" w:cs="Segoe UI"/>
          <w:lang w:eastAsia="en-GB"/>
        </w:rPr>
        <w:t xml:space="preserve">. The </w:t>
      </w:r>
      <w:r w:rsidR="001969A3" w:rsidRPr="001969A3">
        <w:rPr>
          <w:rFonts w:ascii="Ubuntu" w:eastAsia="Times New Roman" w:hAnsi="Ubuntu" w:cs="Segoe UI"/>
          <w:lang w:eastAsia="en-GB"/>
        </w:rPr>
        <w:t xml:space="preserve">following significant points have been summarised to </w:t>
      </w:r>
      <w:r w:rsidR="00FA7496">
        <w:rPr>
          <w:rFonts w:ascii="Ubuntu" w:eastAsia="Times New Roman" w:hAnsi="Ubuntu" w:cs="Segoe UI"/>
          <w:lang w:eastAsia="en-GB"/>
        </w:rPr>
        <w:t xml:space="preserve">indicate the outcome </w:t>
      </w:r>
      <w:r w:rsidR="001969A3" w:rsidRPr="001969A3">
        <w:rPr>
          <w:rFonts w:ascii="Ubuntu" w:eastAsia="Times New Roman" w:hAnsi="Ubuntu" w:cs="Segoe UI"/>
          <w:lang w:eastAsia="en-GB"/>
        </w:rPr>
        <w:t xml:space="preserve">of </w:t>
      </w:r>
      <w:r w:rsidR="001F011B">
        <w:rPr>
          <w:rFonts w:ascii="Ubuntu" w:eastAsia="Times New Roman" w:hAnsi="Ubuntu" w:cs="Segoe UI"/>
          <w:lang w:eastAsia="en-GB"/>
        </w:rPr>
        <w:t>the decision making at Leadership Team</w:t>
      </w:r>
      <w:r w:rsidR="00B5271B">
        <w:rPr>
          <w:rFonts w:ascii="Ubuntu" w:eastAsia="Times New Roman" w:hAnsi="Ubuntu" w:cs="Segoe UI"/>
          <w:lang w:eastAsia="en-GB"/>
        </w:rPr>
        <w:t xml:space="preserve"> for those Corporate Risks that are applicable to the Knowledge, Research and Information Committee. </w:t>
      </w:r>
    </w:p>
    <w:p w14:paraId="70073BF2" w14:textId="77777777" w:rsidR="001969A3" w:rsidRDefault="001969A3" w:rsidP="00BA3BC0">
      <w:pPr>
        <w:jc w:val="both"/>
        <w:textAlignment w:val="baseline"/>
        <w:rPr>
          <w:rFonts w:ascii="Ubuntu" w:eastAsia="Times New Roman" w:hAnsi="Ubuntu" w:cs="Segoe UI"/>
          <w:lang w:eastAsia="en-GB"/>
        </w:rPr>
      </w:pPr>
    </w:p>
    <w:p w14:paraId="339B45B5" w14:textId="3840D589" w:rsidR="00250E0E" w:rsidRDefault="00250E0E" w:rsidP="00250E0E">
      <w:pPr>
        <w:jc w:val="both"/>
        <w:textAlignment w:val="baseline"/>
        <w:rPr>
          <w:rFonts w:ascii="Ubuntu" w:eastAsia="Times New Roman" w:hAnsi="Ubuntu" w:cs="Segoe UI"/>
          <w:lang w:eastAsia="en-GB"/>
        </w:rPr>
      </w:pPr>
      <w:r w:rsidRPr="00250E0E">
        <w:rPr>
          <w:rFonts w:ascii="Ubuntu" w:eastAsia="Times New Roman" w:hAnsi="Ubuntu" w:cs="Segoe UI"/>
          <w:b/>
          <w:bCs/>
          <w:lang w:eastAsia="en-GB"/>
        </w:rPr>
        <w:t>New risks accepted onto the Corporate Risk Register</w:t>
      </w:r>
      <w:r w:rsidRPr="00250E0E">
        <w:rPr>
          <w:rFonts w:ascii="Ubuntu" w:eastAsia="Times New Roman" w:hAnsi="Ubuntu" w:cs="Segoe UI"/>
          <w:lang w:eastAsia="en-GB"/>
        </w:rPr>
        <w:t> </w:t>
      </w:r>
    </w:p>
    <w:p w14:paraId="0987C897" w14:textId="77777777" w:rsidR="00006B47" w:rsidRPr="00250E0E" w:rsidRDefault="00006B47" w:rsidP="00250E0E">
      <w:pPr>
        <w:jc w:val="both"/>
        <w:textAlignment w:val="baseline"/>
        <w:rPr>
          <w:rFonts w:ascii="Ubuntu" w:eastAsia="Times New Roman" w:hAnsi="Ubuntu" w:cs="Segoe UI"/>
          <w:lang w:eastAsia="en-GB"/>
        </w:rPr>
      </w:pPr>
    </w:p>
    <w:p w14:paraId="66CDF95B" w14:textId="4DA28E7C" w:rsidR="00250E0E" w:rsidRPr="00006B47" w:rsidRDefault="00006B47" w:rsidP="00006B47">
      <w:pPr>
        <w:pStyle w:val="ListParagraph"/>
        <w:numPr>
          <w:ilvl w:val="0"/>
          <w:numId w:val="1"/>
        </w:numPr>
        <w:jc w:val="both"/>
        <w:textAlignment w:val="baseline"/>
        <w:rPr>
          <w:rFonts w:ascii="Ubuntu" w:eastAsia="Times New Roman" w:hAnsi="Ubuntu" w:cs="Segoe UI"/>
          <w:lang w:eastAsia="en-GB"/>
        </w:rPr>
      </w:pPr>
      <w:r>
        <w:rPr>
          <w:rFonts w:ascii="Ubuntu" w:eastAsia="Times New Roman" w:hAnsi="Ubuntu" w:cs="Segoe UI"/>
          <w:lang w:eastAsia="en-GB"/>
        </w:rPr>
        <w:t>None.</w:t>
      </w:r>
    </w:p>
    <w:p w14:paraId="420C3D9D" w14:textId="77777777" w:rsidR="00250E0E" w:rsidRDefault="00250E0E" w:rsidP="00BA3BC0">
      <w:pPr>
        <w:jc w:val="both"/>
        <w:textAlignment w:val="baseline"/>
        <w:rPr>
          <w:rFonts w:ascii="Ubuntu" w:eastAsia="Times New Roman" w:hAnsi="Ubuntu" w:cs="Segoe UI"/>
          <w:lang w:eastAsia="en-GB"/>
        </w:rPr>
      </w:pPr>
    </w:p>
    <w:p w14:paraId="07159124" w14:textId="2A4CC53C" w:rsidR="00250E0E" w:rsidRPr="00250E0E" w:rsidRDefault="00250E0E" w:rsidP="00250E0E">
      <w:pPr>
        <w:jc w:val="both"/>
        <w:textAlignment w:val="baseline"/>
        <w:rPr>
          <w:rFonts w:ascii="Ubuntu" w:eastAsia="Times New Roman" w:hAnsi="Ubuntu" w:cs="Segoe UI"/>
          <w:lang w:eastAsia="en-GB"/>
        </w:rPr>
      </w:pPr>
      <w:r>
        <w:rPr>
          <w:rFonts w:ascii="Ubuntu" w:eastAsia="Times New Roman" w:hAnsi="Ubuntu" w:cs="Segoe UI"/>
          <w:b/>
          <w:bCs/>
          <w:lang w:eastAsia="en-GB"/>
        </w:rPr>
        <w:t xml:space="preserve">Existing </w:t>
      </w:r>
      <w:r w:rsidRPr="00250E0E">
        <w:rPr>
          <w:rFonts w:ascii="Ubuntu" w:eastAsia="Times New Roman" w:hAnsi="Ubuntu" w:cs="Segoe UI"/>
          <w:b/>
          <w:bCs/>
          <w:lang w:eastAsia="en-GB"/>
        </w:rPr>
        <w:t>risks accepted onto the Corporate Risk Register</w:t>
      </w:r>
      <w:r w:rsidRPr="00250E0E">
        <w:rPr>
          <w:rFonts w:ascii="Ubuntu" w:eastAsia="Times New Roman" w:hAnsi="Ubuntu" w:cs="Segoe UI"/>
          <w:lang w:eastAsia="en-GB"/>
        </w:rPr>
        <w:t> </w:t>
      </w:r>
    </w:p>
    <w:p w14:paraId="616DBE49" w14:textId="77777777" w:rsidR="00250E0E" w:rsidRPr="00250E0E" w:rsidRDefault="00250E0E" w:rsidP="00250E0E">
      <w:pPr>
        <w:jc w:val="both"/>
        <w:textAlignment w:val="baseline"/>
        <w:rPr>
          <w:rFonts w:ascii="Ubuntu" w:eastAsia="Times New Roman" w:hAnsi="Ubuntu" w:cs="Segoe UI"/>
          <w:lang w:eastAsia="en-GB"/>
        </w:rPr>
      </w:pPr>
      <w:r w:rsidRPr="00250E0E">
        <w:rPr>
          <w:rFonts w:ascii="Ubuntu" w:eastAsia="Times New Roman" w:hAnsi="Ubuntu" w:cs="Segoe UI"/>
          <w:lang w:eastAsia="en-GB"/>
        </w:rPr>
        <w:t> </w:t>
      </w:r>
    </w:p>
    <w:p w14:paraId="34FB0371" w14:textId="77777777" w:rsidR="00006B47" w:rsidRDefault="00006B47" w:rsidP="00006B47">
      <w:pPr>
        <w:pStyle w:val="ListParagraph"/>
        <w:numPr>
          <w:ilvl w:val="0"/>
          <w:numId w:val="1"/>
        </w:numPr>
        <w:jc w:val="both"/>
        <w:textAlignment w:val="baseline"/>
        <w:rPr>
          <w:rFonts w:ascii="Ubuntu" w:eastAsia="Times New Roman" w:hAnsi="Ubuntu" w:cs="Segoe UI"/>
          <w:lang w:eastAsia="en-GB"/>
        </w:rPr>
      </w:pPr>
      <w:r w:rsidRPr="00DC35F5">
        <w:rPr>
          <w:rFonts w:ascii="Ubuntu" w:eastAsia="Times New Roman" w:hAnsi="Ubuntu" w:cs="Segoe UI"/>
          <w:b/>
          <w:bCs/>
          <w:lang w:eastAsia="en-GB"/>
        </w:rPr>
        <w:t>1</w:t>
      </w:r>
      <w:r>
        <w:rPr>
          <w:rFonts w:ascii="Ubuntu" w:eastAsia="Times New Roman" w:hAnsi="Ubuntu" w:cs="Segoe UI"/>
          <w:b/>
          <w:bCs/>
          <w:lang w:eastAsia="en-GB"/>
        </w:rPr>
        <w:t>946</w:t>
      </w:r>
      <w:r>
        <w:rPr>
          <w:rFonts w:ascii="Ubuntu" w:eastAsia="Times New Roman" w:hAnsi="Ubuntu" w:cs="Segoe UI"/>
          <w:lang w:eastAsia="en-GB"/>
        </w:rPr>
        <w:t xml:space="preserve"> - </w:t>
      </w:r>
      <w:r w:rsidRPr="00235CEE">
        <w:rPr>
          <w:rFonts w:ascii="Ubuntu" w:eastAsia="Times New Roman" w:hAnsi="Ubuntu" w:cs="Segoe UI"/>
          <w:lang w:eastAsia="en-GB"/>
        </w:rPr>
        <w:t>There is a risk that the organisation will fail to implement a suitable Datix Web replacement that matches the current risk maturity when the system is decommissioned in November 2027</w:t>
      </w:r>
      <w:r>
        <w:rPr>
          <w:rFonts w:ascii="Ubuntu" w:eastAsia="Times New Roman" w:hAnsi="Ubuntu" w:cs="Segoe UI"/>
          <w:lang w:eastAsia="en-GB"/>
        </w:rPr>
        <w:t>.</w:t>
      </w:r>
    </w:p>
    <w:p w14:paraId="1CBFE0CB" w14:textId="77777777" w:rsidR="00006B47" w:rsidRDefault="00006B47" w:rsidP="00006B47">
      <w:pPr>
        <w:pStyle w:val="ListParagraph"/>
        <w:ind w:left="1080"/>
        <w:jc w:val="both"/>
        <w:textAlignment w:val="baseline"/>
        <w:rPr>
          <w:rFonts w:ascii="Ubuntu" w:eastAsia="Times New Roman" w:hAnsi="Ubuntu" w:cs="Segoe UI"/>
          <w:b/>
          <w:bCs/>
          <w:lang w:eastAsia="en-GB"/>
        </w:rPr>
      </w:pPr>
    </w:p>
    <w:p w14:paraId="081F7DF4" w14:textId="77777777" w:rsidR="00006B47" w:rsidRDefault="00006B47" w:rsidP="00006B47">
      <w:pPr>
        <w:pStyle w:val="ListParagraph"/>
        <w:ind w:left="1080"/>
        <w:jc w:val="both"/>
        <w:textAlignment w:val="baseline"/>
        <w:rPr>
          <w:rFonts w:ascii="Ubuntu" w:eastAsia="Times New Roman" w:hAnsi="Ubuntu" w:cs="Segoe UI"/>
          <w:lang w:eastAsia="en-GB"/>
        </w:rPr>
      </w:pPr>
      <w:r w:rsidRPr="008E0177">
        <w:rPr>
          <w:rFonts w:ascii="Ubuntu" w:eastAsia="Times New Roman" w:hAnsi="Ubuntu" w:cs="Segoe UI"/>
          <w:lang w:eastAsia="en-GB"/>
        </w:rPr>
        <w:t xml:space="preserve">This is caused by </w:t>
      </w:r>
      <w:r w:rsidRPr="00235CEE">
        <w:rPr>
          <w:rFonts w:ascii="Ubuntu" w:eastAsia="Times New Roman" w:hAnsi="Ubuntu" w:cs="Segoe UI"/>
          <w:lang w:eastAsia="en-GB"/>
        </w:rPr>
        <w:t>no current funding allocated to procure, develop and implement a replacement system</w:t>
      </w:r>
      <w:r>
        <w:rPr>
          <w:rFonts w:ascii="Ubuntu" w:eastAsia="Times New Roman" w:hAnsi="Ubuntu" w:cs="Segoe UI"/>
          <w:lang w:eastAsia="en-GB"/>
        </w:rPr>
        <w:t>.</w:t>
      </w:r>
    </w:p>
    <w:p w14:paraId="3B2FA194" w14:textId="77777777" w:rsidR="00006B47" w:rsidRDefault="00006B47" w:rsidP="00006B47">
      <w:pPr>
        <w:pStyle w:val="ListParagraph"/>
        <w:ind w:left="1080"/>
        <w:jc w:val="both"/>
        <w:textAlignment w:val="baseline"/>
        <w:rPr>
          <w:rFonts w:ascii="Ubuntu" w:eastAsia="Times New Roman" w:hAnsi="Ubuntu" w:cs="Segoe UI"/>
          <w:lang w:eastAsia="en-GB"/>
        </w:rPr>
      </w:pPr>
    </w:p>
    <w:p w14:paraId="2D567D7D" w14:textId="77777777" w:rsidR="00006B47" w:rsidRDefault="00006B47" w:rsidP="00006B47">
      <w:pPr>
        <w:pStyle w:val="ListParagraph"/>
        <w:ind w:left="1080"/>
        <w:jc w:val="both"/>
        <w:textAlignment w:val="baseline"/>
        <w:rPr>
          <w:rFonts w:ascii="Ubuntu" w:eastAsia="Times New Roman" w:hAnsi="Ubuntu" w:cs="Segoe UI"/>
          <w:lang w:eastAsia="en-GB"/>
        </w:rPr>
      </w:pPr>
      <w:r w:rsidRPr="00627341">
        <w:rPr>
          <w:rFonts w:ascii="Ubuntu" w:eastAsia="Times New Roman" w:hAnsi="Ubuntu" w:cs="Segoe UI"/>
          <w:lang w:eastAsia="en-GB"/>
        </w:rPr>
        <w:lastRenderedPageBreak/>
        <w:t>This would result in a failure to effectively manage risks resulting in inability to achieve strategic objectives.</w:t>
      </w:r>
    </w:p>
    <w:p w14:paraId="6A18EC44" w14:textId="77777777" w:rsidR="00006B47" w:rsidRDefault="00006B47" w:rsidP="00006B47">
      <w:pPr>
        <w:pStyle w:val="ListParagraph"/>
        <w:ind w:left="1080"/>
        <w:jc w:val="both"/>
        <w:textAlignment w:val="baseline"/>
        <w:rPr>
          <w:rFonts w:ascii="Ubuntu" w:eastAsia="Times New Roman" w:hAnsi="Ubuntu" w:cs="Segoe UI"/>
          <w:lang w:eastAsia="en-GB"/>
        </w:rPr>
      </w:pPr>
    </w:p>
    <w:tbl>
      <w:tblPr>
        <w:tblStyle w:val="TableGrid"/>
        <w:tblpPr w:leftFromText="180" w:rightFromText="180" w:vertAnchor="text" w:horzAnchor="margin" w:tblpXSpec="right" w:tblpYSpec="bottom"/>
        <w:tblW w:w="0" w:type="auto"/>
        <w:tblLook w:val="04A0" w:firstRow="1" w:lastRow="0" w:firstColumn="1" w:lastColumn="0" w:noHBand="0" w:noVBand="1"/>
      </w:tblPr>
      <w:tblGrid>
        <w:gridCol w:w="2658"/>
        <w:gridCol w:w="2655"/>
        <w:gridCol w:w="2623"/>
      </w:tblGrid>
      <w:tr w:rsidR="00006B47" w14:paraId="7E3DB863" w14:textId="77777777" w:rsidTr="002A17EC">
        <w:tc>
          <w:tcPr>
            <w:tcW w:w="2658" w:type="dxa"/>
            <w:shd w:val="clear" w:color="auto" w:fill="8EAADB" w:themeFill="accent1" w:themeFillTint="99"/>
          </w:tcPr>
          <w:p w14:paraId="592CCDF5" w14:textId="77777777" w:rsidR="00006B47" w:rsidRDefault="00006B47" w:rsidP="002A17EC">
            <w:pPr>
              <w:pStyle w:val="ListParagraph"/>
              <w:ind w:left="0"/>
              <w:jc w:val="center"/>
              <w:textAlignment w:val="baseline"/>
              <w:rPr>
                <w:rFonts w:ascii="Ubuntu" w:hAnsi="Ubuntu"/>
              </w:rPr>
            </w:pPr>
            <w:r>
              <w:rPr>
                <w:rFonts w:ascii="Ubuntu" w:hAnsi="Ubuntu"/>
              </w:rPr>
              <w:t>Inherent Risk Rating</w:t>
            </w:r>
          </w:p>
        </w:tc>
        <w:tc>
          <w:tcPr>
            <w:tcW w:w="2655" w:type="dxa"/>
            <w:shd w:val="clear" w:color="auto" w:fill="8EAADB" w:themeFill="accent1" w:themeFillTint="99"/>
          </w:tcPr>
          <w:p w14:paraId="26E6275E" w14:textId="77777777" w:rsidR="00006B47" w:rsidRDefault="00006B47" w:rsidP="002A17EC">
            <w:pPr>
              <w:pStyle w:val="ListParagraph"/>
              <w:ind w:left="0"/>
              <w:jc w:val="center"/>
              <w:textAlignment w:val="baseline"/>
              <w:rPr>
                <w:rFonts w:ascii="Ubuntu" w:hAnsi="Ubuntu"/>
              </w:rPr>
            </w:pPr>
            <w:r>
              <w:rPr>
                <w:rFonts w:ascii="Ubuntu" w:hAnsi="Ubuntu"/>
              </w:rPr>
              <w:t>Residual Risk Rating</w:t>
            </w:r>
          </w:p>
        </w:tc>
        <w:tc>
          <w:tcPr>
            <w:tcW w:w="2623" w:type="dxa"/>
            <w:shd w:val="clear" w:color="auto" w:fill="8EAADB" w:themeFill="accent1" w:themeFillTint="99"/>
          </w:tcPr>
          <w:p w14:paraId="6681022F" w14:textId="77777777" w:rsidR="00006B47" w:rsidRDefault="00006B47" w:rsidP="002A17EC">
            <w:pPr>
              <w:pStyle w:val="ListParagraph"/>
              <w:ind w:left="0"/>
              <w:jc w:val="center"/>
              <w:textAlignment w:val="baseline"/>
              <w:rPr>
                <w:rFonts w:ascii="Ubuntu" w:hAnsi="Ubuntu"/>
              </w:rPr>
            </w:pPr>
            <w:r>
              <w:rPr>
                <w:rFonts w:ascii="Ubuntu" w:hAnsi="Ubuntu"/>
              </w:rPr>
              <w:t>Target Risk Rating</w:t>
            </w:r>
          </w:p>
        </w:tc>
      </w:tr>
      <w:tr w:rsidR="00006B47" w14:paraId="67FE0EFA" w14:textId="77777777" w:rsidTr="002A17EC">
        <w:tc>
          <w:tcPr>
            <w:tcW w:w="2658" w:type="dxa"/>
            <w:shd w:val="clear" w:color="auto" w:fill="FFC000"/>
          </w:tcPr>
          <w:p w14:paraId="20D79CB6" w14:textId="77777777" w:rsidR="00006B47" w:rsidRDefault="00006B47" w:rsidP="002A17EC">
            <w:pPr>
              <w:pStyle w:val="ListParagraph"/>
              <w:ind w:left="0"/>
              <w:jc w:val="center"/>
              <w:textAlignment w:val="baseline"/>
              <w:rPr>
                <w:rFonts w:ascii="Ubuntu" w:hAnsi="Ubuntu"/>
              </w:rPr>
            </w:pPr>
            <w:r>
              <w:rPr>
                <w:rFonts w:ascii="Ubuntu" w:hAnsi="Ubuntu"/>
              </w:rPr>
              <w:t>12</w:t>
            </w:r>
          </w:p>
        </w:tc>
        <w:tc>
          <w:tcPr>
            <w:tcW w:w="2655" w:type="dxa"/>
            <w:shd w:val="clear" w:color="auto" w:fill="FFC000"/>
          </w:tcPr>
          <w:p w14:paraId="0AA3B794" w14:textId="77777777" w:rsidR="00006B47" w:rsidRDefault="00006B47" w:rsidP="002A17EC">
            <w:pPr>
              <w:pStyle w:val="ListParagraph"/>
              <w:ind w:left="0"/>
              <w:jc w:val="center"/>
              <w:textAlignment w:val="baseline"/>
              <w:rPr>
                <w:rFonts w:ascii="Ubuntu" w:hAnsi="Ubuntu"/>
              </w:rPr>
            </w:pPr>
            <w:r>
              <w:rPr>
                <w:rFonts w:ascii="Ubuntu" w:hAnsi="Ubuntu"/>
              </w:rPr>
              <w:t>12</w:t>
            </w:r>
          </w:p>
        </w:tc>
        <w:tc>
          <w:tcPr>
            <w:tcW w:w="2623" w:type="dxa"/>
            <w:shd w:val="clear" w:color="auto" w:fill="FFFF00"/>
          </w:tcPr>
          <w:p w14:paraId="45C66ADA" w14:textId="77777777" w:rsidR="00006B47" w:rsidRDefault="00006B47" w:rsidP="002A17EC">
            <w:pPr>
              <w:pStyle w:val="ListParagraph"/>
              <w:ind w:left="0"/>
              <w:jc w:val="center"/>
              <w:textAlignment w:val="baseline"/>
              <w:rPr>
                <w:rFonts w:ascii="Ubuntu" w:hAnsi="Ubuntu"/>
              </w:rPr>
            </w:pPr>
            <w:r>
              <w:rPr>
                <w:rFonts w:ascii="Ubuntu" w:hAnsi="Ubuntu"/>
              </w:rPr>
              <w:t>6</w:t>
            </w:r>
          </w:p>
        </w:tc>
      </w:tr>
    </w:tbl>
    <w:p w14:paraId="051B2EB2" w14:textId="77777777" w:rsidR="00513977" w:rsidRDefault="00513977" w:rsidP="00BA7939">
      <w:pPr>
        <w:ind w:left="1080"/>
        <w:jc w:val="both"/>
        <w:rPr>
          <w:rFonts w:ascii="Ubuntu" w:hAnsi="Ubuntu"/>
          <w:b/>
          <w:bCs/>
        </w:rPr>
      </w:pPr>
    </w:p>
    <w:p w14:paraId="1586E960" w14:textId="6B0DA260" w:rsidR="00BA7939" w:rsidRPr="00240444" w:rsidRDefault="00006B47" w:rsidP="00BA7939">
      <w:pPr>
        <w:ind w:left="1080"/>
        <w:jc w:val="both"/>
        <w:rPr>
          <w:rFonts w:ascii="Ubuntu" w:hAnsi="Ubuntu"/>
          <w:b/>
          <w:bCs/>
        </w:rPr>
      </w:pPr>
      <w:r w:rsidRPr="00240444">
        <w:rPr>
          <w:rFonts w:ascii="Ubuntu" w:hAnsi="Ubuntu"/>
          <w:b/>
          <w:bCs/>
        </w:rPr>
        <w:t xml:space="preserve">Background </w:t>
      </w:r>
    </w:p>
    <w:p w14:paraId="376CAD81" w14:textId="68382F21" w:rsidR="00250E0E" w:rsidRPr="00240444" w:rsidRDefault="004523CC" w:rsidP="00BA7939">
      <w:pPr>
        <w:ind w:left="1080"/>
        <w:jc w:val="both"/>
        <w:rPr>
          <w:rFonts w:ascii="Ubuntu" w:eastAsia="Times New Roman" w:hAnsi="Ubuntu" w:cs="Segoe UI"/>
          <w:lang w:eastAsia="en-GB"/>
        </w:rPr>
      </w:pPr>
      <w:r w:rsidRPr="00240444">
        <w:rPr>
          <w:rFonts w:ascii="Ubuntu" w:eastAsia="Times New Roman" w:hAnsi="Ubuntu" w:cs="Segoe UI"/>
          <w:lang w:eastAsia="en-GB"/>
        </w:rPr>
        <w:t xml:space="preserve">In 2017, PHW </w:t>
      </w:r>
      <w:r w:rsidR="0059252B" w:rsidRPr="00240444">
        <w:rPr>
          <w:rFonts w:ascii="Ubuntu" w:eastAsia="Times New Roman" w:hAnsi="Ubuntu" w:cs="Segoe UI"/>
          <w:lang w:eastAsia="en-GB"/>
        </w:rPr>
        <w:t xml:space="preserve">signed up to the national procurement for a replacement </w:t>
      </w:r>
      <w:r w:rsidR="00931009" w:rsidRPr="00240444">
        <w:rPr>
          <w:rFonts w:ascii="Ubuntu" w:eastAsia="Times New Roman" w:hAnsi="Ubuntu" w:cs="Segoe UI"/>
          <w:lang w:eastAsia="en-GB"/>
        </w:rPr>
        <w:t>system which included the capture or risks, incidents, complaints</w:t>
      </w:r>
      <w:r w:rsidR="00B42BAD" w:rsidRPr="00240444">
        <w:rPr>
          <w:rFonts w:ascii="Ubuntu" w:eastAsia="Times New Roman" w:hAnsi="Ubuntu" w:cs="Segoe UI"/>
          <w:lang w:eastAsia="en-GB"/>
        </w:rPr>
        <w:t xml:space="preserve">, claims/redress and safeguarding. </w:t>
      </w:r>
      <w:r w:rsidR="006C27C2" w:rsidRPr="00240444">
        <w:rPr>
          <w:rFonts w:ascii="Ubuntu" w:eastAsia="Times New Roman" w:hAnsi="Ubuntu" w:cs="Segoe UI"/>
          <w:lang w:eastAsia="en-GB"/>
        </w:rPr>
        <w:t xml:space="preserve">RL Datix </w:t>
      </w:r>
      <w:r w:rsidR="00DD3D06" w:rsidRPr="00240444">
        <w:rPr>
          <w:rFonts w:ascii="Ubuntu" w:eastAsia="Times New Roman" w:hAnsi="Ubuntu" w:cs="Segoe UI"/>
          <w:lang w:eastAsia="en-GB"/>
        </w:rPr>
        <w:t>was</w:t>
      </w:r>
      <w:r w:rsidR="00204E39" w:rsidRPr="00240444">
        <w:rPr>
          <w:rFonts w:ascii="Ubuntu" w:eastAsia="Times New Roman" w:hAnsi="Ubuntu" w:cs="Segoe UI"/>
          <w:lang w:eastAsia="en-GB"/>
        </w:rPr>
        <w:t xml:space="preserve"> awarded the contract </w:t>
      </w:r>
      <w:r w:rsidR="00907938" w:rsidRPr="00240444">
        <w:rPr>
          <w:rFonts w:ascii="Ubuntu" w:eastAsia="Times New Roman" w:hAnsi="Ubuntu" w:cs="Segoe UI"/>
          <w:lang w:eastAsia="en-GB"/>
        </w:rPr>
        <w:t>to migrate organisations over from their current system</w:t>
      </w:r>
      <w:r w:rsidR="00FE596D" w:rsidRPr="00240444">
        <w:rPr>
          <w:rFonts w:ascii="Ubuntu" w:eastAsia="Times New Roman" w:hAnsi="Ubuntu" w:cs="Segoe UI"/>
          <w:lang w:eastAsia="en-GB"/>
        </w:rPr>
        <w:t xml:space="preserve"> (Datix Web) to </w:t>
      </w:r>
      <w:r w:rsidR="0058610A" w:rsidRPr="00240444">
        <w:rPr>
          <w:rFonts w:ascii="Ubuntu" w:eastAsia="Times New Roman" w:hAnsi="Ubuntu" w:cs="Segoe UI"/>
          <w:lang w:eastAsia="en-GB"/>
        </w:rPr>
        <w:t xml:space="preserve">the </w:t>
      </w:r>
      <w:r w:rsidR="00FE596D" w:rsidRPr="00240444">
        <w:rPr>
          <w:rFonts w:ascii="Ubuntu" w:eastAsia="Times New Roman" w:hAnsi="Ubuntu" w:cs="Segoe UI"/>
          <w:lang w:eastAsia="en-GB"/>
        </w:rPr>
        <w:t xml:space="preserve">new system (Datix Cloud) with the cost to </w:t>
      </w:r>
      <w:r w:rsidR="0058610A" w:rsidRPr="00240444">
        <w:rPr>
          <w:rFonts w:ascii="Ubuntu" w:eastAsia="Times New Roman" w:hAnsi="Ubuntu" w:cs="Segoe UI"/>
          <w:lang w:eastAsia="en-GB"/>
        </w:rPr>
        <w:t xml:space="preserve">organisations each year </w:t>
      </w:r>
      <w:r w:rsidR="00EB04D0" w:rsidRPr="00240444">
        <w:rPr>
          <w:rFonts w:ascii="Ubuntu" w:eastAsia="Times New Roman" w:hAnsi="Ubuntu" w:cs="Segoe UI"/>
          <w:lang w:eastAsia="en-GB"/>
        </w:rPr>
        <w:t xml:space="preserve">as a complete package rather than </w:t>
      </w:r>
      <w:r w:rsidR="002F0691" w:rsidRPr="00240444">
        <w:rPr>
          <w:rFonts w:ascii="Ubuntu" w:eastAsia="Times New Roman" w:hAnsi="Ubuntu" w:cs="Segoe UI"/>
          <w:lang w:eastAsia="en-GB"/>
        </w:rPr>
        <w:t xml:space="preserve">based on the number of modules adopted or retained. It was anticipated that the last module </w:t>
      </w:r>
      <w:r w:rsidR="001849E1" w:rsidRPr="00240444">
        <w:rPr>
          <w:rFonts w:ascii="Ubuntu" w:eastAsia="Times New Roman" w:hAnsi="Ubuntu" w:cs="Segoe UI"/>
          <w:lang w:eastAsia="en-GB"/>
        </w:rPr>
        <w:t xml:space="preserve">remaining active in Datix Web (risk) </w:t>
      </w:r>
      <w:r w:rsidR="00241CF3" w:rsidRPr="00240444">
        <w:rPr>
          <w:rFonts w:ascii="Ubuntu" w:eastAsia="Times New Roman" w:hAnsi="Ubuntu" w:cs="Segoe UI"/>
          <w:lang w:eastAsia="en-GB"/>
        </w:rPr>
        <w:t xml:space="preserve">would be migrated over to Datix Cloud in April 2022. </w:t>
      </w:r>
      <w:r w:rsidR="00BA7939" w:rsidRPr="00240444">
        <w:rPr>
          <w:rFonts w:ascii="Ubuntu" w:eastAsia="Times New Roman" w:hAnsi="Ubuntu" w:cs="Segoe UI"/>
          <w:lang w:eastAsia="en-GB"/>
        </w:rPr>
        <w:t>However, due to the core build, it was identified that many essential requirements could not be achieved. Workarounds were proposed but in early 2024, the decision was reached that the risk module would not be fit for purpose and the Datix Cymru team advised that organisations would need to individually seek an alternative solution in readiness for Datix Web being decommissioned.</w:t>
      </w:r>
      <w:r w:rsidR="00391166" w:rsidRPr="00240444">
        <w:rPr>
          <w:rFonts w:ascii="Ubuntu" w:eastAsia="Times New Roman" w:hAnsi="Ubuntu" w:cs="Segoe UI"/>
          <w:lang w:eastAsia="en-GB"/>
        </w:rPr>
        <w:t xml:space="preserve"> As such, organisations </w:t>
      </w:r>
      <w:r w:rsidR="00DA16B0" w:rsidRPr="00240444">
        <w:rPr>
          <w:rFonts w:ascii="Ubuntu" w:eastAsia="Times New Roman" w:hAnsi="Ubuntu" w:cs="Segoe UI"/>
          <w:lang w:eastAsia="en-GB"/>
        </w:rPr>
        <w:t xml:space="preserve">have been left to seek additional funds </w:t>
      </w:r>
      <w:r w:rsidR="005753E4" w:rsidRPr="00240444">
        <w:rPr>
          <w:rFonts w:ascii="Ubuntu" w:eastAsia="Times New Roman" w:hAnsi="Ubuntu" w:cs="Segoe UI"/>
          <w:lang w:eastAsia="en-GB"/>
        </w:rPr>
        <w:t xml:space="preserve">for a replacement risk system as no money can be clawed back from RL Datix </w:t>
      </w:r>
      <w:r w:rsidR="003927C4" w:rsidRPr="00240444">
        <w:rPr>
          <w:rFonts w:ascii="Ubuntu" w:eastAsia="Times New Roman" w:hAnsi="Ubuntu" w:cs="Segoe UI"/>
          <w:lang w:eastAsia="en-GB"/>
        </w:rPr>
        <w:t xml:space="preserve">due to the contract being </w:t>
      </w:r>
      <w:r w:rsidR="00240444" w:rsidRPr="00240444">
        <w:rPr>
          <w:rFonts w:ascii="Ubuntu" w:eastAsia="Times New Roman" w:hAnsi="Ubuntu" w:cs="Segoe UI"/>
          <w:lang w:eastAsia="en-GB"/>
        </w:rPr>
        <w:t xml:space="preserve">based on a package rather than modular. </w:t>
      </w:r>
    </w:p>
    <w:p w14:paraId="1BDF6977" w14:textId="77777777" w:rsidR="00240444" w:rsidRPr="00240444" w:rsidRDefault="00240444" w:rsidP="00BA7939">
      <w:pPr>
        <w:ind w:left="1080"/>
        <w:jc w:val="both"/>
        <w:rPr>
          <w:rFonts w:ascii="Ubuntu" w:eastAsia="Times New Roman" w:hAnsi="Ubuntu" w:cs="Segoe UI"/>
          <w:lang w:eastAsia="en-GB"/>
        </w:rPr>
      </w:pPr>
    </w:p>
    <w:p w14:paraId="28FE97AD" w14:textId="2C2804E4" w:rsidR="00240444" w:rsidRPr="00240444" w:rsidRDefault="00240444" w:rsidP="00BA7939">
      <w:pPr>
        <w:ind w:left="1080"/>
        <w:jc w:val="both"/>
        <w:rPr>
          <w:rFonts w:ascii="Ubuntu" w:eastAsia="Times New Roman" w:hAnsi="Ubuntu" w:cs="Segoe UI"/>
          <w:b/>
          <w:bCs/>
          <w:lang w:eastAsia="en-GB"/>
        </w:rPr>
      </w:pPr>
      <w:r w:rsidRPr="00240444">
        <w:rPr>
          <w:rFonts w:ascii="Ubuntu" w:eastAsia="Times New Roman" w:hAnsi="Ubuntu" w:cs="Segoe UI"/>
          <w:b/>
          <w:bCs/>
          <w:lang w:eastAsia="en-GB"/>
        </w:rPr>
        <w:t>Rationale for escalation</w:t>
      </w:r>
    </w:p>
    <w:p w14:paraId="23C29CE1" w14:textId="2427E84C" w:rsidR="00240444" w:rsidRDefault="0004066D" w:rsidP="00BA7939">
      <w:pPr>
        <w:ind w:left="1080"/>
        <w:jc w:val="both"/>
        <w:rPr>
          <w:rFonts w:ascii="Ubuntu" w:eastAsia="Times New Roman" w:hAnsi="Ubuntu" w:cs="Segoe UI"/>
          <w:lang w:eastAsia="en-GB"/>
        </w:rPr>
      </w:pPr>
      <w:r>
        <w:rPr>
          <w:rFonts w:ascii="Ubuntu" w:eastAsia="Times New Roman" w:hAnsi="Ubuntu" w:cs="Segoe UI"/>
          <w:lang w:eastAsia="en-GB"/>
        </w:rPr>
        <w:t xml:space="preserve">An options appraisal was </w:t>
      </w:r>
      <w:r w:rsidR="000174BB">
        <w:rPr>
          <w:rFonts w:ascii="Ubuntu" w:eastAsia="Times New Roman" w:hAnsi="Ubuntu" w:cs="Segoe UI"/>
          <w:lang w:eastAsia="en-GB"/>
        </w:rPr>
        <w:t xml:space="preserve">submitted to Leadership Team in </w:t>
      </w:r>
      <w:r w:rsidR="00850C83">
        <w:rPr>
          <w:rFonts w:ascii="Ubuntu" w:eastAsia="Times New Roman" w:hAnsi="Ubuntu" w:cs="Segoe UI"/>
          <w:lang w:eastAsia="en-GB"/>
        </w:rPr>
        <w:t xml:space="preserve">June 2025 </w:t>
      </w:r>
      <w:r w:rsidR="00D9163B">
        <w:rPr>
          <w:rFonts w:ascii="Ubuntu" w:eastAsia="Times New Roman" w:hAnsi="Ubuntu" w:cs="Segoe UI"/>
          <w:lang w:eastAsia="en-GB"/>
        </w:rPr>
        <w:t xml:space="preserve">who </w:t>
      </w:r>
      <w:r w:rsidR="00F728EC">
        <w:rPr>
          <w:rFonts w:ascii="Ubuntu" w:eastAsia="Times New Roman" w:hAnsi="Ubuntu" w:cs="Segoe UI"/>
          <w:lang w:eastAsia="en-GB"/>
        </w:rPr>
        <w:t xml:space="preserve">agreed that this </w:t>
      </w:r>
      <w:r w:rsidR="000D25A4">
        <w:rPr>
          <w:rFonts w:ascii="Ubuntu" w:eastAsia="Times New Roman" w:hAnsi="Ubuntu" w:cs="Segoe UI"/>
          <w:lang w:eastAsia="en-GB"/>
        </w:rPr>
        <w:t xml:space="preserve">project </w:t>
      </w:r>
      <w:r w:rsidR="00F728EC">
        <w:rPr>
          <w:rFonts w:ascii="Ubuntu" w:eastAsia="Times New Roman" w:hAnsi="Ubuntu" w:cs="Segoe UI"/>
          <w:lang w:eastAsia="en-GB"/>
        </w:rPr>
        <w:t xml:space="preserve">should be progressed through the Digital and </w:t>
      </w:r>
      <w:r w:rsidR="001C5EE8">
        <w:rPr>
          <w:rFonts w:ascii="Ubuntu" w:eastAsia="Times New Roman" w:hAnsi="Ubuntu" w:cs="Segoe UI"/>
          <w:lang w:eastAsia="en-GB"/>
        </w:rPr>
        <w:t>Data Design Authority</w:t>
      </w:r>
      <w:r w:rsidR="00FA15A6">
        <w:rPr>
          <w:rFonts w:ascii="Ubuntu" w:eastAsia="Times New Roman" w:hAnsi="Ubuntu" w:cs="Segoe UI"/>
          <w:lang w:eastAsia="en-GB"/>
        </w:rPr>
        <w:t xml:space="preserve">. </w:t>
      </w:r>
      <w:r w:rsidR="000D25A4">
        <w:rPr>
          <w:rFonts w:ascii="Ubuntu" w:eastAsia="Times New Roman" w:hAnsi="Ubuntu" w:cs="Segoe UI"/>
          <w:lang w:eastAsia="en-GB"/>
        </w:rPr>
        <w:t xml:space="preserve">The Risk Team presented to the Digital and Data Design Authority in August 2025 who advised that without funding for technical expertise, they would be unable to advise </w:t>
      </w:r>
      <w:r w:rsidR="00DC1EDA">
        <w:rPr>
          <w:rFonts w:ascii="Ubuntu" w:eastAsia="Times New Roman" w:hAnsi="Ubuntu" w:cs="Segoe UI"/>
          <w:lang w:eastAsia="en-GB"/>
        </w:rPr>
        <w:t>on the most suitable solution for a replacement system.</w:t>
      </w:r>
      <w:r w:rsidR="0039041D">
        <w:rPr>
          <w:rFonts w:ascii="Ubuntu" w:eastAsia="Times New Roman" w:hAnsi="Ubuntu" w:cs="Segoe UI"/>
          <w:lang w:eastAsia="en-GB"/>
        </w:rPr>
        <w:t xml:space="preserve"> </w:t>
      </w:r>
      <w:r w:rsidR="00A547FC">
        <w:rPr>
          <w:rFonts w:ascii="Ubuntu" w:eastAsia="Times New Roman" w:hAnsi="Ubuntu" w:cs="Segoe UI"/>
          <w:lang w:eastAsia="en-GB"/>
        </w:rPr>
        <w:t>In addition, a</w:t>
      </w:r>
      <w:r w:rsidR="0039041D">
        <w:rPr>
          <w:rFonts w:ascii="Ubuntu" w:eastAsia="Times New Roman" w:hAnsi="Ubuntu" w:cs="Segoe UI"/>
          <w:lang w:eastAsia="en-GB"/>
        </w:rPr>
        <w:t xml:space="preserve"> fixed term Senior Project Manager has been recruited into the Risk Team </w:t>
      </w:r>
      <w:r w:rsidR="00A547FC">
        <w:rPr>
          <w:rFonts w:ascii="Ubuntu" w:eastAsia="Times New Roman" w:hAnsi="Ubuntu" w:cs="Segoe UI"/>
          <w:lang w:eastAsia="en-GB"/>
        </w:rPr>
        <w:t xml:space="preserve">to </w:t>
      </w:r>
      <w:r w:rsidR="00034310">
        <w:rPr>
          <w:rFonts w:ascii="Ubuntu" w:eastAsia="Times New Roman" w:hAnsi="Ubuntu" w:cs="Segoe UI"/>
          <w:lang w:eastAsia="en-GB"/>
        </w:rPr>
        <w:t>lead on the project, however</w:t>
      </w:r>
      <w:r w:rsidR="00C64FFD">
        <w:rPr>
          <w:rFonts w:ascii="Ubuntu" w:eastAsia="Times New Roman" w:hAnsi="Ubuntu" w:cs="Segoe UI"/>
          <w:lang w:eastAsia="en-GB"/>
        </w:rPr>
        <w:t xml:space="preserve">, </w:t>
      </w:r>
      <w:r w:rsidR="00970701">
        <w:rPr>
          <w:rFonts w:ascii="Ubuntu" w:eastAsia="Times New Roman" w:hAnsi="Ubuntu" w:cs="Segoe UI"/>
          <w:lang w:eastAsia="en-GB"/>
        </w:rPr>
        <w:t xml:space="preserve">any further activities </w:t>
      </w:r>
      <w:r w:rsidR="00C64FFD">
        <w:rPr>
          <w:rFonts w:ascii="Ubuntu" w:eastAsia="Times New Roman" w:hAnsi="Ubuntu" w:cs="Segoe UI"/>
          <w:lang w:eastAsia="en-GB"/>
        </w:rPr>
        <w:t xml:space="preserve">be required </w:t>
      </w:r>
      <w:r w:rsidR="00970701">
        <w:rPr>
          <w:rFonts w:ascii="Ubuntu" w:eastAsia="Times New Roman" w:hAnsi="Ubuntu" w:cs="Segoe UI"/>
          <w:lang w:eastAsia="en-GB"/>
        </w:rPr>
        <w:t xml:space="preserve">after </w:t>
      </w:r>
      <w:r w:rsidR="00C64FFD">
        <w:rPr>
          <w:rFonts w:ascii="Ubuntu" w:eastAsia="Times New Roman" w:hAnsi="Ubuntu" w:cs="Segoe UI"/>
          <w:lang w:eastAsia="en-GB"/>
        </w:rPr>
        <w:t xml:space="preserve">the </w:t>
      </w:r>
      <w:r w:rsidR="003E29E4">
        <w:rPr>
          <w:rFonts w:ascii="Ubuntu" w:eastAsia="Times New Roman" w:hAnsi="Ubuntu" w:cs="Segoe UI"/>
          <w:lang w:eastAsia="en-GB"/>
        </w:rPr>
        <w:t xml:space="preserve">end of the contract in March 2026 would need to be </w:t>
      </w:r>
      <w:r w:rsidR="00135B7B">
        <w:rPr>
          <w:rFonts w:ascii="Ubuntu" w:eastAsia="Times New Roman" w:hAnsi="Ubuntu" w:cs="Segoe UI"/>
          <w:lang w:eastAsia="en-GB"/>
        </w:rPr>
        <w:t>absorb</w:t>
      </w:r>
      <w:r w:rsidR="003E29E4">
        <w:rPr>
          <w:rFonts w:ascii="Ubuntu" w:eastAsia="Times New Roman" w:hAnsi="Ubuntu" w:cs="Segoe UI"/>
          <w:lang w:eastAsia="en-GB"/>
        </w:rPr>
        <w:t xml:space="preserve">ed by the existing risk team </w:t>
      </w:r>
      <w:proofErr w:type="gramStart"/>
      <w:r w:rsidR="00DA0858">
        <w:rPr>
          <w:rFonts w:ascii="Ubuntu" w:eastAsia="Times New Roman" w:hAnsi="Ubuntu" w:cs="Segoe UI"/>
          <w:lang w:eastAsia="en-GB"/>
        </w:rPr>
        <w:t>consisting</w:t>
      </w:r>
      <w:proofErr w:type="gramEnd"/>
      <w:r w:rsidR="00DA0858">
        <w:rPr>
          <w:rFonts w:ascii="Ubuntu" w:eastAsia="Times New Roman" w:hAnsi="Ubuntu" w:cs="Segoe UI"/>
          <w:lang w:eastAsia="en-GB"/>
        </w:rPr>
        <w:t xml:space="preserve"> two colleagues are currently support PHW and NHSWPI </w:t>
      </w:r>
      <w:r w:rsidR="00D1794C">
        <w:rPr>
          <w:rFonts w:ascii="Ubuntu" w:eastAsia="Times New Roman" w:hAnsi="Ubuntu" w:cs="Segoe UI"/>
          <w:lang w:eastAsia="en-GB"/>
        </w:rPr>
        <w:t>on strategic and operational risk management</w:t>
      </w:r>
      <w:r w:rsidR="00135B7B">
        <w:rPr>
          <w:rFonts w:ascii="Ubuntu" w:eastAsia="Times New Roman" w:hAnsi="Ubuntu" w:cs="Segoe UI"/>
          <w:lang w:eastAsia="en-GB"/>
        </w:rPr>
        <w:t xml:space="preserve">. </w:t>
      </w:r>
      <w:r w:rsidR="00DC1EDA">
        <w:rPr>
          <w:rFonts w:ascii="Ubuntu" w:eastAsia="Times New Roman" w:hAnsi="Ubuntu" w:cs="Segoe UI"/>
          <w:lang w:eastAsia="en-GB"/>
        </w:rPr>
        <w:t xml:space="preserve"> </w:t>
      </w:r>
      <w:r w:rsidR="00F050BA">
        <w:rPr>
          <w:rFonts w:ascii="Ubuntu" w:eastAsia="Times New Roman" w:hAnsi="Ubuntu" w:cs="Segoe UI"/>
          <w:lang w:eastAsia="en-GB"/>
        </w:rPr>
        <w:t xml:space="preserve">As </w:t>
      </w:r>
      <w:r w:rsidR="00165A06">
        <w:rPr>
          <w:rFonts w:ascii="Ubuntu" w:eastAsia="Times New Roman" w:hAnsi="Ubuntu" w:cs="Segoe UI"/>
          <w:lang w:eastAsia="en-GB"/>
        </w:rPr>
        <w:t xml:space="preserve">the </w:t>
      </w:r>
      <w:r w:rsidR="00AD04C9">
        <w:rPr>
          <w:rFonts w:ascii="Ubuntu" w:eastAsia="Times New Roman" w:hAnsi="Ubuntu" w:cs="Segoe UI"/>
          <w:lang w:eastAsia="en-GB"/>
        </w:rPr>
        <w:t xml:space="preserve">risk system is utilised </w:t>
      </w:r>
      <w:r w:rsidR="00165A06">
        <w:rPr>
          <w:rFonts w:ascii="Ubuntu" w:eastAsia="Times New Roman" w:hAnsi="Ubuntu" w:cs="Segoe UI"/>
          <w:lang w:eastAsia="en-GB"/>
        </w:rPr>
        <w:t>across all areas</w:t>
      </w:r>
      <w:r w:rsidR="00372C26">
        <w:rPr>
          <w:rFonts w:ascii="Ubuntu" w:eastAsia="Times New Roman" w:hAnsi="Ubuntu" w:cs="Segoe UI"/>
          <w:lang w:eastAsia="en-GB"/>
        </w:rPr>
        <w:t xml:space="preserve">, the risk </w:t>
      </w:r>
      <w:r w:rsidR="008E4EFD">
        <w:rPr>
          <w:rFonts w:ascii="Ubuntu" w:eastAsia="Times New Roman" w:hAnsi="Ubuntu" w:cs="Segoe UI"/>
          <w:lang w:eastAsia="en-GB"/>
        </w:rPr>
        <w:t>of not securing funding for resourcing a replacement system and the system itself</w:t>
      </w:r>
      <w:r w:rsidR="00333877">
        <w:rPr>
          <w:rFonts w:ascii="Ubuntu" w:eastAsia="Times New Roman" w:hAnsi="Ubuntu" w:cs="Segoe UI"/>
          <w:lang w:eastAsia="en-GB"/>
        </w:rPr>
        <w:t xml:space="preserve"> will affect </w:t>
      </w:r>
      <w:r w:rsidR="00DD3D06">
        <w:rPr>
          <w:rFonts w:ascii="Ubuntu" w:eastAsia="Times New Roman" w:hAnsi="Ubuntu" w:cs="Segoe UI"/>
          <w:lang w:eastAsia="en-GB"/>
        </w:rPr>
        <w:t xml:space="preserve">the whole of </w:t>
      </w:r>
      <w:r w:rsidR="00333877">
        <w:rPr>
          <w:rFonts w:ascii="Ubuntu" w:eastAsia="Times New Roman" w:hAnsi="Ubuntu" w:cs="Segoe UI"/>
          <w:lang w:eastAsia="en-GB"/>
        </w:rPr>
        <w:t>PHW and NHSWPI</w:t>
      </w:r>
      <w:r w:rsidR="00DD3D06">
        <w:rPr>
          <w:rFonts w:ascii="Ubuntu" w:eastAsia="Times New Roman" w:hAnsi="Ubuntu" w:cs="Segoe UI"/>
          <w:lang w:eastAsia="en-GB"/>
        </w:rPr>
        <w:t>.</w:t>
      </w:r>
    </w:p>
    <w:p w14:paraId="3A341ED9" w14:textId="77777777" w:rsidR="00165E05" w:rsidRDefault="00165E05" w:rsidP="00BA7939">
      <w:pPr>
        <w:ind w:left="1080"/>
        <w:jc w:val="both"/>
        <w:rPr>
          <w:rFonts w:ascii="Ubuntu" w:eastAsia="Times New Roman" w:hAnsi="Ubuntu" w:cs="Segoe UI"/>
          <w:lang w:eastAsia="en-GB"/>
        </w:rPr>
      </w:pPr>
    </w:p>
    <w:p w14:paraId="47259AF5" w14:textId="78A3D0B1" w:rsidR="00165E05" w:rsidRDefault="00165E05" w:rsidP="00BA7939">
      <w:pPr>
        <w:ind w:left="1080"/>
        <w:jc w:val="both"/>
        <w:rPr>
          <w:rFonts w:ascii="Ubuntu" w:eastAsia="Times New Roman" w:hAnsi="Ubuntu" w:cs="Segoe UI"/>
          <w:b/>
          <w:bCs/>
          <w:lang w:eastAsia="en-GB"/>
        </w:rPr>
      </w:pPr>
      <w:r>
        <w:rPr>
          <w:rFonts w:ascii="Ubuntu" w:eastAsia="Times New Roman" w:hAnsi="Ubuntu" w:cs="Segoe UI"/>
          <w:b/>
          <w:bCs/>
          <w:lang w:eastAsia="en-GB"/>
        </w:rPr>
        <w:t xml:space="preserve">Outcome </w:t>
      </w:r>
      <w:r w:rsidR="0030290F">
        <w:rPr>
          <w:rFonts w:ascii="Ubuntu" w:eastAsia="Times New Roman" w:hAnsi="Ubuntu" w:cs="Segoe UI"/>
          <w:b/>
          <w:bCs/>
          <w:lang w:eastAsia="en-GB"/>
        </w:rPr>
        <w:t>at Leadership Team</w:t>
      </w:r>
    </w:p>
    <w:p w14:paraId="36E320F4" w14:textId="3F8A1E72" w:rsidR="00DF6804" w:rsidRPr="00DF6804" w:rsidRDefault="00DF6804" w:rsidP="00BA7939">
      <w:pPr>
        <w:ind w:left="1080"/>
        <w:jc w:val="both"/>
        <w:rPr>
          <w:rFonts w:ascii="Ubuntu" w:eastAsia="Times New Roman" w:hAnsi="Ubuntu" w:cs="Segoe UI"/>
          <w:lang w:eastAsia="en-GB"/>
        </w:rPr>
      </w:pPr>
      <w:r>
        <w:rPr>
          <w:rFonts w:ascii="Ubuntu" w:eastAsia="Times New Roman" w:hAnsi="Ubuntu" w:cs="Segoe UI"/>
          <w:lang w:eastAsia="en-GB"/>
        </w:rPr>
        <w:t xml:space="preserve">Leadership Team approved the escalation of the risk onto the Corporate Risk Register. </w:t>
      </w:r>
      <w:r w:rsidR="007D7443">
        <w:rPr>
          <w:rFonts w:ascii="Ubuntu" w:eastAsia="Times New Roman" w:hAnsi="Ubuntu" w:cs="Segoe UI"/>
          <w:lang w:eastAsia="en-GB"/>
        </w:rPr>
        <w:t xml:space="preserve">The current scoping of the project will enable Leadership Team to </w:t>
      </w:r>
      <w:r w:rsidR="009C5A57">
        <w:rPr>
          <w:rFonts w:ascii="Ubuntu" w:eastAsia="Times New Roman" w:hAnsi="Ubuntu" w:cs="Segoe UI"/>
          <w:lang w:eastAsia="en-GB"/>
        </w:rPr>
        <w:t>assess the risk in it</w:t>
      </w:r>
      <w:r w:rsidR="0030290F">
        <w:rPr>
          <w:rFonts w:ascii="Ubuntu" w:eastAsia="Times New Roman" w:hAnsi="Ubuntu" w:cs="Segoe UI"/>
          <w:lang w:eastAsia="en-GB"/>
        </w:rPr>
        <w:t>s</w:t>
      </w:r>
      <w:r w:rsidR="009C5A57">
        <w:rPr>
          <w:rFonts w:ascii="Ubuntu" w:eastAsia="Times New Roman" w:hAnsi="Ubuntu" w:cs="Segoe UI"/>
          <w:lang w:eastAsia="en-GB"/>
        </w:rPr>
        <w:t xml:space="preserve"> entirety </w:t>
      </w:r>
      <w:r w:rsidR="00AE01C8">
        <w:rPr>
          <w:rFonts w:ascii="Ubuntu" w:eastAsia="Times New Roman" w:hAnsi="Ubuntu" w:cs="Segoe UI"/>
          <w:lang w:eastAsia="en-GB"/>
        </w:rPr>
        <w:t xml:space="preserve">to allow for decision making in relation to the appropriate management of the risk going forward. </w:t>
      </w:r>
    </w:p>
    <w:p w14:paraId="51094806" w14:textId="77777777" w:rsidR="00204E39" w:rsidRPr="00204E39" w:rsidRDefault="00204E39" w:rsidP="00204E39">
      <w:pPr>
        <w:pStyle w:val="ListParagraph"/>
        <w:ind w:left="1800"/>
        <w:jc w:val="both"/>
        <w:textAlignment w:val="baseline"/>
        <w:rPr>
          <w:rFonts w:ascii="Ubuntu" w:eastAsia="Times New Roman" w:hAnsi="Ubuntu" w:cs="Segoe UI"/>
          <w:lang w:eastAsia="en-GB"/>
        </w:rPr>
      </w:pPr>
    </w:p>
    <w:p w14:paraId="24472D71" w14:textId="77777777" w:rsidR="0030290F" w:rsidRDefault="0030290F" w:rsidP="00250E0E">
      <w:pPr>
        <w:jc w:val="both"/>
        <w:textAlignment w:val="baseline"/>
        <w:rPr>
          <w:rFonts w:ascii="Ubuntu" w:eastAsia="Times New Roman" w:hAnsi="Ubuntu" w:cs="Segoe UI"/>
          <w:b/>
          <w:bCs/>
          <w:lang w:eastAsia="en-GB"/>
        </w:rPr>
      </w:pPr>
    </w:p>
    <w:p w14:paraId="24235603" w14:textId="120E12B6" w:rsidR="00250E0E" w:rsidRPr="00250E0E" w:rsidRDefault="00250E0E" w:rsidP="00250E0E">
      <w:pPr>
        <w:jc w:val="both"/>
        <w:textAlignment w:val="baseline"/>
        <w:rPr>
          <w:rFonts w:ascii="Ubuntu" w:eastAsia="Times New Roman" w:hAnsi="Ubuntu" w:cs="Segoe UI"/>
          <w:lang w:eastAsia="en-GB"/>
        </w:rPr>
      </w:pPr>
      <w:r w:rsidRPr="00250E0E">
        <w:rPr>
          <w:rFonts w:ascii="Ubuntu" w:eastAsia="Times New Roman" w:hAnsi="Ubuntu" w:cs="Segoe UI"/>
          <w:b/>
          <w:bCs/>
          <w:lang w:eastAsia="en-GB"/>
        </w:rPr>
        <w:t>Risk</w:t>
      </w:r>
      <w:r w:rsidR="00B013F0">
        <w:rPr>
          <w:rFonts w:ascii="Ubuntu" w:eastAsia="Times New Roman" w:hAnsi="Ubuntu" w:cs="Segoe UI"/>
          <w:b/>
          <w:bCs/>
          <w:lang w:eastAsia="en-GB"/>
        </w:rPr>
        <w:t>s</w:t>
      </w:r>
      <w:r w:rsidRPr="00250E0E">
        <w:rPr>
          <w:rFonts w:ascii="Ubuntu" w:eastAsia="Times New Roman" w:hAnsi="Ubuntu" w:cs="Segoe UI"/>
          <w:b/>
          <w:bCs/>
          <w:lang w:eastAsia="en-GB"/>
        </w:rPr>
        <w:t xml:space="preserve"> de-escalate</w:t>
      </w:r>
      <w:r w:rsidR="0030290F">
        <w:rPr>
          <w:rFonts w:ascii="Ubuntu" w:eastAsia="Times New Roman" w:hAnsi="Ubuntu" w:cs="Segoe UI"/>
          <w:b/>
          <w:bCs/>
          <w:lang w:eastAsia="en-GB"/>
        </w:rPr>
        <w:t>d from the Corporate Risk Register</w:t>
      </w:r>
    </w:p>
    <w:p w14:paraId="7257C384" w14:textId="77777777" w:rsidR="00250E0E" w:rsidRDefault="00250E0E" w:rsidP="00250E0E">
      <w:pPr>
        <w:ind w:left="720"/>
        <w:jc w:val="both"/>
        <w:textAlignment w:val="baseline"/>
        <w:rPr>
          <w:rFonts w:ascii="Ubuntu" w:eastAsia="Times New Roman" w:hAnsi="Ubuntu" w:cs="Segoe UI"/>
          <w:lang w:eastAsia="en-GB"/>
        </w:rPr>
      </w:pPr>
    </w:p>
    <w:p w14:paraId="7AA7817C" w14:textId="6DF61C3F" w:rsidR="00250E0E" w:rsidRDefault="00250E0E" w:rsidP="00250E0E">
      <w:pPr>
        <w:numPr>
          <w:ilvl w:val="0"/>
          <w:numId w:val="19"/>
        </w:numPr>
        <w:jc w:val="both"/>
        <w:textAlignment w:val="baseline"/>
        <w:rPr>
          <w:rFonts w:ascii="Ubuntu" w:eastAsia="Times New Roman" w:hAnsi="Ubuntu" w:cs="Segoe UI"/>
          <w:lang w:eastAsia="en-GB"/>
        </w:rPr>
      </w:pPr>
      <w:r w:rsidRPr="00250E0E">
        <w:rPr>
          <w:rFonts w:ascii="Ubuntu" w:eastAsia="Times New Roman" w:hAnsi="Ubuntu" w:cs="Segoe UI"/>
          <w:lang w:eastAsia="en-GB"/>
        </w:rPr>
        <w:t>None</w:t>
      </w:r>
      <w:r w:rsidR="00006B47">
        <w:rPr>
          <w:rFonts w:ascii="Ubuntu" w:eastAsia="Times New Roman" w:hAnsi="Ubuntu" w:cs="Segoe UI"/>
          <w:lang w:eastAsia="en-GB"/>
        </w:rPr>
        <w:t>.</w:t>
      </w:r>
      <w:r w:rsidRPr="00250E0E">
        <w:rPr>
          <w:rFonts w:ascii="Ubuntu" w:eastAsia="Times New Roman" w:hAnsi="Ubuntu" w:cs="Segoe UI"/>
          <w:lang w:eastAsia="en-GB"/>
        </w:rPr>
        <w:t> </w:t>
      </w:r>
    </w:p>
    <w:p w14:paraId="315FF26B" w14:textId="77777777" w:rsidR="00AF2E7E" w:rsidRDefault="00AF2E7E" w:rsidP="00AF2E7E">
      <w:pPr>
        <w:jc w:val="both"/>
        <w:textAlignment w:val="baseline"/>
        <w:rPr>
          <w:rFonts w:ascii="Ubuntu" w:eastAsia="Times New Roman" w:hAnsi="Ubuntu" w:cs="Segoe UI"/>
          <w:lang w:eastAsia="en-GB"/>
        </w:rPr>
      </w:pPr>
    </w:p>
    <w:p w14:paraId="5F369326" w14:textId="40F09D12" w:rsidR="00AF2E7E" w:rsidRPr="00250E0E" w:rsidRDefault="00AF2E7E" w:rsidP="00AF2E7E">
      <w:pPr>
        <w:jc w:val="both"/>
        <w:textAlignment w:val="baseline"/>
        <w:rPr>
          <w:rFonts w:ascii="Ubuntu" w:eastAsia="Times New Roman" w:hAnsi="Ubuntu" w:cs="Segoe UI"/>
          <w:lang w:eastAsia="en-GB"/>
        </w:rPr>
      </w:pPr>
      <w:r w:rsidRPr="00250E0E">
        <w:rPr>
          <w:rFonts w:ascii="Ubuntu" w:eastAsia="Times New Roman" w:hAnsi="Ubuntu" w:cs="Segoe UI"/>
          <w:b/>
          <w:bCs/>
          <w:lang w:eastAsia="en-GB"/>
        </w:rPr>
        <w:t>Risk</w:t>
      </w:r>
      <w:r w:rsidR="00B013F0">
        <w:rPr>
          <w:rFonts w:ascii="Ubuntu" w:eastAsia="Times New Roman" w:hAnsi="Ubuntu" w:cs="Segoe UI"/>
          <w:b/>
          <w:bCs/>
          <w:lang w:eastAsia="en-GB"/>
        </w:rPr>
        <w:t>s</w:t>
      </w:r>
      <w:r w:rsidRPr="00250E0E">
        <w:rPr>
          <w:rFonts w:ascii="Ubuntu" w:eastAsia="Times New Roman" w:hAnsi="Ubuntu" w:cs="Segoe UI"/>
          <w:b/>
          <w:bCs/>
          <w:lang w:eastAsia="en-GB"/>
        </w:rPr>
        <w:t xml:space="preserve"> </w:t>
      </w:r>
      <w:r>
        <w:rPr>
          <w:rFonts w:ascii="Ubuntu" w:eastAsia="Times New Roman" w:hAnsi="Ubuntu" w:cs="Segoe UI"/>
          <w:b/>
          <w:bCs/>
          <w:lang w:eastAsia="en-GB"/>
        </w:rPr>
        <w:t>closed</w:t>
      </w:r>
    </w:p>
    <w:p w14:paraId="4BB7F005" w14:textId="77777777" w:rsidR="00AF2E7E" w:rsidRDefault="00AF2E7E" w:rsidP="00AF2E7E">
      <w:pPr>
        <w:ind w:left="720"/>
        <w:jc w:val="both"/>
        <w:textAlignment w:val="baseline"/>
        <w:rPr>
          <w:rFonts w:ascii="Ubuntu" w:eastAsia="Times New Roman" w:hAnsi="Ubuntu" w:cs="Segoe UI"/>
          <w:lang w:eastAsia="en-GB"/>
        </w:rPr>
      </w:pPr>
    </w:p>
    <w:p w14:paraId="16C88A4F" w14:textId="77777777" w:rsidR="00AE01C8" w:rsidRDefault="00AE01C8" w:rsidP="00AE01C8">
      <w:pPr>
        <w:pStyle w:val="ListParagraph"/>
        <w:numPr>
          <w:ilvl w:val="0"/>
          <w:numId w:val="19"/>
        </w:numPr>
        <w:jc w:val="both"/>
        <w:textAlignment w:val="baseline"/>
        <w:rPr>
          <w:rFonts w:ascii="Ubuntu" w:eastAsia="Times New Roman" w:hAnsi="Ubuntu" w:cs="Segoe UI"/>
          <w:lang w:eastAsia="en-GB"/>
        </w:rPr>
      </w:pPr>
      <w:r w:rsidRPr="00C72258">
        <w:rPr>
          <w:rFonts w:ascii="Ubuntu" w:eastAsia="Times New Roman" w:hAnsi="Ubuntu" w:cs="Segoe UI"/>
          <w:b/>
          <w:bCs/>
          <w:lang w:eastAsia="en-GB"/>
        </w:rPr>
        <w:t>1</w:t>
      </w:r>
      <w:r>
        <w:rPr>
          <w:rFonts w:ascii="Ubuntu" w:eastAsia="Times New Roman" w:hAnsi="Ubuntu" w:cs="Segoe UI"/>
          <w:b/>
          <w:bCs/>
          <w:lang w:eastAsia="en-GB"/>
        </w:rPr>
        <w:t>677</w:t>
      </w:r>
      <w:r w:rsidRPr="00C72258">
        <w:rPr>
          <w:rFonts w:ascii="Ubuntu" w:eastAsia="Times New Roman" w:hAnsi="Ubuntu" w:cs="Segoe UI"/>
          <w:lang w:eastAsia="en-GB"/>
        </w:rPr>
        <w:t xml:space="preserve"> - </w:t>
      </w:r>
      <w:r w:rsidRPr="005C738C">
        <w:rPr>
          <w:rFonts w:ascii="Ubuntu" w:eastAsia="Times New Roman" w:hAnsi="Ubuntu" w:cs="Segoe UI"/>
          <w:lang w:eastAsia="en-GB"/>
        </w:rPr>
        <w:t>There is a risk that the integrity of the data for recording risks to evidence robust risk management will be compromised</w:t>
      </w:r>
      <w:r>
        <w:rPr>
          <w:rFonts w:ascii="Ubuntu" w:eastAsia="Times New Roman" w:hAnsi="Ubuntu" w:cs="Segoe UI"/>
          <w:lang w:eastAsia="en-GB"/>
        </w:rPr>
        <w:t xml:space="preserve">. </w:t>
      </w:r>
    </w:p>
    <w:p w14:paraId="266EC25B" w14:textId="77777777" w:rsidR="00AE01C8" w:rsidRDefault="00AE01C8" w:rsidP="00AE01C8">
      <w:pPr>
        <w:pStyle w:val="ListParagraph"/>
        <w:ind w:left="1080"/>
        <w:jc w:val="both"/>
        <w:textAlignment w:val="baseline"/>
        <w:rPr>
          <w:rFonts w:ascii="Ubuntu" w:eastAsia="Times New Roman" w:hAnsi="Ubuntu" w:cs="Segoe UI"/>
          <w:lang w:eastAsia="en-GB"/>
        </w:rPr>
      </w:pPr>
    </w:p>
    <w:p w14:paraId="0222E5BE" w14:textId="77777777" w:rsidR="00AE01C8" w:rsidRPr="00B013F0" w:rsidRDefault="00AE01C8" w:rsidP="00B013F0">
      <w:pPr>
        <w:ind w:left="720"/>
        <w:jc w:val="both"/>
        <w:textAlignment w:val="baseline"/>
        <w:rPr>
          <w:rFonts w:ascii="Ubuntu" w:eastAsia="Times New Roman" w:hAnsi="Ubuntu" w:cs="Segoe UI"/>
          <w:lang w:eastAsia="en-GB"/>
        </w:rPr>
      </w:pPr>
      <w:r w:rsidRPr="00B013F0">
        <w:rPr>
          <w:rFonts w:ascii="Ubuntu" w:eastAsia="Times New Roman" w:hAnsi="Ubuntu" w:cs="Segoe UI"/>
          <w:lang w:eastAsia="en-GB"/>
        </w:rPr>
        <w:t xml:space="preserve">This is caused by less functionality in Datix Cloud in comparison to Datix Web. In addition, Datix Cloud does not include PHW/NHSWE specific requirements. </w:t>
      </w:r>
    </w:p>
    <w:p w14:paraId="0FD464D8" w14:textId="77777777" w:rsidR="00AE01C8" w:rsidRDefault="00AE01C8" w:rsidP="00AE01C8">
      <w:pPr>
        <w:pStyle w:val="ListParagraph"/>
        <w:ind w:left="1080"/>
        <w:jc w:val="both"/>
        <w:textAlignment w:val="baseline"/>
        <w:rPr>
          <w:rFonts w:ascii="Ubuntu" w:eastAsia="Times New Roman" w:hAnsi="Ubuntu" w:cs="Segoe UI"/>
          <w:lang w:eastAsia="en-GB"/>
        </w:rPr>
      </w:pPr>
    </w:p>
    <w:p w14:paraId="622D7C80" w14:textId="77777777" w:rsidR="00AE01C8" w:rsidRPr="00B013F0" w:rsidRDefault="00AE01C8" w:rsidP="00B013F0">
      <w:pPr>
        <w:ind w:left="720"/>
        <w:jc w:val="both"/>
        <w:textAlignment w:val="baseline"/>
        <w:rPr>
          <w:rFonts w:ascii="Ubuntu" w:eastAsia="Times New Roman" w:hAnsi="Ubuntu" w:cs="Segoe UI"/>
          <w:lang w:eastAsia="en-GB"/>
        </w:rPr>
      </w:pPr>
      <w:r w:rsidRPr="00B013F0">
        <w:rPr>
          <w:rFonts w:ascii="Ubuntu" w:eastAsia="Times New Roman" w:hAnsi="Ubuntu" w:cs="Segoe UI"/>
          <w:lang w:eastAsia="en-GB"/>
        </w:rPr>
        <w:t>This would result in a failure to effectively manage risks resulting in inability to achieve strategic objectives.</w:t>
      </w:r>
    </w:p>
    <w:p w14:paraId="060E16AA" w14:textId="77777777" w:rsidR="00AE01C8" w:rsidRPr="00431851" w:rsidRDefault="00AE01C8" w:rsidP="00AE01C8">
      <w:pPr>
        <w:jc w:val="both"/>
        <w:textAlignment w:val="baseline"/>
        <w:rPr>
          <w:rFonts w:ascii="Ubuntu" w:eastAsia="Times New Roman" w:hAnsi="Ubuntu" w:cs="Segoe UI"/>
          <w:lang w:eastAsia="en-GB"/>
        </w:rPr>
      </w:pPr>
    </w:p>
    <w:tbl>
      <w:tblPr>
        <w:tblStyle w:val="TableGrid"/>
        <w:tblpPr w:leftFromText="180" w:rightFromText="180" w:vertAnchor="text" w:horzAnchor="margin" w:tblpXSpec="right" w:tblpY="-29"/>
        <w:tblW w:w="0" w:type="auto"/>
        <w:tblLook w:val="04A0" w:firstRow="1" w:lastRow="0" w:firstColumn="1" w:lastColumn="0" w:noHBand="0" w:noVBand="1"/>
      </w:tblPr>
      <w:tblGrid>
        <w:gridCol w:w="2741"/>
        <w:gridCol w:w="2742"/>
        <w:gridCol w:w="2742"/>
      </w:tblGrid>
      <w:tr w:rsidR="00AE01C8" w14:paraId="67DBFF29" w14:textId="77777777" w:rsidTr="00B013F0">
        <w:tc>
          <w:tcPr>
            <w:tcW w:w="2741" w:type="dxa"/>
            <w:shd w:val="clear" w:color="auto" w:fill="8EAADB" w:themeFill="accent1" w:themeFillTint="99"/>
          </w:tcPr>
          <w:p w14:paraId="65883B44" w14:textId="77777777" w:rsidR="00AE01C8" w:rsidRDefault="00AE01C8" w:rsidP="00C37939">
            <w:pPr>
              <w:pStyle w:val="ListParagraph"/>
              <w:ind w:left="0"/>
              <w:jc w:val="center"/>
              <w:textAlignment w:val="baseline"/>
              <w:rPr>
                <w:rFonts w:ascii="Ubuntu" w:hAnsi="Ubuntu"/>
              </w:rPr>
            </w:pPr>
            <w:r>
              <w:rPr>
                <w:rFonts w:ascii="Ubuntu" w:hAnsi="Ubuntu"/>
              </w:rPr>
              <w:t>Inherent Risk Rating</w:t>
            </w:r>
          </w:p>
        </w:tc>
        <w:tc>
          <w:tcPr>
            <w:tcW w:w="2742" w:type="dxa"/>
            <w:shd w:val="clear" w:color="auto" w:fill="8EAADB" w:themeFill="accent1" w:themeFillTint="99"/>
          </w:tcPr>
          <w:p w14:paraId="365692CB" w14:textId="77777777" w:rsidR="00AE01C8" w:rsidRDefault="00AE01C8" w:rsidP="00C37939">
            <w:pPr>
              <w:pStyle w:val="ListParagraph"/>
              <w:ind w:left="0"/>
              <w:jc w:val="center"/>
              <w:textAlignment w:val="baseline"/>
              <w:rPr>
                <w:rFonts w:ascii="Ubuntu" w:hAnsi="Ubuntu"/>
              </w:rPr>
            </w:pPr>
            <w:r>
              <w:rPr>
                <w:rFonts w:ascii="Ubuntu" w:hAnsi="Ubuntu"/>
              </w:rPr>
              <w:t>Residual Risk Rating</w:t>
            </w:r>
          </w:p>
        </w:tc>
        <w:tc>
          <w:tcPr>
            <w:tcW w:w="2742" w:type="dxa"/>
            <w:shd w:val="clear" w:color="auto" w:fill="8EAADB" w:themeFill="accent1" w:themeFillTint="99"/>
          </w:tcPr>
          <w:p w14:paraId="324A4F96" w14:textId="77777777" w:rsidR="00AE01C8" w:rsidRDefault="00AE01C8" w:rsidP="00C37939">
            <w:pPr>
              <w:pStyle w:val="ListParagraph"/>
              <w:ind w:left="0"/>
              <w:jc w:val="center"/>
              <w:textAlignment w:val="baseline"/>
              <w:rPr>
                <w:rFonts w:ascii="Ubuntu" w:hAnsi="Ubuntu"/>
              </w:rPr>
            </w:pPr>
            <w:r>
              <w:rPr>
                <w:rFonts w:ascii="Ubuntu" w:hAnsi="Ubuntu"/>
              </w:rPr>
              <w:t>Target Risk Rating</w:t>
            </w:r>
          </w:p>
        </w:tc>
      </w:tr>
      <w:tr w:rsidR="00AE01C8" w14:paraId="2C8DCAE0" w14:textId="77777777" w:rsidTr="00B013F0">
        <w:tc>
          <w:tcPr>
            <w:tcW w:w="2741" w:type="dxa"/>
            <w:shd w:val="clear" w:color="auto" w:fill="FFC000"/>
          </w:tcPr>
          <w:p w14:paraId="7DD8C7A5" w14:textId="77777777" w:rsidR="00AE01C8" w:rsidRDefault="00AE01C8" w:rsidP="00C37939">
            <w:pPr>
              <w:pStyle w:val="ListParagraph"/>
              <w:ind w:left="0"/>
              <w:jc w:val="center"/>
              <w:textAlignment w:val="baseline"/>
              <w:rPr>
                <w:rFonts w:ascii="Ubuntu" w:hAnsi="Ubuntu"/>
              </w:rPr>
            </w:pPr>
            <w:r>
              <w:rPr>
                <w:rFonts w:ascii="Ubuntu" w:hAnsi="Ubuntu"/>
              </w:rPr>
              <w:t>9</w:t>
            </w:r>
          </w:p>
        </w:tc>
        <w:tc>
          <w:tcPr>
            <w:tcW w:w="2742" w:type="dxa"/>
            <w:shd w:val="clear" w:color="auto" w:fill="FFC000"/>
          </w:tcPr>
          <w:p w14:paraId="006FF989" w14:textId="77777777" w:rsidR="00AE01C8" w:rsidRDefault="00AE01C8" w:rsidP="00C37939">
            <w:pPr>
              <w:pStyle w:val="ListParagraph"/>
              <w:ind w:left="0"/>
              <w:jc w:val="center"/>
              <w:textAlignment w:val="baseline"/>
              <w:rPr>
                <w:rFonts w:ascii="Ubuntu" w:hAnsi="Ubuntu"/>
              </w:rPr>
            </w:pPr>
            <w:r>
              <w:rPr>
                <w:rFonts w:ascii="Ubuntu" w:hAnsi="Ubuntu"/>
              </w:rPr>
              <w:t>9</w:t>
            </w:r>
          </w:p>
        </w:tc>
        <w:tc>
          <w:tcPr>
            <w:tcW w:w="2742" w:type="dxa"/>
            <w:shd w:val="clear" w:color="auto" w:fill="FFFF00"/>
          </w:tcPr>
          <w:p w14:paraId="62C4A228" w14:textId="77777777" w:rsidR="00AE01C8" w:rsidRDefault="00AE01C8" w:rsidP="00C37939">
            <w:pPr>
              <w:pStyle w:val="ListParagraph"/>
              <w:ind w:left="0"/>
              <w:jc w:val="center"/>
              <w:textAlignment w:val="baseline"/>
              <w:rPr>
                <w:rFonts w:ascii="Ubuntu" w:hAnsi="Ubuntu"/>
              </w:rPr>
            </w:pPr>
            <w:r>
              <w:rPr>
                <w:rFonts w:ascii="Ubuntu" w:hAnsi="Ubuntu"/>
              </w:rPr>
              <w:t>4</w:t>
            </w:r>
          </w:p>
        </w:tc>
      </w:tr>
    </w:tbl>
    <w:p w14:paraId="56ACB95B" w14:textId="77777777" w:rsidR="00AE01C8" w:rsidRPr="00BA3BC0" w:rsidRDefault="00AE01C8" w:rsidP="00AE01C8">
      <w:pPr>
        <w:jc w:val="both"/>
        <w:textAlignment w:val="baseline"/>
        <w:rPr>
          <w:rFonts w:ascii="Ubuntu" w:eastAsia="Times New Roman" w:hAnsi="Ubuntu" w:cs="Segoe UI"/>
          <w:lang w:eastAsia="en-GB"/>
        </w:rPr>
      </w:pPr>
    </w:p>
    <w:p w14:paraId="3B4FCAED" w14:textId="77777777" w:rsidR="00AE01C8" w:rsidRDefault="00AE01C8" w:rsidP="00AE01C8">
      <w:pPr>
        <w:jc w:val="both"/>
        <w:textAlignment w:val="baseline"/>
        <w:rPr>
          <w:rFonts w:ascii="Ubuntu" w:hAnsi="Ubuntu"/>
        </w:rPr>
      </w:pPr>
      <w:r>
        <w:rPr>
          <w:rFonts w:ascii="Ubuntu" w:hAnsi="Ubuntu"/>
        </w:rPr>
        <w:tab/>
      </w:r>
      <w:r>
        <w:rPr>
          <w:rFonts w:ascii="Ubuntu" w:hAnsi="Ubuntu"/>
        </w:rPr>
        <w:tab/>
      </w:r>
    </w:p>
    <w:p w14:paraId="7F28AB07" w14:textId="77777777" w:rsidR="00AE01C8" w:rsidRDefault="00AE01C8" w:rsidP="00AE01C8">
      <w:pPr>
        <w:ind w:left="1080"/>
        <w:jc w:val="both"/>
        <w:rPr>
          <w:rFonts w:ascii="Ubuntu" w:hAnsi="Ubuntu"/>
          <w:b/>
          <w:bCs/>
        </w:rPr>
      </w:pPr>
      <w:r>
        <w:rPr>
          <w:rFonts w:ascii="Ubuntu" w:hAnsi="Ubuntu"/>
          <w:b/>
          <w:bCs/>
        </w:rPr>
        <w:t>Progress Update</w:t>
      </w:r>
    </w:p>
    <w:p w14:paraId="5DFC10B2" w14:textId="1D776E83" w:rsidR="00AF2E7E" w:rsidRPr="00527B2C" w:rsidRDefault="00AE01C8" w:rsidP="00AE01C8">
      <w:pPr>
        <w:pStyle w:val="ListParagraph"/>
        <w:numPr>
          <w:ilvl w:val="1"/>
          <w:numId w:val="19"/>
        </w:numPr>
        <w:rPr>
          <w:rFonts w:ascii="Ubuntu" w:hAnsi="Ubuntu"/>
        </w:rPr>
      </w:pPr>
      <w:r w:rsidRPr="001E4B30">
        <w:rPr>
          <w:rFonts w:ascii="Ubuntu" w:hAnsi="Ubuntu"/>
        </w:rPr>
        <w:t>Successful recruitment to the senior project manager post and staff member formally commenced in post on 10th September. Risk was presented to Leadership Team and DDDA for comment and subsequent meetings with key colleagues on 11th September 2025 to agree way forward. Agreed to take the options appraisal paper through BET at the next opportunity to seek support from Executive colleagues around approach to determine what functions are necessary for a new system and support to scope the market for a new system, if required</w:t>
      </w:r>
      <w:r>
        <w:rPr>
          <w:rFonts w:ascii="Ubuntu" w:hAnsi="Ubuntu"/>
        </w:rPr>
        <w:t>.</w:t>
      </w:r>
      <w:r w:rsidR="00006B47" w:rsidRPr="00AE01C8">
        <w:rPr>
          <w:rFonts w:ascii="Ubuntu" w:eastAsia="Times New Roman" w:hAnsi="Ubuntu" w:cs="Segoe UI"/>
          <w:lang w:eastAsia="en-GB"/>
        </w:rPr>
        <w:t xml:space="preserve"> </w:t>
      </w:r>
    </w:p>
    <w:p w14:paraId="1D36C918" w14:textId="77777777" w:rsidR="00527B2C" w:rsidRDefault="00527B2C" w:rsidP="00527B2C">
      <w:pPr>
        <w:pStyle w:val="ListParagraph"/>
        <w:rPr>
          <w:rFonts w:ascii="Ubuntu" w:eastAsia="Times New Roman" w:hAnsi="Ubuntu" w:cs="Segoe UI"/>
          <w:b/>
          <w:bCs/>
          <w:lang w:eastAsia="en-GB"/>
        </w:rPr>
      </w:pPr>
    </w:p>
    <w:p w14:paraId="74B43186" w14:textId="04DFEA93" w:rsidR="00527B2C" w:rsidRDefault="00527B2C" w:rsidP="00527B2C">
      <w:pPr>
        <w:pStyle w:val="ListParagraph"/>
        <w:rPr>
          <w:rFonts w:ascii="Ubuntu" w:eastAsia="Times New Roman" w:hAnsi="Ubuntu" w:cs="Segoe UI"/>
          <w:b/>
          <w:bCs/>
          <w:lang w:eastAsia="en-GB"/>
        </w:rPr>
      </w:pPr>
      <w:r>
        <w:rPr>
          <w:rFonts w:ascii="Ubuntu" w:eastAsia="Times New Roman" w:hAnsi="Ubuntu" w:cs="Segoe UI"/>
          <w:b/>
          <w:bCs/>
          <w:lang w:eastAsia="en-GB"/>
        </w:rPr>
        <w:t xml:space="preserve">Outcome at Leadership Team </w:t>
      </w:r>
    </w:p>
    <w:p w14:paraId="36F562B7" w14:textId="65CD7BDD" w:rsidR="00527B2C" w:rsidRPr="00527B2C" w:rsidRDefault="00527B2C" w:rsidP="00527B2C">
      <w:pPr>
        <w:pStyle w:val="ListParagraph"/>
        <w:rPr>
          <w:rFonts w:ascii="Ubuntu" w:hAnsi="Ubuntu"/>
        </w:rPr>
      </w:pPr>
      <w:r>
        <w:rPr>
          <w:rFonts w:ascii="Ubuntu" w:eastAsia="Times New Roman" w:hAnsi="Ubuntu" w:cs="Segoe UI"/>
          <w:lang w:eastAsia="en-GB"/>
        </w:rPr>
        <w:t xml:space="preserve">Given the </w:t>
      </w:r>
      <w:r w:rsidR="00F7356D">
        <w:rPr>
          <w:rFonts w:ascii="Ubuntu" w:eastAsia="Times New Roman" w:hAnsi="Ubuntu" w:cs="Segoe UI"/>
          <w:lang w:eastAsia="en-GB"/>
        </w:rPr>
        <w:t xml:space="preserve">decision of risk 1646 being accepted onto the Corporate Risk Register, it was </w:t>
      </w:r>
      <w:r w:rsidR="004B3383">
        <w:rPr>
          <w:rFonts w:ascii="Ubuntu" w:eastAsia="Times New Roman" w:hAnsi="Ubuntu" w:cs="Segoe UI"/>
          <w:lang w:eastAsia="en-GB"/>
        </w:rPr>
        <w:t xml:space="preserve">agreed that the risk would be closed down as it represents </w:t>
      </w:r>
      <w:r w:rsidR="00AA015C">
        <w:rPr>
          <w:rFonts w:ascii="Ubuntu" w:eastAsia="Times New Roman" w:hAnsi="Ubuntu" w:cs="Segoe UI"/>
          <w:lang w:eastAsia="en-GB"/>
        </w:rPr>
        <w:t>an outdated position where Datix Cloud was anticipated to be the replacement for Datix Web</w:t>
      </w:r>
      <w:r w:rsidR="00FF6895">
        <w:rPr>
          <w:rFonts w:ascii="Ubuntu" w:eastAsia="Times New Roman" w:hAnsi="Ubuntu" w:cs="Segoe UI"/>
          <w:lang w:eastAsia="en-GB"/>
        </w:rPr>
        <w:t xml:space="preserve">. </w:t>
      </w:r>
    </w:p>
    <w:p w14:paraId="2328C9E6" w14:textId="77777777" w:rsidR="00006B47" w:rsidRDefault="00006B47" w:rsidP="00006B47">
      <w:pPr>
        <w:ind w:left="720"/>
        <w:jc w:val="both"/>
        <w:textAlignment w:val="baseline"/>
        <w:rPr>
          <w:rFonts w:ascii="Ubuntu" w:eastAsia="Times New Roman" w:hAnsi="Ubuntu" w:cs="Segoe UI"/>
          <w:b/>
          <w:bCs/>
          <w:lang w:eastAsia="en-GB"/>
        </w:rPr>
      </w:pPr>
    </w:p>
    <w:p w14:paraId="3F00CAD2" w14:textId="68C4B90D" w:rsidR="00AF2E7E" w:rsidRPr="00AF2E7E" w:rsidRDefault="00AF2E7E" w:rsidP="00AF2E7E">
      <w:pPr>
        <w:jc w:val="both"/>
        <w:textAlignment w:val="baseline"/>
        <w:rPr>
          <w:rFonts w:ascii="Ubuntu" w:eastAsia="Times New Roman" w:hAnsi="Ubuntu" w:cs="Segoe UI"/>
          <w:lang w:eastAsia="en-GB"/>
        </w:rPr>
      </w:pPr>
      <w:r w:rsidRPr="00AF2E7E">
        <w:rPr>
          <w:rFonts w:ascii="Ubuntu" w:eastAsia="Times New Roman" w:hAnsi="Ubuntu" w:cs="Segoe UI"/>
          <w:b/>
          <w:bCs/>
          <w:lang w:eastAsia="en-GB"/>
        </w:rPr>
        <w:t>Changes to Risk Scores</w:t>
      </w:r>
      <w:r w:rsidRPr="00AF2E7E">
        <w:rPr>
          <w:rFonts w:ascii="Ubuntu" w:eastAsia="Times New Roman" w:hAnsi="Ubuntu" w:cs="Segoe UI"/>
          <w:lang w:eastAsia="en-GB"/>
        </w:rPr>
        <w:t> </w:t>
      </w:r>
    </w:p>
    <w:p w14:paraId="1C71BF85" w14:textId="77777777" w:rsidR="00AF2E7E" w:rsidRPr="00D625E8" w:rsidRDefault="00AF2E7E" w:rsidP="00AF2E7E">
      <w:pPr>
        <w:jc w:val="both"/>
        <w:textAlignment w:val="baseline"/>
        <w:rPr>
          <w:rFonts w:ascii="Ubuntu" w:eastAsia="Times New Roman" w:hAnsi="Ubuntu" w:cs="Segoe UI"/>
          <w:lang w:eastAsia="en-GB"/>
        </w:rPr>
      </w:pPr>
      <w:r w:rsidRPr="00D625E8">
        <w:rPr>
          <w:rFonts w:ascii="Ubuntu" w:eastAsia="Times New Roman" w:hAnsi="Ubuntu" w:cs="Segoe UI"/>
          <w:lang w:eastAsia="en-GB"/>
        </w:rPr>
        <w:t> </w:t>
      </w:r>
    </w:p>
    <w:p w14:paraId="50BA65BE" w14:textId="7AF2F699" w:rsidR="00AF2E7E" w:rsidRPr="00D625E8" w:rsidRDefault="009B36E5" w:rsidP="00AF2E7E">
      <w:pPr>
        <w:numPr>
          <w:ilvl w:val="0"/>
          <w:numId w:val="20"/>
        </w:numPr>
        <w:jc w:val="both"/>
        <w:textAlignment w:val="baseline"/>
        <w:rPr>
          <w:rFonts w:ascii="Ubuntu" w:eastAsia="Times New Roman" w:hAnsi="Ubuntu" w:cs="Segoe UI"/>
          <w:lang w:eastAsia="en-GB"/>
        </w:rPr>
      </w:pPr>
      <w:r w:rsidRPr="00D625E8">
        <w:rPr>
          <w:rFonts w:ascii="Ubuntu" w:eastAsia="Times New Roman" w:hAnsi="Ubuntu" w:cs="Segoe UI"/>
          <w:lang w:eastAsia="en-GB"/>
        </w:rPr>
        <w:t xml:space="preserve">None. </w:t>
      </w:r>
    </w:p>
    <w:p w14:paraId="5DDD9ECA" w14:textId="77777777" w:rsidR="00250E0E" w:rsidRDefault="00250E0E" w:rsidP="00BA3BC0">
      <w:pPr>
        <w:jc w:val="both"/>
        <w:textAlignment w:val="baseline"/>
        <w:rPr>
          <w:rFonts w:ascii="Ubuntu" w:eastAsia="Times New Roman" w:hAnsi="Ubuntu" w:cs="Segoe UI"/>
          <w:lang w:eastAsia="en-GB"/>
        </w:rPr>
      </w:pPr>
    </w:p>
    <w:p w14:paraId="100D3BF7" w14:textId="19F95D41" w:rsidR="004D20BB" w:rsidRPr="004D20BB" w:rsidRDefault="004D20BB" w:rsidP="00BA3BC0">
      <w:pPr>
        <w:jc w:val="both"/>
        <w:textAlignment w:val="baseline"/>
        <w:rPr>
          <w:rFonts w:ascii="Ubuntu" w:eastAsia="Times New Roman" w:hAnsi="Ubuntu" w:cs="Segoe UI"/>
          <w:b/>
          <w:bCs/>
          <w:lang w:eastAsia="en-GB"/>
        </w:rPr>
      </w:pPr>
      <w:r w:rsidRPr="004D20BB">
        <w:rPr>
          <w:rFonts w:ascii="Ubuntu" w:eastAsia="Times New Roman" w:hAnsi="Ubuntu" w:cs="Segoe UI"/>
          <w:b/>
          <w:bCs/>
          <w:lang w:eastAsia="en-GB"/>
        </w:rPr>
        <w:t>Current Risks on the Corporate Risk Register</w:t>
      </w:r>
    </w:p>
    <w:p w14:paraId="2BBA9023" w14:textId="77777777" w:rsidR="004D20BB" w:rsidRDefault="004D20BB" w:rsidP="00BA3BC0">
      <w:pPr>
        <w:jc w:val="both"/>
        <w:textAlignment w:val="baseline"/>
        <w:rPr>
          <w:rFonts w:ascii="Ubuntu" w:eastAsia="Times New Roman" w:hAnsi="Ubuntu" w:cs="Segoe UI"/>
          <w:lang w:eastAsia="en-GB"/>
        </w:rPr>
      </w:pPr>
    </w:p>
    <w:p w14:paraId="7E7152B8" w14:textId="77777777" w:rsidR="008E0177" w:rsidRDefault="00B9020B" w:rsidP="00DC35F5">
      <w:pPr>
        <w:pStyle w:val="ListParagraph"/>
        <w:numPr>
          <w:ilvl w:val="0"/>
          <w:numId w:val="1"/>
        </w:numPr>
        <w:jc w:val="both"/>
        <w:textAlignment w:val="baseline"/>
        <w:rPr>
          <w:rFonts w:ascii="Ubuntu" w:eastAsia="Times New Roman" w:hAnsi="Ubuntu" w:cs="Segoe UI"/>
          <w:lang w:eastAsia="en-GB"/>
        </w:rPr>
      </w:pPr>
      <w:r w:rsidRPr="00DC35F5">
        <w:rPr>
          <w:rFonts w:ascii="Ubuntu" w:eastAsia="Times New Roman" w:hAnsi="Ubuntu" w:cs="Segoe UI"/>
          <w:b/>
          <w:bCs/>
          <w:lang w:eastAsia="en-GB"/>
        </w:rPr>
        <w:t>1533</w:t>
      </w:r>
      <w:r>
        <w:rPr>
          <w:rFonts w:ascii="Ubuntu" w:eastAsia="Times New Roman" w:hAnsi="Ubuntu" w:cs="Segoe UI"/>
          <w:lang w:eastAsia="en-GB"/>
        </w:rPr>
        <w:t xml:space="preserve"> - </w:t>
      </w:r>
      <w:r w:rsidR="00265CE8" w:rsidRPr="00265CE8">
        <w:rPr>
          <w:rFonts w:ascii="Ubuntu" w:eastAsia="Times New Roman" w:hAnsi="Ubuntu" w:cs="Segoe UI"/>
          <w:lang w:eastAsia="en-GB"/>
        </w:rPr>
        <w:t>There is a risk of reputational damage and failure to effectively implement the H</w:t>
      </w:r>
      <w:r w:rsidR="007D6909">
        <w:rPr>
          <w:rFonts w:ascii="Ubuntu" w:eastAsia="Times New Roman" w:hAnsi="Ubuntu" w:cs="Segoe UI"/>
          <w:lang w:eastAsia="en-GB"/>
        </w:rPr>
        <w:t xml:space="preserve">ealth </w:t>
      </w:r>
      <w:r w:rsidR="00265CE8" w:rsidRPr="00265CE8">
        <w:rPr>
          <w:rFonts w:ascii="Ubuntu" w:eastAsia="Times New Roman" w:hAnsi="Ubuntu" w:cs="Segoe UI"/>
          <w:lang w:eastAsia="en-GB"/>
        </w:rPr>
        <w:t>I</w:t>
      </w:r>
      <w:r w:rsidR="007D6909">
        <w:rPr>
          <w:rFonts w:ascii="Ubuntu" w:eastAsia="Times New Roman" w:hAnsi="Ubuntu" w:cs="Segoe UI"/>
          <w:lang w:eastAsia="en-GB"/>
        </w:rPr>
        <w:t xml:space="preserve">mpact </w:t>
      </w:r>
      <w:r w:rsidR="00265CE8" w:rsidRPr="00265CE8">
        <w:rPr>
          <w:rFonts w:ascii="Ubuntu" w:eastAsia="Times New Roman" w:hAnsi="Ubuntu" w:cs="Segoe UI"/>
          <w:lang w:eastAsia="en-GB"/>
        </w:rPr>
        <w:t>A</w:t>
      </w:r>
      <w:r w:rsidR="007D6909">
        <w:rPr>
          <w:rFonts w:ascii="Ubuntu" w:eastAsia="Times New Roman" w:hAnsi="Ubuntu" w:cs="Segoe UI"/>
          <w:lang w:eastAsia="en-GB"/>
        </w:rPr>
        <w:t>ssessment</w:t>
      </w:r>
      <w:r w:rsidR="00265CE8" w:rsidRPr="00265CE8">
        <w:rPr>
          <w:rFonts w:ascii="Ubuntu" w:eastAsia="Times New Roman" w:hAnsi="Ubuntu" w:cs="Segoe UI"/>
          <w:lang w:eastAsia="en-GB"/>
        </w:rPr>
        <w:t xml:space="preserve"> statutory regulations that form part of the Public Health (Wales) Act which requires Public Health Wales </w:t>
      </w:r>
      <w:r w:rsidR="00265CE8" w:rsidRPr="00265CE8">
        <w:rPr>
          <w:rFonts w:ascii="Ubuntu" w:eastAsia="Times New Roman" w:hAnsi="Ubuntu" w:cs="Segoe UI"/>
          <w:lang w:eastAsia="en-GB"/>
        </w:rPr>
        <w:lastRenderedPageBreak/>
        <w:t>to give assistance to other public bodies carrying out health impact assessments</w:t>
      </w:r>
      <w:r w:rsidR="00265CE8">
        <w:rPr>
          <w:rFonts w:ascii="Ubuntu" w:eastAsia="Times New Roman" w:hAnsi="Ubuntu" w:cs="Segoe UI"/>
          <w:lang w:eastAsia="en-GB"/>
        </w:rPr>
        <w:t xml:space="preserve">. </w:t>
      </w:r>
    </w:p>
    <w:p w14:paraId="1BF6748F" w14:textId="77777777" w:rsidR="008E0177" w:rsidRDefault="008E0177" w:rsidP="008E0177">
      <w:pPr>
        <w:pStyle w:val="ListParagraph"/>
        <w:ind w:left="1080"/>
        <w:jc w:val="both"/>
        <w:textAlignment w:val="baseline"/>
        <w:rPr>
          <w:rFonts w:ascii="Ubuntu" w:eastAsia="Times New Roman" w:hAnsi="Ubuntu" w:cs="Segoe UI"/>
          <w:b/>
          <w:bCs/>
          <w:lang w:eastAsia="en-GB"/>
        </w:rPr>
      </w:pPr>
    </w:p>
    <w:p w14:paraId="512202AA" w14:textId="23DF7410" w:rsidR="00DC35F5" w:rsidRDefault="008E0177" w:rsidP="008E0177">
      <w:pPr>
        <w:pStyle w:val="ListParagraph"/>
        <w:ind w:left="1080"/>
        <w:jc w:val="both"/>
        <w:textAlignment w:val="baseline"/>
        <w:rPr>
          <w:rFonts w:ascii="Ubuntu" w:eastAsia="Times New Roman" w:hAnsi="Ubuntu" w:cs="Segoe UI"/>
          <w:lang w:eastAsia="en-GB"/>
        </w:rPr>
      </w:pPr>
      <w:r w:rsidRPr="008E0177">
        <w:rPr>
          <w:rFonts w:ascii="Ubuntu" w:eastAsia="Times New Roman" w:hAnsi="Ubuntu" w:cs="Segoe UI"/>
          <w:lang w:eastAsia="en-GB"/>
        </w:rPr>
        <w:t xml:space="preserve">This is caused by a lack of capacity in the WHIASU team and limited knowledge, skills and capacity across PHW, outside of WHIASU, to meet the anticipated high volume of requests for assistance, guidance and training from Welsh Government, internally in PHW and externally from public bodies. </w:t>
      </w:r>
    </w:p>
    <w:p w14:paraId="3C870373" w14:textId="77777777" w:rsidR="008E0177" w:rsidRDefault="008E0177" w:rsidP="008E0177">
      <w:pPr>
        <w:pStyle w:val="ListParagraph"/>
        <w:ind w:left="1080"/>
        <w:jc w:val="both"/>
        <w:textAlignment w:val="baseline"/>
        <w:rPr>
          <w:rFonts w:ascii="Ubuntu" w:eastAsia="Times New Roman" w:hAnsi="Ubuntu" w:cs="Segoe UI"/>
          <w:lang w:eastAsia="en-GB"/>
        </w:rPr>
      </w:pPr>
    </w:p>
    <w:p w14:paraId="596BDD78" w14:textId="4FD7C62A" w:rsidR="008E0177" w:rsidRDefault="008E0177" w:rsidP="008E0177">
      <w:pPr>
        <w:pStyle w:val="ListParagraph"/>
        <w:ind w:left="1080"/>
        <w:jc w:val="both"/>
        <w:textAlignment w:val="baseline"/>
        <w:rPr>
          <w:rFonts w:ascii="Ubuntu" w:eastAsia="Times New Roman" w:hAnsi="Ubuntu" w:cs="Segoe UI"/>
          <w:lang w:eastAsia="en-GB"/>
        </w:rPr>
      </w:pPr>
      <w:r w:rsidRPr="008E0177">
        <w:rPr>
          <w:rFonts w:ascii="Ubuntu" w:eastAsia="Times New Roman" w:hAnsi="Ubuntu" w:cs="Segoe UI"/>
          <w:lang w:eastAsia="en-GB"/>
        </w:rPr>
        <w:t>This would result in PHW not being able to fulfil its statutory duties either as a public body carrying out HIAs nor as a body which is required to provide assistance to other public bodies, as well as ineffective implementation of the regulations leading to missed opportunities to reduce inequalities and improve and protect public health in Wales.</w:t>
      </w:r>
    </w:p>
    <w:p w14:paraId="3409ABC1" w14:textId="77777777" w:rsidR="008E0177" w:rsidRDefault="008E0177" w:rsidP="008E0177">
      <w:pPr>
        <w:pStyle w:val="ListParagraph"/>
        <w:ind w:left="1080"/>
        <w:jc w:val="both"/>
        <w:textAlignment w:val="baseline"/>
        <w:rPr>
          <w:rFonts w:ascii="Ubuntu" w:eastAsia="Times New Roman" w:hAnsi="Ubuntu" w:cs="Segoe UI"/>
          <w:lang w:eastAsia="en-GB"/>
        </w:rPr>
      </w:pPr>
    </w:p>
    <w:tbl>
      <w:tblPr>
        <w:tblStyle w:val="TableGrid"/>
        <w:tblpPr w:leftFromText="180" w:rightFromText="180" w:vertAnchor="text" w:horzAnchor="margin" w:tblpXSpec="right" w:tblpYSpec="bottom"/>
        <w:tblW w:w="0" w:type="auto"/>
        <w:tblLook w:val="04A0" w:firstRow="1" w:lastRow="0" w:firstColumn="1" w:lastColumn="0" w:noHBand="0" w:noVBand="1"/>
      </w:tblPr>
      <w:tblGrid>
        <w:gridCol w:w="2658"/>
        <w:gridCol w:w="2655"/>
        <w:gridCol w:w="2623"/>
      </w:tblGrid>
      <w:tr w:rsidR="00DC35F5" w14:paraId="08122371" w14:textId="77777777" w:rsidTr="00944BD1">
        <w:tc>
          <w:tcPr>
            <w:tcW w:w="2658" w:type="dxa"/>
            <w:shd w:val="clear" w:color="auto" w:fill="8EAADB" w:themeFill="accent1" w:themeFillTint="99"/>
          </w:tcPr>
          <w:p w14:paraId="6DC7E83A" w14:textId="77777777" w:rsidR="00DC35F5" w:rsidRDefault="00DC35F5" w:rsidP="00944BD1">
            <w:pPr>
              <w:pStyle w:val="ListParagraph"/>
              <w:ind w:left="0"/>
              <w:jc w:val="center"/>
              <w:textAlignment w:val="baseline"/>
              <w:rPr>
                <w:rFonts w:ascii="Ubuntu" w:hAnsi="Ubuntu"/>
              </w:rPr>
            </w:pPr>
            <w:r>
              <w:rPr>
                <w:rFonts w:ascii="Ubuntu" w:hAnsi="Ubuntu"/>
              </w:rPr>
              <w:t>Inherent Risk Rating</w:t>
            </w:r>
          </w:p>
        </w:tc>
        <w:tc>
          <w:tcPr>
            <w:tcW w:w="2655" w:type="dxa"/>
            <w:shd w:val="clear" w:color="auto" w:fill="8EAADB" w:themeFill="accent1" w:themeFillTint="99"/>
          </w:tcPr>
          <w:p w14:paraId="2924FCCC" w14:textId="77777777" w:rsidR="00DC35F5" w:rsidRDefault="00DC35F5" w:rsidP="00944BD1">
            <w:pPr>
              <w:pStyle w:val="ListParagraph"/>
              <w:ind w:left="0"/>
              <w:jc w:val="center"/>
              <w:textAlignment w:val="baseline"/>
              <w:rPr>
                <w:rFonts w:ascii="Ubuntu" w:hAnsi="Ubuntu"/>
              </w:rPr>
            </w:pPr>
            <w:r>
              <w:rPr>
                <w:rFonts w:ascii="Ubuntu" w:hAnsi="Ubuntu"/>
              </w:rPr>
              <w:t>Residual Risk Rating</w:t>
            </w:r>
          </w:p>
        </w:tc>
        <w:tc>
          <w:tcPr>
            <w:tcW w:w="2623" w:type="dxa"/>
            <w:shd w:val="clear" w:color="auto" w:fill="8EAADB" w:themeFill="accent1" w:themeFillTint="99"/>
          </w:tcPr>
          <w:p w14:paraId="0B02DE2D" w14:textId="77777777" w:rsidR="00DC35F5" w:rsidRDefault="00DC35F5" w:rsidP="00944BD1">
            <w:pPr>
              <w:pStyle w:val="ListParagraph"/>
              <w:ind w:left="0"/>
              <w:jc w:val="center"/>
              <w:textAlignment w:val="baseline"/>
              <w:rPr>
                <w:rFonts w:ascii="Ubuntu" w:hAnsi="Ubuntu"/>
              </w:rPr>
            </w:pPr>
            <w:r>
              <w:rPr>
                <w:rFonts w:ascii="Ubuntu" w:hAnsi="Ubuntu"/>
              </w:rPr>
              <w:t>Target Risk Rating</w:t>
            </w:r>
          </w:p>
        </w:tc>
      </w:tr>
      <w:tr w:rsidR="00DC35F5" w14:paraId="2DF20D28" w14:textId="77777777" w:rsidTr="00944BD1">
        <w:tc>
          <w:tcPr>
            <w:tcW w:w="2658" w:type="dxa"/>
            <w:shd w:val="clear" w:color="auto" w:fill="FF0000"/>
          </w:tcPr>
          <w:p w14:paraId="3AE65748" w14:textId="332223CB" w:rsidR="00DC35F5" w:rsidRDefault="00DC35F5" w:rsidP="00944BD1">
            <w:pPr>
              <w:pStyle w:val="ListParagraph"/>
              <w:ind w:left="0"/>
              <w:jc w:val="center"/>
              <w:textAlignment w:val="baseline"/>
              <w:rPr>
                <w:rFonts w:ascii="Ubuntu" w:hAnsi="Ubuntu"/>
              </w:rPr>
            </w:pPr>
            <w:r>
              <w:rPr>
                <w:rFonts w:ascii="Ubuntu" w:hAnsi="Ubuntu"/>
              </w:rPr>
              <w:t>16</w:t>
            </w:r>
          </w:p>
        </w:tc>
        <w:tc>
          <w:tcPr>
            <w:tcW w:w="2655" w:type="dxa"/>
            <w:shd w:val="clear" w:color="auto" w:fill="FFC000"/>
          </w:tcPr>
          <w:p w14:paraId="31AF2599" w14:textId="727F0C64" w:rsidR="00DC35F5" w:rsidRDefault="00DC35F5" w:rsidP="00944BD1">
            <w:pPr>
              <w:pStyle w:val="ListParagraph"/>
              <w:ind w:left="0"/>
              <w:jc w:val="center"/>
              <w:textAlignment w:val="baseline"/>
              <w:rPr>
                <w:rFonts w:ascii="Ubuntu" w:hAnsi="Ubuntu"/>
              </w:rPr>
            </w:pPr>
            <w:r>
              <w:rPr>
                <w:rFonts w:ascii="Ubuntu" w:hAnsi="Ubuntu"/>
              </w:rPr>
              <w:t>9</w:t>
            </w:r>
          </w:p>
        </w:tc>
        <w:tc>
          <w:tcPr>
            <w:tcW w:w="2623" w:type="dxa"/>
            <w:shd w:val="clear" w:color="auto" w:fill="FFFF00"/>
          </w:tcPr>
          <w:p w14:paraId="27421A27" w14:textId="715D5240" w:rsidR="00DC35F5" w:rsidRDefault="00B618E6" w:rsidP="00944BD1">
            <w:pPr>
              <w:pStyle w:val="ListParagraph"/>
              <w:ind w:left="0"/>
              <w:jc w:val="center"/>
              <w:textAlignment w:val="baseline"/>
              <w:rPr>
                <w:rFonts w:ascii="Ubuntu" w:hAnsi="Ubuntu"/>
              </w:rPr>
            </w:pPr>
            <w:r>
              <w:rPr>
                <w:rFonts w:ascii="Ubuntu" w:hAnsi="Ubuntu"/>
              </w:rPr>
              <w:t>4</w:t>
            </w:r>
          </w:p>
        </w:tc>
      </w:tr>
    </w:tbl>
    <w:p w14:paraId="41446F06" w14:textId="4F42A1AE" w:rsidR="008E0177" w:rsidRDefault="00F7407C" w:rsidP="00F56EB4">
      <w:pPr>
        <w:ind w:left="1080"/>
        <w:jc w:val="both"/>
        <w:rPr>
          <w:rFonts w:ascii="Ubuntu" w:hAnsi="Ubuntu"/>
          <w:b/>
          <w:bCs/>
        </w:rPr>
      </w:pPr>
      <w:r>
        <w:rPr>
          <w:rFonts w:ascii="Ubuntu" w:hAnsi="Ubuntu"/>
          <w:b/>
          <w:bCs/>
        </w:rPr>
        <w:t>Progress Update</w:t>
      </w:r>
    </w:p>
    <w:p w14:paraId="1E33140B" w14:textId="245CB221" w:rsidR="00006B47" w:rsidRDefault="00796EAD" w:rsidP="00796EAD">
      <w:pPr>
        <w:pStyle w:val="ListParagraph"/>
        <w:numPr>
          <w:ilvl w:val="1"/>
          <w:numId w:val="1"/>
        </w:numPr>
        <w:jc w:val="both"/>
        <w:textAlignment w:val="baseline"/>
        <w:rPr>
          <w:rFonts w:ascii="Ubuntu" w:eastAsia="Times New Roman" w:hAnsi="Ubuntu" w:cs="Segoe UI"/>
          <w:lang w:eastAsia="en-GB"/>
        </w:rPr>
      </w:pPr>
      <w:r w:rsidRPr="00796EAD">
        <w:rPr>
          <w:rFonts w:ascii="Ubuntu" w:eastAsia="Times New Roman" w:hAnsi="Ubuntu" w:cs="Segoe UI"/>
          <w:lang w:eastAsia="en-GB"/>
        </w:rPr>
        <w:t xml:space="preserve">Feedback received from Welsh </w:t>
      </w:r>
      <w:proofErr w:type="gramStart"/>
      <w:r w:rsidRPr="00796EAD">
        <w:rPr>
          <w:rFonts w:ascii="Ubuntu" w:eastAsia="Times New Roman" w:hAnsi="Ubuntu" w:cs="Segoe UI"/>
          <w:lang w:eastAsia="en-GB"/>
        </w:rPr>
        <w:t>Government,</w:t>
      </w:r>
      <w:proofErr w:type="gramEnd"/>
      <w:r w:rsidRPr="00796EAD">
        <w:rPr>
          <w:rFonts w:ascii="Ubuntu" w:eastAsia="Times New Roman" w:hAnsi="Ubuntu" w:cs="Segoe UI"/>
          <w:lang w:eastAsia="en-GB"/>
        </w:rPr>
        <w:t xml:space="preserve"> revisions are in hand. PHW Board meeting in October to review. E-Learning has had a soft launch. Regulatory Impact Assessment has been developed and shared with Health Minister. Regulations to come into place April 6th</w:t>
      </w:r>
      <w:proofErr w:type="gramStart"/>
      <w:r w:rsidRPr="00796EAD">
        <w:rPr>
          <w:rFonts w:ascii="Ubuntu" w:eastAsia="Times New Roman" w:hAnsi="Ubuntu" w:cs="Segoe UI"/>
          <w:lang w:eastAsia="en-GB"/>
        </w:rPr>
        <w:t xml:space="preserve"> 2027</w:t>
      </w:r>
      <w:proofErr w:type="gramEnd"/>
      <w:r w:rsidRPr="00796EAD">
        <w:rPr>
          <w:rFonts w:ascii="Ubuntu" w:eastAsia="Times New Roman" w:hAnsi="Ubuntu" w:cs="Segoe UI"/>
          <w:lang w:eastAsia="en-GB"/>
        </w:rPr>
        <w:t>, with a year for transition to prepare for this date. Guide to be published Jan 2026.</w:t>
      </w:r>
    </w:p>
    <w:p w14:paraId="345D05A2" w14:textId="77777777" w:rsidR="00CB0327" w:rsidRDefault="00CB0327" w:rsidP="00CB0327">
      <w:pPr>
        <w:pStyle w:val="ListParagraph"/>
        <w:ind w:left="1080"/>
        <w:rPr>
          <w:rFonts w:ascii="Ubuntu" w:eastAsia="Times New Roman" w:hAnsi="Ubuntu" w:cs="Segoe UI"/>
          <w:b/>
          <w:bCs/>
          <w:lang w:eastAsia="en-GB"/>
        </w:rPr>
      </w:pPr>
    </w:p>
    <w:p w14:paraId="4F9B7692" w14:textId="14FFCCB5" w:rsidR="00FF6895" w:rsidRDefault="00FF6895" w:rsidP="00CB0327">
      <w:pPr>
        <w:pStyle w:val="ListParagraph"/>
        <w:ind w:left="1080"/>
        <w:rPr>
          <w:rFonts w:ascii="Ubuntu" w:eastAsia="Times New Roman" w:hAnsi="Ubuntu" w:cs="Segoe UI"/>
          <w:b/>
          <w:bCs/>
          <w:lang w:eastAsia="en-GB"/>
        </w:rPr>
      </w:pPr>
      <w:r>
        <w:rPr>
          <w:rFonts w:ascii="Ubuntu" w:eastAsia="Times New Roman" w:hAnsi="Ubuntu" w:cs="Segoe UI"/>
          <w:b/>
          <w:bCs/>
          <w:lang w:eastAsia="en-GB"/>
        </w:rPr>
        <w:t xml:space="preserve">Outcome at Leadership Team </w:t>
      </w:r>
    </w:p>
    <w:p w14:paraId="1279C0DE" w14:textId="2F7514F7" w:rsidR="00FF6895" w:rsidRPr="00FF6895" w:rsidRDefault="00CB0327" w:rsidP="00CB0327">
      <w:pPr>
        <w:pStyle w:val="ListParagraph"/>
        <w:ind w:left="1080"/>
        <w:jc w:val="both"/>
        <w:textAlignment w:val="baseline"/>
        <w:rPr>
          <w:rFonts w:ascii="Ubuntu" w:eastAsia="Times New Roman" w:hAnsi="Ubuntu" w:cs="Segoe UI"/>
          <w:lang w:eastAsia="en-GB"/>
        </w:rPr>
      </w:pPr>
      <w:r>
        <w:rPr>
          <w:rFonts w:ascii="Ubuntu" w:eastAsia="Times New Roman" w:hAnsi="Ubuntu" w:cs="Segoe UI"/>
          <w:lang w:eastAsia="en-GB"/>
        </w:rPr>
        <w:t xml:space="preserve">Leadership Team are content with the management of the risk </w:t>
      </w:r>
      <w:r w:rsidR="00D42726">
        <w:rPr>
          <w:rFonts w:ascii="Ubuntu" w:eastAsia="Times New Roman" w:hAnsi="Ubuntu" w:cs="Segoe UI"/>
          <w:lang w:eastAsia="en-GB"/>
        </w:rPr>
        <w:t xml:space="preserve">with the identified actions and their associated </w:t>
      </w:r>
      <w:r w:rsidR="007F7AC9">
        <w:rPr>
          <w:rFonts w:ascii="Ubuntu" w:eastAsia="Times New Roman" w:hAnsi="Ubuntu" w:cs="Segoe UI"/>
          <w:lang w:eastAsia="en-GB"/>
        </w:rPr>
        <w:t xml:space="preserve">timescales. </w:t>
      </w:r>
    </w:p>
    <w:p w14:paraId="5AF25983" w14:textId="77777777" w:rsidR="00796EAD" w:rsidRPr="00F7407C" w:rsidRDefault="00796EAD" w:rsidP="00796EAD">
      <w:pPr>
        <w:pStyle w:val="ListParagraph"/>
        <w:ind w:left="1080"/>
        <w:jc w:val="both"/>
        <w:textAlignment w:val="baseline"/>
        <w:rPr>
          <w:rFonts w:ascii="Ubuntu" w:eastAsia="Times New Roman" w:hAnsi="Ubuntu" w:cs="Segoe UI"/>
          <w:lang w:eastAsia="en-GB"/>
        </w:rPr>
      </w:pPr>
    </w:p>
    <w:p w14:paraId="2047FC35" w14:textId="77777777" w:rsidR="008E0177" w:rsidRDefault="00D717F4" w:rsidP="00AD6B1E">
      <w:pPr>
        <w:pStyle w:val="ListParagraph"/>
        <w:numPr>
          <w:ilvl w:val="0"/>
          <w:numId w:val="1"/>
        </w:numPr>
        <w:jc w:val="both"/>
        <w:textAlignment w:val="baseline"/>
        <w:rPr>
          <w:rFonts w:ascii="Ubuntu" w:eastAsia="Times New Roman" w:hAnsi="Ubuntu" w:cs="Segoe UI"/>
          <w:lang w:eastAsia="en-GB"/>
        </w:rPr>
      </w:pPr>
      <w:r w:rsidRPr="00D717F4">
        <w:rPr>
          <w:rFonts w:ascii="Ubuntu" w:eastAsia="Times New Roman" w:hAnsi="Ubuntu" w:cs="Segoe UI"/>
          <w:b/>
          <w:bCs/>
          <w:lang w:eastAsia="en-GB"/>
        </w:rPr>
        <w:t>1541</w:t>
      </w:r>
      <w:r w:rsidR="004D20BB" w:rsidRPr="00D717F4">
        <w:rPr>
          <w:rFonts w:ascii="Ubuntu" w:eastAsia="Times New Roman" w:hAnsi="Ubuntu" w:cs="Segoe UI"/>
          <w:lang w:eastAsia="en-GB"/>
        </w:rPr>
        <w:t xml:space="preserve"> - </w:t>
      </w:r>
      <w:r w:rsidRPr="00D717F4">
        <w:rPr>
          <w:rFonts w:ascii="Ubuntu" w:eastAsia="Times New Roman" w:hAnsi="Ubuntu" w:cs="Segoe UI"/>
          <w:lang w:eastAsia="en-GB"/>
        </w:rPr>
        <w:t>There is a risk of harm to service users and employees within PHW, specifically in relation to vulnerable groups such as children and adults, due to the absence of regular disclosure and barring service checks.</w:t>
      </w:r>
      <w:r>
        <w:rPr>
          <w:rFonts w:ascii="Ubuntu" w:eastAsia="Times New Roman" w:hAnsi="Ubuntu" w:cs="Segoe UI"/>
          <w:lang w:eastAsia="en-GB"/>
        </w:rPr>
        <w:t xml:space="preserve"> </w:t>
      </w:r>
    </w:p>
    <w:p w14:paraId="03326BE1" w14:textId="77777777" w:rsidR="008E0177" w:rsidRDefault="008E0177" w:rsidP="008E0177">
      <w:pPr>
        <w:pStyle w:val="ListParagraph"/>
        <w:ind w:left="1080"/>
        <w:jc w:val="both"/>
        <w:textAlignment w:val="baseline"/>
        <w:rPr>
          <w:rFonts w:ascii="Ubuntu" w:eastAsia="Times New Roman" w:hAnsi="Ubuntu" w:cs="Segoe UI"/>
          <w:b/>
          <w:bCs/>
          <w:lang w:eastAsia="en-GB"/>
        </w:rPr>
      </w:pPr>
    </w:p>
    <w:p w14:paraId="6D48D1B6" w14:textId="57F5BFD0" w:rsidR="008E0177" w:rsidRDefault="008E0177" w:rsidP="008E0177">
      <w:pPr>
        <w:pStyle w:val="ListParagraph"/>
        <w:ind w:left="1080"/>
        <w:jc w:val="both"/>
        <w:textAlignment w:val="baseline"/>
        <w:rPr>
          <w:rFonts w:ascii="Ubuntu" w:eastAsia="Times New Roman" w:hAnsi="Ubuntu" w:cs="Segoe UI"/>
          <w:lang w:eastAsia="en-GB"/>
        </w:rPr>
      </w:pPr>
      <w:r w:rsidRPr="008E0177">
        <w:rPr>
          <w:rFonts w:ascii="Ubuntu" w:eastAsia="Times New Roman" w:hAnsi="Ubuntu" w:cs="Segoe UI"/>
          <w:lang w:eastAsia="en-GB"/>
        </w:rPr>
        <w:t>This is caused by the organisation not carrying out disclosure and barring service renewal checks in additional to the initial check that is undertaken at recruitment (whilst this is not a legal requirement it is best practice)</w:t>
      </w:r>
      <w:r>
        <w:rPr>
          <w:rFonts w:ascii="Ubuntu" w:eastAsia="Times New Roman" w:hAnsi="Ubuntu" w:cs="Segoe UI"/>
          <w:lang w:eastAsia="en-GB"/>
        </w:rPr>
        <w:t>.</w:t>
      </w:r>
    </w:p>
    <w:p w14:paraId="72022942" w14:textId="77777777" w:rsidR="008E0177" w:rsidRDefault="008E0177" w:rsidP="008E0177">
      <w:pPr>
        <w:pStyle w:val="ListParagraph"/>
        <w:ind w:left="1080"/>
        <w:jc w:val="both"/>
        <w:textAlignment w:val="baseline"/>
        <w:rPr>
          <w:rFonts w:ascii="Ubuntu" w:eastAsia="Times New Roman" w:hAnsi="Ubuntu" w:cs="Segoe UI"/>
          <w:lang w:eastAsia="en-GB"/>
        </w:rPr>
      </w:pPr>
    </w:p>
    <w:p w14:paraId="1E4C388B" w14:textId="401BAB68" w:rsidR="008E0177" w:rsidRDefault="008E0177" w:rsidP="008E0177">
      <w:pPr>
        <w:pStyle w:val="ListParagraph"/>
        <w:ind w:left="1080"/>
        <w:jc w:val="both"/>
        <w:textAlignment w:val="baseline"/>
        <w:rPr>
          <w:rFonts w:ascii="Ubuntu" w:eastAsia="Times New Roman" w:hAnsi="Ubuntu" w:cs="Segoe UI"/>
          <w:lang w:eastAsia="en-GB"/>
        </w:rPr>
      </w:pPr>
      <w:r w:rsidRPr="008E0177">
        <w:rPr>
          <w:rFonts w:ascii="Ubuntu" w:eastAsia="Times New Roman" w:hAnsi="Ubuntu" w:cs="Segoe UI"/>
          <w:lang w:eastAsia="en-GB"/>
        </w:rPr>
        <w:t>This would result in the potential misuse of position of trust, resulting in abuse of service users and potentially employees.  Detrimental and adverse impact on levels of public confidence and credibility. Financial implications relating to claims made against the organisation.</w:t>
      </w:r>
    </w:p>
    <w:p w14:paraId="1D756DBA" w14:textId="77777777" w:rsidR="00431851" w:rsidRPr="00431851" w:rsidRDefault="00431851" w:rsidP="00431851">
      <w:pPr>
        <w:jc w:val="both"/>
        <w:textAlignment w:val="baseline"/>
        <w:rPr>
          <w:rFonts w:ascii="Ubuntu" w:eastAsia="Times New Roman" w:hAnsi="Ubuntu" w:cs="Segoe UI"/>
          <w:lang w:eastAsia="en-GB"/>
        </w:rPr>
      </w:pPr>
    </w:p>
    <w:tbl>
      <w:tblPr>
        <w:tblStyle w:val="TableGrid"/>
        <w:tblpPr w:leftFromText="180" w:rightFromText="180" w:vertAnchor="text" w:horzAnchor="margin" w:tblpXSpec="right" w:tblpYSpec="bottom"/>
        <w:tblW w:w="0" w:type="auto"/>
        <w:tblLook w:val="04A0" w:firstRow="1" w:lastRow="0" w:firstColumn="1" w:lastColumn="0" w:noHBand="0" w:noVBand="1"/>
      </w:tblPr>
      <w:tblGrid>
        <w:gridCol w:w="2658"/>
        <w:gridCol w:w="2655"/>
        <w:gridCol w:w="2623"/>
      </w:tblGrid>
      <w:tr w:rsidR="00D717F4" w14:paraId="298A3712" w14:textId="77777777" w:rsidTr="00D717F4">
        <w:tc>
          <w:tcPr>
            <w:tcW w:w="2658" w:type="dxa"/>
            <w:shd w:val="clear" w:color="auto" w:fill="8EAADB" w:themeFill="accent1" w:themeFillTint="99"/>
          </w:tcPr>
          <w:p w14:paraId="1014137E" w14:textId="77777777" w:rsidR="00D717F4" w:rsidRDefault="00D717F4" w:rsidP="00A704E8">
            <w:pPr>
              <w:pStyle w:val="ListParagraph"/>
              <w:ind w:left="0"/>
              <w:jc w:val="center"/>
              <w:textAlignment w:val="baseline"/>
              <w:rPr>
                <w:rFonts w:ascii="Ubuntu" w:hAnsi="Ubuntu"/>
              </w:rPr>
            </w:pPr>
            <w:r>
              <w:rPr>
                <w:rFonts w:ascii="Ubuntu" w:hAnsi="Ubuntu"/>
              </w:rPr>
              <w:t>Inherent Risk Rating</w:t>
            </w:r>
          </w:p>
        </w:tc>
        <w:tc>
          <w:tcPr>
            <w:tcW w:w="2655" w:type="dxa"/>
            <w:shd w:val="clear" w:color="auto" w:fill="8EAADB" w:themeFill="accent1" w:themeFillTint="99"/>
          </w:tcPr>
          <w:p w14:paraId="6D3C8E28" w14:textId="77777777" w:rsidR="00D717F4" w:rsidRDefault="00D717F4" w:rsidP="00A704E8">
            <w:pPr>
              <w:pStyle w:val="ListParagraph"/>
              <w:ind w:left="0"/>
              <w:jc w:val="center"/>
              <w:textAlignment w:val="baseline"/>
              <w:rPr>
                <w:rFonts w:ascii="Ubuntu" w:hAnsi="Ubuntu"/>
              </w:rPr>
            </w:pPr>
            <w:r>
              <w:rPr>
                <w:rFonts w:ascii="Ubuntu" w:hAnsi="Ubuntu"/>
              </w:rPr>
              <w:t>Residual Risk Rating</w:t>
            </w:r>
          </w:p>
        </w:tc>
        <w:tc>
          <w:tcPr>
            <w:tcW w:w="2623" w:type="dxa"/>
            <w:shd w:val="clear" w:color="auto" w:fill="8EAADB" w:themeFill="accent1" w:themeFillTint="99"/>
          </w:tcPr>
          <w:p w14:paraId="47267603" w14:textId="77777777" w:rsidR="00D717F4" w:rsidRDefault="00D717F4" w:rsidP="00A704E8">
            <w:pPr>
              <w:pStyle w:val="ListParagraph"/>
              <w:ind w:left="0"/>
              <w:jc w:val="center"/>
              <w:textAlignment w:val="baseline"/>
              <w:rPr>
                <w:rFonts w:ascii="Ubuntu" w:hAnsi="Ubuntu"/>
              </w:rPr>
            </w:pPr>
            <w:r>
              <w:rPr>
                <w:rFonts w:ascii="Ubuntu" w:hAnsi="Ubuntu"/>
              </w:rPr>
              <w:t>Target Risk Rating</w:t>
            </w:r>
          </w:p>
        </w:tc>
      </w:tr>
      <w:tr w:rsidR="00D717F4" w14:paraId="77EF66ED" w14:textId="77777777" w:rsidTr="00A704E8">
        <w:tc>
          <w:tcPr>
            <w:tcW w:w="2658" w:type="dxa"/>
            <w:shd w:val="clear" w:color="auto" w:fill="FF0000"/>
          </w:tcPr>
          <w:p w14:paraId="366F692F" w14:textId="07B0C9D5" w:rsidR="00D717F4" w:rsidRDefault="00A704E8" w:rsidP="00A704E8">
            <w:pPr>
              <w:pStyle w:val="ListParagraph"/>
              <w:ind w:left="0"/>
              <w:jc w:val="center"/>
              <w:textAlignment w:val="baseline"/>
              <w:rPr>
                <w:rFonts w:ascii="Ubuntu" w:hAnsi="Ubuntu"/>
              </w:rPr>
            </w:pPr>
            <w:r>
              <w:rPr>
                <w:rFonts w:ascii="Ubuntu" w:hAnsi="Ubuntu"/>
              </w:rPr>
              <w:t>15</w:t>
            </w:r>
          </w:p>
        </w:tc>
        <w:tc>
          <w:tcPr>
            <w:tcW w:w="2655" w:type="dxa"/>
            <w:shd w:val="clear" w:color="auto" w:fill="FFC000"/>
          </w:tcPr>
          <w:p w14:paraId="6B22FA07" w14:textId="3CAABB4A" w:rsidR="00D717F4" w:rsidRDefault="00A704E8" w:rsidP="00A704E8">
            <w:pPr>
              <w:pStyle w:val="ListParagraph"/>
              <w:ind w:left="0"/>
              <w:jc w:val="center"/>
              <w:textAlignment w:val="baseline"/>
              <w:rPr>
                <w:rFonts w:ascii="Ubuntu" w:hAnsi="Ubuntu"/>
              </w:rPr>
            </w:pPr>
            <w:r>
              <w:rPr>
                <w:rFonts w:ascii="Ubuntu" w:hAnsi="Ubuntu"/>
              </w:rPr>
              <w:t>10</w:t>
            </w:r>
          </w:p>
        </w:tc>
        <w:tc>
          <w:tcPr>
            <w:tcW w:w="2623" w:type="dxa"/>
            <w:shd w:val="clear" w:color="auto" w:fill="FFFF00"/>
          </w:tcPr>
          <w:p w14:paraId="37DEC319" w14:textId="3132496D" w:rsidR="00D717F4" w:rsidRDefault="00A704E8" w:rsidP="00A704E8">
            <w:pPr>
              <w:pStyle w:val="ListParagraph"/>
              <w:ind w:left="0"/>
              <w:jc w:val="center"/>
              <w:textAlignment w:val="baseline"/>
              <w:rPr>
                <w:rFonts w:ascii="Ubuntu" w:hAnsi="Ubuntu"/>
              </w:rPr>
            </w:pPr>
            <w:r>
              <w:rPr>
                <w:rFonts w:ascii="Ubuntu" w:hAnsi="Ubuntu"/>
              </w:rPr>
              <w:t>5</w:t>
            </w:r>
          </w:p>
        </w:tc>
      </w:tr>
    </w:tbl>
    <w:p w14:paraId="6B09AE70" w14:textId="77777777" w:rsidR="00BA3BC0" w:rsidRPr="00BA3BC0" w:rsidRDefault="00BA3BC0" w:rsidP="00BA3BC0">
      <w:pPr>
        <w:jc w:val="both"/>
        <w:textAlignment w:val="baseline"/>
        <w:rPr>
          <w:rFonts w:ascii="Ubuntu" w:eastAsia="Times New Roman" w:hAnsi="Ubuntu" w:cs="Segoe UI"/>
          <w:lang w:eastAsia="en-GB"/>
        </w:rPr>
      </w:pPr>
    </w:p>
    <w:p w14:paraId="69E885DB" w14:textId="3D9BA45E" w:rsidR="00E34F57" w:rsidRDefault="00E34F57" w:rsidP="00E34F57">
      <w:pPr>
        <w:jc w:val="both"/>
        <w:textAlignment w:val="baseline"/>
        <w:rPr>
          <w:rFonts w:ascii="Ubuntu" w:hAnsi="Ubuntu"/>
        </w:rPr>
      </w:pPr>
      <w:r>
        <w:rPr>
          <w:rFonts w:ascii="Ubuntu" w:hAnsi="Ubuntu"/>
        </w:rPr>
        <w:tab/>
      </w:r>
      <w:r>
        <w:rPr>
          <w:rFonts w:ascii="Ubuntu" w:hAnsi="Ubuntu"/>
        </w:rPr>
        <w:tab/>
      </w:r>
    </w:p>
    <w:p w14:paraId="38EEA1BE" w14:textId="04FA8EF0" w:rsidR="008E0177" w:rsidRDefault="007D6BB4" w:rsidP="00031187">
      <w:pPr>
        <w:ind w:left="1080"/>
        <w:jc w:val="both"/>
        <w:rPr>
          <w:rFonts w:ascii="Ubuntu" w:hAnsi="Ubuntu"/>
          <w:b/>
          <w:bCs/>
        </w:rPr>
      </w:pPr>
      <w:r>
        <w:rPr>
          <w:rFonts w:ascii="Ubuntu" w:hAnsi="Ubuntu"/>
          <w:b/>
          <w:bCs/>
        </w:rPr>
        <w:t>Progress Update</w:t>
      </w:r>
    </w:p>
    <w:p w14:paraId="1DC79FA6" w14:textId="0D9360FE" w:rsidR="007D6BB4" w:rsidRDefault="00BE5945" w:rsidP="00BE5945">
      <w:pPr>
        <w:pStyle w:val="ListParagraph"/>
        <w:numPr>
          <w:ilvl w:val="0"/>
          <w:numId w:val="24"/>
        </w:numPr>
        <w:jc w:val="both"/>
        <w:rPr>
          <w:rFonts w:ascii="Ubuntu" w:hAnsi="Ubuntu"/>
        </w:rPr>
      </w:pPr>
      <w:r w:rsidRPr="00BE5945">
        <w:rPr>
          <w:rFonts w:ascii="Ubuntu" w:hAnsi="Ubuntu"/>
        </w:rPr>
        <w:lastRenderedPageBreak/>
        <w:t>The remaining action was reviewed</w:t>
      </w:r>
      <w:r w:rsidR="003965D5">
        <w:rPr>
          <w:rFonts w:ascii="Ubuntu" w:hAnsi="Ubuntu"/>
        </w:rPr>
        <w:t xml:space="preserve"> which related to the approval of the DBS policy</w:t>
      </w:r>
      <w:r w:rsidRPr="00BE5945">
        <w:rPr>
          <w:rFonts w:ascii="Ubuntu" w:hAnsi="Ubuntu"/>
        </w:rPr>
        <w:t>. The planned date for implementation is 1</w:t>
      </w:r>
      <w:r w:rsidR="003965D5" w:rsidRPr="003965D5">
        <w:rPr>
          <w:rFonts w:ascii="Ubuntu" w:hAnsi="Ubuntu"/>
          <w:vertAlign w:val="superscript"/>
        </w:rPr>
        <w:t>st</w:t>
      </w:r>
      <w:r w:rsidR="003965D5">
        <w:rPr>
          <w:rFonts w:ascii="Ubuntu" w:hAnsi="Ubuntu"/>
        </w:rPr>
        <w:t xml:space="preserve"> </w:t>
      </w:r>
      <w:r w:rsidRPr="00BE5945">
        <w:rPr>
          <w:rFonts w:ascii="Ubuntu" w:hAnsi="Ubuntu"/>
        </w:rPr>
        <w:t>October</w:t>
      </w:r>
      <w:r w:rsidR="003965D5">
        <w:rPr>
          <w:rFonts w:ascii="Ubuntu" w:hAnsi="Ubuntu"/>
        </w:rPr>
        <w:t xml:space="preserve"> 2025</w:t>
      </w:r>
      <w:r w:rsidR="001C079A">
        <w:rPr>
          <w:rFonts w:ascii="Ubuntu" w:hAnsi="Ubuntu"/>
        </w:rPr>
        <w:t xml:space="preserve"> which will reduce the risk</w:t>
      </w:r>
      <w:r>
        <w:rPr>
          <w:rFonts w:ascii="Ubuntu" w:hAnsi="Ubuntu"/>
        </w:rPr>
        <w:t>.</w:t>
      </w:r>
    </w:p>
    <w:p w14:paraId="26947693" w14:textId="77777777" w:rsidR="007F7AC9" w:rsidRDefault="007F7AC9" w:rsidP="007F7AC9">
      <w:pPr>
        <w:jc w:val="both"/>
        <w:rPr>
          <w:rFonts w:ascii="Ubuntu" w:hAnsi="Ubuntu"/>
        </w:rPr>
      </w:pPr>
    </w:p>
    <w:p w14:paraId="3F450F11" w14:textId="77777777" w:rsidR="007F7AC9" w:rsidRDefault="007F7AC9" w:rsidP="007F7AC9">
      <w:pPr>
        <w:pStyle w:val="ListParagraph"/>
        <w:ind w:left="1080"/>
        <w:rPr>
          <w:rFonts w:ascii="Ubuntu" w:eastAsia="Times New Roman" w:hAnsi="Ubuntu" w:cs="Segoe UI"/>
          <w:b/>
          <w:bCs/>
          <w:lang w:eastAsia="en-GB"/>
        </w:rPr>
      </w:pPr>
      <w:r>
        <w:rPr>
          <w:rFonts w:ascii="Ubuntu" w:eastAsia="Times New Roman" w:hAnsi="Ubuntu" w:cs="Segoe UI"/>
          <w:b/>
          <w:bCs/>
          <w:lang w:eastAsia="en-GB"/>
        </w:rPr>
        <w:t xml:space="preserve">Outcome at Leadership Team </w:t>
      </w:r>
    </w:p>
    <w:p w14:paraId="4EBC49F3" w14:textId="4F423C37" w:rsidR="005B0A9A" w:rsidRPr="00A34C31" w:rsidRDefault="007F7AC9" w:rsidP="00A34C31">
      <w:pPr>
        <w:pStyle w:val="ListParagraph"/>
        <w:ind w:left="1080"/>
        <w:jc w:val="both"/>
        <w:textAlignment w:val="baseline"/>
        <w:rPr>
          <w:rFonts w:ascii="Ubuntu" w:eastAsia="Times New Roman" w:hAnsi="Ubuntu" w:cs="Segoe UI"/>
          <w:lang w:eastAsia="en-GB"/>
        </w:rPr>
      </w:pPr>
      <w:r>
        <w:rPr>
          <w:rFonts w:ascii="Ubuntu" w:eastAsia="Times New Roman" w:hAnsi="Ubuntu" w:cs="Segoe UI"/>
          <w:lang w:eastAsia="en-GB"/>
        </w:rPr>
        <w:t xml:space="preserve">Leadership Team are content with the management of the risk with the identified actions and their associated timescales. </w:t>
      </w:r>
      <w:r w:rsidR="001C079A">
        <w:rPr>
          <w:rFonts w:ascii="Ubuntu" w:eastAsia="Times New Roman" w:hAnsi="Ubuntu" w:cs="Segoe UI"/>
          <w:lang w:eastAsia="en-GB"/>
        </w:rPr>
        <w:t xml:space="preserve">It was noted that </w:t>
      </w:r>
      <w:r w:rsidR="00420618">
        <w:rPr>
          <w:rFonts w:ascii="Ubuntu" w:eastAsia="Times New Roman" w:hAnsi="Ubuntu" w:cs="Segoe UI"/>
          <w:lang w:eastAsia="en-GB"/>
        </w:rPr>
        <w:t xml:space="preserve">an additional action is currently underway to identify any existing staff that require </w:t>
      </w:r>
      <w:r w:rsidR="002161F5">
        <w:rPr>
          <w:rFonts w:ascii="Ubuntu" w:eastAsia="Times New Roman" w:hAnsi="Ubuntu" w:cs="Segoe UI"/>
          <w:lang w:eastAsia="en-GB"/>
        </w:rPr>
        <w:t xml:space="preserve">a repeat DBS check which would be added to the risk action plan to provide additional assurance that the risk is being appropriately managed. </w:t>
      </w:r>
    </w:p>
    <w:p w14:paraId="6C76C393" w14:textId="77777777" w:rsidR="0096669B" w:rsidRPr="005F67EE" w:rsidRDefault="0096669B" w:rsidP="0096669B">
      <w:pPr>
        <w:pStyle w:val="ListParagraph"/>
        <w:ind w:left="1800"/>
        <w:jc w:val="both"/>
        <w:rPr>
          <w:rFonts w:ascii="Ubuntu" w:hAnsi="Ubuntu"/>
        </w:rPr>
      </w:pPr>
    </w:p>
    <w:p w14:paraId="27A519CE" w14:textId="77777777" w:rsidR="005F67EE" w:rsidRDefault="00961344" w:rsidP="00207114">
      <w:pPr>
        <w:pStyle w:val="ListParagraph"/>
        <w:numPr>
          <w:ilvl w:val="0"/>
          <w:numId w:val="1"/>
        </w:numPr>
        <w:jc w:val="both"/>
        <w:textAlignment w:val="baseline"/>
        <w:rPr>
          <w:rFonts w:ascii="Ubuntu" w:eastAsia="Times New Roman" w:hAnsi="Ubuntu" w:cs="Segoe UI"/>
          <w:lang w:eastAsia="en-GB"/>
        </w:rPr>
      </w:pPr>
      <w:r w:rsidRPr="00C72258">
        <w:rPr>
          <w:rFonts w:ascii="Ubuntu" w:eastAsia="Times New Roman" w:hAnsi="Ubuntu" w:cs="Segoe UI"/>
          <w:b/>
          <w:bCs/>
          <w:lang w:eastAsia="en-GB"/>
        </w:rPr>
        <w:t>1</w:t>
      </w:r>
      <w:r>
        <w:rPr>
          <w:rFonts w:ascii="Ubuntu" w:eastAsia="Times New Roman" w:hAnsi="Ubuntu" w:cs="Segoe UI"/>
          <w:b/>
          <w:bCs/>
          <w:lang w:eastAsia="en-GB"/>
        </w:rPr>
        <w:t>6</w:t>
      </w:r>
      <w:r w:rsidR="008A5D18">
        <w:rPr>
          <w:rFonts w:ascii="Ubuntu" w:eastAsia="Times New Roman" w:hAnsi="Ubuntu" w:cs="Segoe UI"/>
          <w:b/>
          <w:bCs/>
          <w:lang w:eastAsia="en-GB"/>
        </w:rPr>
        <w:t>48</w:t>
      </w:r>
      <w:r w:rsidRPr="00C72258">
        <w:rPr>
          <w:rFonts w:ascii="Ubuntu" w:eastAsia="Times New Roman" w:hAnsi="Ubuntu" w:cs="Segoe UI"/>
          <w:lang w:eastAsia="en-GB"/>
        </w:rPr>
        <w:t xml:space="preserve"> - </w:t>
      </w:r>
      <w:r w:rsidR="008A5D18" w:rsidRPr="008A5D18">
        <w:rPr>
          <w:rFonts w:ascii="Ubuntu" w:eastAsia="Times New Roman" w:hAnsi="Ubuntu" w:cs="Segoe UI"/>
          <w:lang w:eastAsia="en-GB"/>
        </w:rPr>
        <w:t>There is a risk that Public Health Wales will lose access to Primary Care data.</w:t>
      </w:r>
      <w:r w:rsidR="008A5D18">
        <w:rPr>
          <w:rFonts w:ascii="Ubuntu" w:eastAsia="Times New Roman" w:hAnsi="Ubuntu" w:cs="Segoe UI"/>
          <w:lang w:eastAsia="en-GB"/>
        </w:rPr>
        <w:t xml:space="preserve"> </w:t>
      </w:r>
    </w:p>
    <w:p w14:paraId="1D918F85" w14:textId="77777777" w:rsidR="005F67EE" w:rsidRDefault="005F67EE" w:rsidP="005F67EE">
      <w:pPr>
        <w:pStyle w:val="ListParagraph"/>
        <w:ind w:left="1080"/>
        <w:jc w:val="both"/>
        <w:textAlignment w:val="baseline"/>
        <w:rPr>
          <w:rFonts w:ascii="Ubuntu" w:eastAsia="Times New Roman" w:hAnsi="Ubuntu" w:cs="Segoe UI"/>
          <w:b/>
          <w:bCs/>
          <w:lang w:eastAsia="en-GB"/>
        </w:rPr>
      </w:pPr>
    </w:p>
    <w:p w14:paraId="1A751527" w14:textId="77777777" w:rsidR="005F67EE" w:rsidRDefault="005F67EE" w:rsidP="005F67EE">
      <w:pPr>
        <w:pStyle w:val="ListParagraph"/>
        <w:ind w:left="1080"/>
        <w:jc w:val="both"/>
        <w:textAlignment w:val="baseline"/>
        <w:rPr>
          <w:rFonts w:ascii="Ubuntu" w:eastAsia="Times New Roman" w:hAnsi="Ubuntu" w:cs="Segoe UI"/>
          <w:lang w:eastAsia="en-GB"/>
        </w:rPr>
      </w:pPr>
      <w:r w:rsidRPr="005F67EE">
        <w:rPr>
          <w:rFonts w:ascii="Ubuntu" w:eastAsia="Times New Roman" w:hAnsi="Ubuntu" w:cs="Segoe UI"/>
          <w:lang w:eastAsia="en-GB"/>
        </w:rPr>
        <w:t>This is caused by Audit+ (the current tool) used to gather primary care data is being discontinued in July 2024 and there will be no further support of Audit+ from March 2026.</w:t>
      </w:r>
    </w:p>
    <w:p w14:paraId="16763F23" w14:textId="77777777" w:rsidR="005F67EE" w:rsidRDefault="005F67EE" w:rsidP="005F67EE">
      <w:pPr>
        <w:pStyle w:val="ListParagraph"/>
        <w:ind w:left="1080"/>
        <w:jc w:val="both"/>
        <w:textAlignment w:val="baseline"/>
        <w:rPr>
          <w:rFonts w:ascii="Ubuntu" w:eastAsia="Times New Roman" w:hAnsi="Ubuntu" w:cs="Segoe UI"/>
          <w:lang w:eastAsia="en-GB"/>
        </w:rPr>
      </w:pPr>
    </w:p>
    <w:p w14:paraId="344664B4" w14:textId="77777777" w:rsidR="005F67EE" w:rsidRDefault="005F67EE" w:rsidP="005F67EE">
      <w:pPr>
        <w:pStyle w:val="ListParagraph"/>
        <w:ind w:left="1080"/>
        <w:jc w:val="both"/>
        <w:textAlignment w:val="baseline"/>
        <w:rPr>
          <w:rFonts w:ascii="Ubuntu" w:eastAsia="Times New Roman" w:hAnsi="Ubuntu" w:cs="Segoe UI"/>
          <w:lang w:eastAsia="en-GB"/>
        </w:rPr>
      </w:pPr>
      <w:r w:rsidRPr="005F67EE">
        <w:rPr>
          <w:rFonts w:ascii="Ubuntu" w:eastAsia="Times New Roman" w:hAnsi="Ubuntu" w:cs="Segoe UI"/>
          <w:lang w:eastAsia="en-GB"/>
        </w:rPr>
        <w:t>This would result in the loss of Audit+ without a replacement equivalent service would lead to PHW being unable to meet its statutory responsibilities.</w:t>
      </w:r>
    </w:p>
    <w:p w14:paraId="2DBC5AE4" w14:textId="77777777" w:rsidR="00961344" w:rsidRPr="00431851" w:rsidRDefault="00961344" w:rsidP="00961344">
      <w:pPr>
        <w:jc w:val="both"/>
        <w:textAlignment w:val="baseline"/>
        <w:rPr>
          <w:rFonts w:ascii="Ubuntu" w:eastAsia="Times New Roman" w:hAnsi="Ubuntu" w:cs="Segoe UI"/>
          <w:lang w:eastAsia="en-GB"/>
        </w:rPr>
      </w:pPr>
    </w:p>
    <w:tbl>
      <w:tblPr>
        <w:tblStyle w:val="TableGrid"/>
        <w:tblpPr w:leftFromText="180" w:rightFromText="180" w:vertAnchor="text" w:horzAnchor="margin" w:tblpXSpec="right" w:tblpY="-29"/>
        <w:tblW w:w="0" w:type="auto"/>
        <w:tblLook w:val="04A0" w:firstRow="1" w:lastRow="0" w:firstColumn="1" w:lastColumn="0" w:noHBand="0" w:noVBand="1"/>
      </w:tblPr>
      <w:tblGrid>
        <w:gridCol w:w="2658"/>
        <w:gridCol w:w="2655"/>
        <w:gridCol w:w="2623"/>
      </w:tblGrid>
      <w:tr w:rsidR="00961344" w14:paraId="6B0B274C" w14:textId="77777777" w:rsidTr="00944BD1">
        <w:tc>
          <w:tcPr>
            <w:tcW w:w="2658" w:type="dxa"/>
            <w:shd w:val="clear" w:color="auto" w:fill="8EAADB" w:themeFill="accent1" w:themeFillTint="99"/>
          </w:tcPr>
          <w:p w14:paraId="2DF79FE4" w14:textId="77777777" w:rsidR="00961344" w:rsidRDefault="00961344" w:rsidP="00944BD1">
            <w:pPr>
              <w:pStyle w:val="ListParagraph"/>
              <w:ind w:left="0"/>
              <w:jc w:val="center"/>
              <w:textAlignment w:val="baseline"/>
              <w:rPr>
                <w:rFonts w:ascii="Ubuntu" w:hAnsi="Ubuntu"/>
              </w:rPr>
            </w:pPr>
            <w:r>
              <w:rPr>
                <w:rFonts w:ascii="Ubuntu" w:hAnsi="Ubuntu"/>
              </w:rPr>
              <w:t>Inherent Risk Rating</w:t>
            </w:r>
          </w:p>
        </w:tc>
        <w:tc>
          <w:tcPr>
            <w:tcW w:w="2655" w:type="dxa"/>
            <w:shd w:val="clear" w:color="auto" w:fill="8EAADB" w:themeFill="accent1" w:themeFillTint="99"/>
          </w:tcPr>
          <w:p w14:paraId="0FBDB71C" w14:textId="77777777" w:rsidR="00961344" w:rsidRDefault="00961344" w:rsidP="00944BD1">
            <w:pPr>
              <w:pStyle w:val="ListParagraph"/>
              <w:ind w:left="0"/>
              <w:jc w:val="center"/>
              <w:textAlignment w:val="baseline"/>
              <w:rPr>
                <w:rFonts w:ascii="Ubuntu" w:hAnsi="Ubuntu"/>
              </w:rPr>
            </w:pPr>
            <w:r>
              <w:rPr>
                <w:rFonts w:ascii="Ubuntu" w:hAnsi="Ubuntu"/>
              </w:rPr>
              <w:t>Residual Risk Rating</w:t>
            </w:r>
          </w:p>
        </w:tc>
        <w:tc>
          <w:tcPr>
            <w:tcW w:w="2623" w:type="dxa"/>
            <w:shd w:val="clear" w:color="auto" w:fill="8EAADB" w:themeFill="accent1" w:themeFillTint="99"/>
          </w:tcPr>
          <w:p w14:paraId="7C26795F" w14:textId="77777777" w:rsidR="00961344" w:rsidRDefault="00961344" w:rsidP="00944BD1">
            <w:pPr>
              <w:pStyle w:val="ListParagraph"/>
              <w:ind w:left="0"/>
              <w:jc w:val="center"/>
              <w:textAlignment w:val="baseline"/>
              <w:rPr>
                <w:rFonts w:ascii="Ubuntu" w:hAnsi="Ubuntu"/>
              </w:rPr>
            </w:pPr>
            <w:r>
              <w:rPr>
                <w:rFonts w:ascii="Ubuntu" w:hAnsi="Ubuntu"/>
              </w:rPr>
              <w:t>Target Risk Rating</w:t>
            </w:r>
          </w:p>
        </w:tc>
      </w:tr>
      <w:tr w:rsidR="00961344" w14:paraId="14C9FFDA" w14:textId="77777777" w:rsidTr="00207114">
        <w:tc>
          <w:tcPr>
            <w:tcW w:w="2658" w:type="dxa"/>
            <w:shd w:val="clear" w:color="auto" w:fill="FF0000"/>
          </w:tcPr>
          <w:p w14:paraId="25EF7D21" w14:textId="0AD7645F" w:rsidR="00961344" w:rsidRDefault="00207114" w:rsidP="00944BD1">
            <w:pPr>
              <w:pStyle w:val="ListParagraph"/>
              <w:ind w:left="0"/>
              <w:jc w:val="center"/>
              <w:textAlignment w:val="baseline"/>
              <w:rPr>
                <w:rFonts w:ascii="Ubuntu" w:hAnsi="Ubuntu"/>
              </w:rPr>
            </w:pPr>
            <w:r>
              <w:rPr>
                <w:rFonts w:ascii="Ubuntu" w:hAnsi="Ubuntu"/>
              </w:rPr>
              <w:t>20</w:t>
            </w:r>
          </w:p>
        </w:tc>
        <w:tc>
          <w:tcPr>
            <w:tcW w:w="2655" w:type="dxa"/>
            <w:shd w:val="clear" w:color="auto" w:fill="FFC000"/>
          </w:tcPr>
          <w:p w14:paraId="6FA031D4" w14:textId="77B6123D" w:rsidR="00961344" w:rsidRDefault="00207114" w:rsidP="00944BD1">
            <w:pPr>
              <w:pStyle w:val="ListParagraph"/>
              <w:ind w:left="0"/>
              <w:jc w:val="center"/>
              <w:textAlignment w:val="baseline"/>
              <w:rPr>
                <w:rFonts w:ascii="Ubuntu" w:hAnsi="Ubuntu"/>
              </w:rPr>
            </w:pPr>
            <w:r>
              <w:rPr>
                <w:rFonts w:ascii="Ubuntu" w:hAnsi="Ubuntu"/>
              </w:rPr>
              <w:t>12</w:t>
            </w:r>
          </w:p>
        </w:tc>
        <w:tc>
          <w:tcPr>
            <w:tcW w:w="2623" w:type="dxa"/>
            <w:shd w:val="clear" w:color="auto" w:fill="92D050"/>
          </w:tcPr>
          <w:p w14:paraId="6FA47FDC" w14:textId="141D87B4" w:rsidR="00961344" w:rsidRDefault="00207114" w:rsidP="00944BD1">
            <w:pPr>
              <w:pStyle w:val="ListParagraph"/>
              <w:ind w:left="0"/>
              <w:jc w:val="center"/>
              <w:textAlignment w:val="baseline"/>
              <w:rPr>
                <w:rFonts w:ascii="Ubuntu" w:hAnsi="Ubuntu"/>
              </w:rPr>
            </w:pPr>
            <w:r>
              <w:rPr>
                <w:rFonts w:ascii="Ubuntu" w:hAnsi="Ubuntu"/>
              </w:rPr>
              <w:t>2</w:t>
            </w:r>
          </w:p>
        </w:tc>
      </w:tr>
    </w:tbl>
    <w:p w14:paraId="24691B73" w14:textId="77777777" w:rsidR="00961344" w:rsidRPr="00BA3BC0" w:rsidRDefault="00961344" w:rsidP="00961344">
      <w:pPr>
        <w:jc w:val="both"/>
        <w:textAlignment w:val="baseline"/>
        <w:rPr>
          <w:rFonts w:ascii="Ubuntu" w:eastAsia="Times New Roman" w:hAnsi="Ubuntu" w:cs="Segoe UI"/>
          <w:lang w:eastAsia="en-GB"/>
        </w:rPr>
      </w:pPr>
    </w:p>
    <w:p w14:paraId="6F4EC8AA" w14:textId="77777777" w:rsidR="00961344" w:rsidRDefault="00961344" w:rsidP="00961344">
      <w:pPr>
        <w:jc w:val="both"/>
        <w:textAlignment w:val="baseline"/>
        <w:rPr>
          <w:rFonts w:ascii="Ubuntu" w:hAnsi="Ubuntu"/>
        </w:rPr>
      </w:pPr>
      <w:r>
        <w:rPr>
          <w:rFonts w:ascii="Ubuntu" w:hAnsi="Ubuntu"/>
        </w:rPr>
        <w:tab/>
      </w:r>
      <w:r>
        <w:rPr>
          <w:rFonts w:ascii="Ubuntu" w:hAnsi="Ubuntu"/>
        </w:rPr>
        <w:tab/>
      </w:r>
    </w:p>
    <w:p w14:paraId="7B3A3DF5" w14:textId="2CF396FF" w:rsidR="005F67EE" w:rsidRDefault="0096669B" w:rsidP="009273D0">
      <w:pPr>
        <w:ind w:left="1080"/>
        <w:jc w:val="both"/>
        <w:rPr>
          <w:rFonts w:ascii="Ubuntu" w:hAnsi="Ubuntu"/>
        </w:rPr>
      </w:pPr>
      <w:r>
        <w:rPr>
          <w:rFonts w:ascii="Ubuntu" w:hAnsi="Ubuntu"/>
          <w:b/>
          <w:bCs/>
        </w:rPr>
        <w:t>Progress Update</w:t>
      </w:r>
    </w:p>
    <w:p w14:paraId="42DBCADB" w14:textId="42CAB387" w:rsidR="005F67EE" w:rsidRDefault="006005B0" w:rsidP="0096669B">
      <w:pPr>
        <w:pStyle w:val="ListParagraph"/>
        <w:numPr>
          <w:ilvl w:val="0"/>
          <w:numId w:val="22"/>
        </w:numPr>
        <w:jc w:val="both"/>
        <w:rPr>
          <w:rFonts w:ascii="Ubuntu" w:hAnsi="Ubuntu"/>
        </w:rPr>
      </w:pPr>
      <w:r w:rsidRPr="006005B0">
        <w:rPr>
          <w:rFonts w:ascii="Ubuntu" w:hAnsi="Ubuntu"/>
        </w:rPr>
        <w:t>Sam Hall, Director of Primary and Mental Health, DHCW are recommencing public briefings on the Audit+ replacement. They are working to 'step into' informatic issues and act as a data processor to provide a data extraction product that supports the current data analysis and visualisation needs for Wales. DHCW commit to continuity of support for all EXISTING/CURRENT Audit + use cases. Other cases need to apply to using the DQS form. Deep Dive scheduled for DDDA in September 2025</w:t>
      </w:r>
      <w:r w:rsidR="0096669B" w:rsidRPr="0096669B">
        <w:rPr>
          <w:rFonts w:ascii="Ubuntu" w:hAnsi="Ubuntu"/>
        </w:rPr>
        <w:t>.</w:t>
      </w:r>
    </w:p>
    <w:p w14:paraId="17928C85" w14:textId="77777777" w:rsidR="005B0A9A" w:rsidRDefault="005B0A9A" w:rsidP="005B0A9A">
      <w:pPr>
        <w:jc w:val="both"/>
        <w:rPr>
          <w:rFonts w:ascii="Ubuntu" w:hAnsi="Ubuntu"/>
        </w:rPr>
      </w:pPr>
    </w:p>
    <w:p w14:paraId="79FC5BC9" w14:textId="77777777" w:rsidR="005B0A9A" w:rsidRDefault="005B0A9A" w:rsidP="005B0A9A">
      <w:pPr>
        <w:pStyle w:val="ListParagraph"/>
        <w:ind w:left="1080"/>
        <w:rPr>
          <w:rFonts w:ascii="Ubuntu" w:eastAsia="Times New Roman" w:hAnsi="Ubuntu" w:cs="Segoe UI"/>
          <w:b/>
          <w:bCs/>
          <w:lang w:eastAsia="en-GB"/>
        </w:rPr>
      </w:pPr>
      <w:r>
        <w:rPr>
          <w:rFonts w:ascii="Ubuntu" w:eastAsia="Times New Roman" w:hAnsi="Ubuntu" w:cs="Segoe UI"/>
          <w:b/>
          <w:bCs/>
          <w:lang w:eastAsia="en-GB"/>
        </w:rPr>
        <w:t xml:space="preserve">Outcome at Leadership Team </w:t>
      </w:r>
    </w:p>
    <w:p w14:paraId="615A14E5" w14:textId="77777777" w:rsidR="005B0A9A" w:rsidRPr="00FF6895" w:rsidRDefault="005B0A9A" w:rsidP="005B0A9A">
      <w:pPr>
        <w:pStyle w:val="ListParagraph"/>
        <w:ind w:left="1080"/>
        <w:jc w:val="both"/>
        <w:textAlignment w:val="baseline"/>
        <w:rPr>
          <w:rFonts w:ascii="Ubuntu" w:eastAsia="Times New Roman" w:hAnsi="Ubuntu" w:cs="Segoe UI"/>
          <w:lang w:eastAsia="en-GB"/>
        </w:rPr>
      </w:pPr>
      <w:r>
        <w:rPr>
          <w:rFonts w:ascii="Ubuntu" w:eastAsia="Times New Roman" w:hAnsi="Ubuntu" w:cs="Segoe UI"/>
          <w:lang w:eastAsia="en-GB"/>
        </w:rPr>
        <w:t xml:space="preserve">Leadership Team are content with the management of the risk with the identified actions and their associated timescales. </w:t>
      </w:r>
    </w:p>
    <w:p w14:paraId="3D7D30D9" w14:textId="77777777" w:rsidR="0096669B" w:rsidRDefault="0096669B" w:rsidP="008B1699">
      <w:pPr>
        <w:ind w:left="1080"/>
        <w:jc w:val="both"/>
        <w:rPr>
          <w:rFonts w:ascii="Ubuntu" w:hAnsi="Ubuntu"/>
        </w:rPr>
      </w:pPr>
    </w:p>
    <w:p w14:paraId="54EC6E88" w14:textId="77777777" w:rsidR="008B1699" w:rsidRDefault="008B1699" w:rsidP="00E34F57">
      <w:pPr>
        <w:ind w:left="1080"/>
        <w:jc w:val="both"/>
        <w:rPr>
          <w:rFonts w:ascii="Ubuntu" w:hAnsi="Ubuntu"/>
        </w:rPr>
      </w:pPr>
    </w:p>
    <w:p w14:paraId="44027FCA" w14:textId="77777777" w:rsidR="00910D87" w:rsidRDefault="00FD7217" w:rsidP="00FD7217">
      <w:pPr>
        <w:pStyle w:val="ListParagraph"/>
        <w:numPr>
          <w:ilvl w:val="0"/>
          <w:numId w:val="1"/>
        </w:numPr>
        <w:jc w:val="both"/>
        <w:textAlignment w:val="baseline"/>
        <w:rPr>
          <w:rFonts w:ascii="Ubuntu" w:eastAsia="Times New Roman" w:hAnsi="Ubuntu" w:cs="Segoe UI"/>
          <w:lang w:eastAsia="en-GB"/>
        </w:rPr>
      </w:pPr>
      <w:r w:rsidRPr="00C72258">
        <w:rPr>
          <w:rFonts w:ascii="Ubuntu" w:eastAsia="Times New Roman" w:hAnsi="Ubuntu" w:cs="Segoe UI"/>
          <w:b/>
          <w:bCs/>
          <w:lang w:eastAsia="en-GB"/>
        </w:rPr>
        <w:t>1</w:t>
      </w:r>
      <w:r>
        <w:rPr>
          <w:rFonts w:ascii="Ubuntu" w:eastAsia="Times New Roman" w:hAnsi="Ubuntu" w:cs="Segoe UI"/>
          <w:b/>
          <w:bCs/>
          <w:lang w:eastAsia="en-GB"/>
        </w:rPr>
        <w:t>67</w:t>
      </w:r>
      <w:r w:rsidR="00D4463E">
        <w:rPr>
          <w:rFonts w:ascii="Ubuntu" w:eastAsia="Times New Roman" w:hAnsi="Ubuntu" w:cs="Segoe UI"/>
          <w:b/>
          <w:bCs/>
          <w:lang w:eastAsia="en-GB"/>
        </w:rPr>
        <w:t>8</w:t>
      </w:r>
      <w:r w:rsidRPr="00C72258">
        <w:rPr>
          <w:rFonts w:ascii="Ubuntu" w:eastAsia="Times New Roman" w:hAnsi="Ubuntu" w:cs="Segoe UI"/>
          <w:lang w:eastAsia="en-GB"/>
        </w:rPr>
        <w:t xml:space="preserve"> - </w:t>
      </w:r>
      <w:r w:rsidR="00D4463E" w:rsidRPr="00D4463E">
        <w:rPr>
          <w:rFonts w:ascii="Ubuntu" w:eastAsia="Times New Roman" w:hAnsi="Ubuntu" w:cs="Segoe UI"/>
          <w:lang w:eastAsia="en-GB"/>
        </w:rPr>
        <w:t>There is a risk that the organisation will fail to provide sufficient assurance that it is identifying and managing risks effectively through the endorsed Risk Management Procedure and failing to identify themes and trends.</w:t>
      </w:r>
      <w:r w:rsidR="0089604C">
        <w:rPr>
          <w:rFonts w:ascii="Ubuntu" w:eastAsia="Times New Roman" w:hAnsi="Ubuntu" w:cs="Segoe UI"/>
          <w:lang w:eastAsia="en-GB"/>
        </w:rPr>
        <w:t xml:space="preserve"> </w:t>
      </w:r>
    </w:p>
    <w:p w14:paraId="5D380BB7" w14:textId="77777777" w:rsidR="00910D87" w:rsidRDefault="00910D87" w:rsidP="00910D87">
      <w:pPr>
        <w:pStyle w:val="ListParagraph"/>
        <w:ind w:left="1080"/>
        <w:jc w:val="both"/>
        <w:textAlignment w:val="baseline"/>
        <w:rPr>
          <w:rFonts w:ascii="Ubuntu" w:eastAsia="Times New Roman" w:hAnsi="Ubuntu" w:cs="Segoe UI"/>
          <w:b/>
          <w:bCs/>
          <w:lang w:eastAsia="en-GB"/>
        </w:rPr>
      </w:pPr>
    </w:p>
    <w:p w14:paraId="3D575D42" w14:textId="77777777" w:rsidR="00910D87" w:rsidRDefault="0089604C" w:rsidP="00910D87">
      <w:pPr>
        <w:pStyle w:val="ListParagraph"/>
        <w:ind w:left="1080"/>
        <w:jc w:val="both"/>
        <w:textAlignment w:val="baseline"/>
        <w:rPr>
          <w:rFonts w:ascii="Ubuntu" w:eastAsia="Times New Roman" w:hAnsi="Ubuntu" w:cs="Segoe UI"/>
          <w:lang w:eastAsia="en-GB"/>
        </w:rPr>
      </w:pPr>
      <w:r w:rsidRPr="0089604C">
        <w:rPr>
          <w:rFonts w:ascii="Ubuntu" w:eastAsia="Times New Roman" w:hAnsi="Ubuntu" w:cs="Segoe UI"/>
          <w:lang w:eastAsia="en-GB"/>
        </w:rPr>
        <w:lastRenderedPageBreak/>
        <w:t>This is caused by inconsistencies of appropriate utilisation of Datix across the organisation, contrary to the approved process.</w:t>
      </w:r>
      <w:r>
        <w:rPr>
          <w:rFonts w:ascii="Ubuntu" w:eastAsia="Times New Roman" w:hAnsi="Ubuntu" w:cs="Segoe UI"/>
          <w:lang w:eastAsia="en-GB"/>
        </w:rPr>
        <w:t xml:space="preserve"> </w:t>
      </w:r>
    </w:p>
    <w:p w14:paraId="5D790036" w14:textId="77777777" w:rsidR="00910D87" w:rsidRDefault="00910D87" w:rsidP="00910D87">
      <w:pPr>
        <w:pStyle w:val="ListParagraph"/>
        <w:ind w:left="1080"/>
        <w:jc w:val="both"/>
        <w:textAlignment w:val="baseline"/>
        <w:rPr>
          <w:rFonts w:ascii="Ubuntu" w:eastAsia="Times New Roman" w:hAnsi="Ubuntu" w:cs="Segoe UI"/>
          <w:lang w:eastAsia="en-GB"/>
        </w:rPr>
      </w:pPr>
    </w:p>
    <w:p w14:paraId="33DD5C29" w14:textId="46AE172C" w:rsidR="00FD7217" w:rsidRPr="00207114" w:rsidRDefault="00910D87" w:rsidP="00910D87">
      <w:pPr>
        <w:pStyle w:val="ListParagraph"/>
        <w:ind w:left="1080"/>
        <w:jc w:val="both"/>
        <w:textAlignment w:val="baseline"/>
        <w:rPr>
          <w:rFonts w:ascii="Ubuntu" w:eastAsia="Times New Roman" w:hAnsi="Ubuntu" w:cs="Segoe UI"/>
          <w:lang w:eastAsia="en-GB"/>
        </w:rPr>
      </w:pPr>
      <w:r>
        <w:rPr>
          <w:rFonts w:ascii="Ubuntu" w:eastAsia="Times New Roman" w:hAnsi="Ubuntu" w:cs="Segoe UI"/>
          <w:lang w:eastAsia="en-GB"/>
        </w:rPr>
        <w:t xml:space="preserve">This would result in </w:t>
      </w:r>
      <w:r w:rsidR="0089604C" w:rsidRPr="0089604C">
        <w:rPr>
          <w:rFonts w:ascii="Ubuntu" w:eastAsia="Times New Roman" w:hAnsi="Ubuntu" w:cs="Segoe UI"/>
          <w:lang w:eastAsia="en-GB"/>
        </w:rPr>
        <w:t>a loss in Board confidence and omission of reportable risks at all levels. In addition, a failure to instigate improvement projects resulting in potential harm to service users, reputational damage and financial implications.</w:t>
      </w:r>
    </w:p>
    <w:p w14:paraId="4E2565A4" w14:textId="77777777" w:rsidR="00FD7217" w:rsidRPr="00431851" w:rsidRDefault="00FD7217" w:rsidP="00FD7217">
      <w:pPr>
        <w:jc w:val="both"/>
        <w:textAlignment w:val="baseline"/>
        <w:rPr>
          <w:rFonts w:ascii="Ubuntu" w:eastAsia="Times New Roman" w:hAnsi="Ubuntu" w:cs="Segoe UI"/>
          <w:lang w:eastAsia="en-GB"/>
        </w:rPr>
      </w:pPr>
    </w:p>
    <w:tbl>
      <w:tblPr>
        <w:tblStyle w:val="TableGrid"/>
        <w:tblpPr w:leftFromText="180" w:rightFromText="180" w:vertAnchor="text" w:horzAnchor="margin" w:tblpXSpec="right" w:tblpY="-29"/>
        <w:tblW w:w="0" w:type="auto"/>
        <w:tblLook w:val="04A0" w:firstRow="1" w:lastRow="0" w:firstColumn="1" w:lastColumn="0" w:noHBand="0" w:noVBand="1"/>
      </w:tblPr>
      <w:tblGrid>
        <w:gridCol w:w="2658"/>
        <w:gridCol w:w="2655"/>
        <w:gridCol w:w="2623"/>
      </w:tblGrid>
      <w:tr w:rsidR="00FD7217" w14:paraId="021D0F58" w14:textId="77777777" w:rsidTr="00944BD1">
        <w:tc>
          <w:tcPr>
            <w:tcW w:w="2658" w:type="dxa"/>
            <w:shd w:val="clear" w:color="auto" w:fill="8EAADB" w:themeFill="accent1" w:themeFillTint="99"/>
          </w:tcPr>
          <w:p w14:paraId="0BB91FC5" w14:textId="77777777" w:rsidR="00FD7217" w:rsidRDefault="00FD7217" w:rsidP="00944BD1">
            <w:pPr>
              <w:pStyle w:val="ListParagraph"/>
              <w:ind w:left="0"/>
              <w:jc w:val="center"/>
              <w:textAlignment w:val="baseline"/>
              <w:rPr>
                <w:rFonts w:ascii="Ubuntu" w:hAnsi="Ubuntu"/>
              </w:rPr>
            </w:pPr>
            <w:r>
              <w:rPr>
                <w:rFonts w:ascii="Ubuntu" w:hAnsi="Ubuntu"/>
              </w:rPr>
              <w:t>Inherent Risk Rating</w:t>
            </w:r>
          </w:p>
        </w:tc>
        <w:tc>
          <w:tcPr>
            <w:tcW w:w="2655" w:type="dxa"/>
            <w:shd w:val="clear" w:color="auto" w:fill="8EAADB" w:themeFill="accent1" w:themeFillTint="99"/>
          </w:tcPr>
          <w:p w14:paraId="58047E37" w14:textId="77777777" w:rsidR="00FD7217" w:rsidRDefault="00FD7217" w:rsidP="00944BD1">
            <w:pPr>
              <w:pStyle w:val="ListParagraph"/>
              <w:ind w:left="0"/>
              <w:jc w:val="center"/>
              <w:textAlignment w:val="baseline"/>
              <w:rPr>
                <w:rFonts w:ascii="Ubuntu" w:hAnsi="Ubuntu"/>
              </w:rPr>
            </w:pPr>
            <w:r>
              <w:rPr>
                <w:rFonts w:ascii="Ubuntu" w:hAnsi="Ubuntu"/>
              </w:rPr>
              <w:t>Residual Risk Rating</w:t>
            </w:r>
          </w:p>
        </w:tc>
        <w:tc>
          <w:tcPr>
            <w:tcW w:w="2623" w:type="dxa"/>
            <w:shd w:val="clear" w:color="auto" w:fill="8EAADB" w:themeFill="accent1" w:themeFillTint="99"/>
          </w:tcPr>
          <w:p w14:paraId="3F6ADFEB" w14:textId="77777777" w:rsidR="00FD7217" w:rsidRDefault="00FD7217" w:rsidP="00944BD1">
            <w:pPr>
              <w:pStyle w:val="ListParagraph"/>
              <w:ind w:left="0"/>
              <w:jc w:val="center"/>
              <w:textAlignment w:val="baseline"/>
              <w:rPr>
                <w:rFonts w:ascii="Ubuntu" w:hAnsi="Ubuntu"/>
              </w:rPr>
            </w:pPr>
            <w:r>
              <w:rPr>
                <w:rFonts w:ascii="Ubuntu" w:hAnsi="Ubuntu"/>
              </w:rPr>
              <w:t>Target Risk Rating</w:t>
            </w:r>
          </w:p>
        </w:tc>
      </w:tr>
      <w:tr w:rsidR="0089604C" w14:paraId="138F5219" w14:textId="77777777" w:rsidTr="0089604C">
        <w:tc>
          <w:tcPr>
            <w:tcW w:w="2658" w:type="dxa"/>
            <w:shd w:val="clear" w:color="auto" w:fill="FF0000"/>
          </w:tcPr>
          <w:p w14:paraId="2FE255B2" w14:textId="1C1CBC83" w:rsidR="00FD7217" w:rsidRDefault="0089604C" w:rsidP="00944BD1">
            <w:pPr>
              <w:pStyle w:val="ListParagraph"/>
              <w:ind w:left="0"/>
              <w:jc w:val="center"/>
              <w:textAlignment w:val="baseline"/>
              <w:rPr>
                <w:rFonts w:ascii="Ubuntu" w:hAnsi="Ubuntu"/>
              </w:rPr>
            </w:pPr>
            <w:r>
              <w:rPr>
                <w:rFonts w:ascii="Ubuntu" w:hAnsi="Ubuntu"/>
              </w:rPr>
              <w:t>15</w:t>
            </w:r>
          </w:p>
        </w:tc>
        <w:tc>
          <w:tcPr>
            <w:tcW w:w="2655" w:type="dxa"/>
            <w:shd w:val="clear" w:color="auto" w:fill="FF0000"/>
          </w:tcPr>
          <w:p w14:paraId="18FE6662" w14:textId="3E62E069" w:rsidR="00FD7217" w:rsidRDefault="0089604C" w:rsidP="00944BD1">
            <w:pPr>
              <w:pStyle w:val="ListParagraph"/>
              <w:ind w:left="0"/>
              <w:jc w:val="center"/>
              <w:textAlignment w:val="baseline"/>
              <w:rPr>
                <w:rFonts w:ascii="Ubuntu" w:hAnsi="Ubuntu"/>
              </w:rPr>
            </w:pPr>
            <w:r>
              <w:rPr>
                <w:rFonts w:ascii="Ubuntu" w:hAnsi="Ubuntu"/>
              </w:rPr>
              <w:t>15</w:t>
            </w:r>
          </w:p>
        </w:tc>
        <w:tc>
          <w:tcPr>
            <w:tcW w:w="2623" w:type="dxa"/>
            <w:shd w:val="clear" w:color="auto" w:fill="FFFF00"/>
          </w:tcPr>
          <w:p w14:paraId="72AA8A7A" w14:textId="77777777" w:rsidR="00FD7217" w:rsidRDefault="00FD7217" w:rsidP="00944BD1">
            <w:pPr>
              <w:pStyle w:val="ListParagraph"/>
              <w:ind w:left="0"/>
              <w:jc w:val="center"/>
              <w:textAlignment w:val="baseline"/>
              <w:rPr>
                <w:rFonts w:ascii="Ubuntu" w:hAnsi="Ubuntu"/>
              </w:rPr>
            </w:pPr>
            <w:r>
              <w:rPr>
                <w:rFonts w:ascii="Ubuntu" w:hAnsi="Ubuntu"/>
              </w:rPr>
              <w:t>4</w:t>
            </w:r>
          </w:p>
        </w:tc>
      </w:tr>
    </w:tbl>
    <w:p w14:paraId="7C4D5295" w14:textId="77777777" w:rsidR="00FD7217" w:rsidRPr="00BA3BC0" w:rsidRDefault="00FD7217" w:rsidP="00FD7217">
      <w:pPr>
        <w:jc w:val="both"/>
        <w:textAlignment w:val="baseline"/>
        <w:rPr>
          <w:rFonts w:ascii="Ubuntu" w:eastAsia="Times New Roman" w:hAnsi="Ubuntu" w:cs="Segoe UI"/>
          <w:lang w:eastAsia="en-GB"/>
        </w:rPr>
      </w:pPr>
    </w:p>
    <w:p w14:paraId="3D66259A" w14:textId="77777777" w:rsidR="00FD7217" w:rsidRDefault="00FD7217" w:rsidP="00FD7217">
      <w:pPr>
        <w:jc w:val="both"/>
        <w:textAlignment w:val="baseline"/>
        <w:rPr>
          <w:rFonts w:ascii="Ubuntu" w:hAnsi="Ubuntu"/>
        </w:rPr>
      </w:pPr>
      <w:r>
        <w:rPr>
          <w:rFonts w:ascii="Ubuntu" w:hAnsi="Ubuntu"/>
        </w:rPr>
        <w:tab/>
      </w:r>
      <w:r>
        <w:rPr>
          <w:rFonts w:ascii="Ubuntu" w:hAnsi="Ubuntu"/>
        </w:rPr>
        <w:tab/>
      </w:r>
    </w:p>
    <w:p w14:paraId="3BB252A3" w14:textId="11465702" w:rsidR="00910D87" w:rsidRDefault="00B5584D" w:rsidP="00FD7217">
      <w:pPr>
        <w:ind w:left="1080"/>
        <w:jc w:val="both"/>
        <w:rPr>
          <w:rFonts w:ascii="Ubuntu" w:hAnsi="Ubuntu"/>
          <w:b/>
          <w:bCs/>
        </w:rPr>
      </w:pPr>
      <w:r>
        <w:rPr>
          <w:rFonts w:ascii="Ubuntu" w:hAnsi="Ubuntu"/>
          <w:b/>
          <w:bCs/>
        </w:rPr>
        <w:t>Progress Update</w:t>
      </w:r>
    </w:p>
    <w:p w14:paraId="7B4ED54B" w14:textId="5C2CDD9D" w:rsidR="00E34F57" w:rsidRPr="00596E01" w:rsidRDefault="00410AF5" w:rsidP="003B6170">
      <w:pPr>
        <w:pStyle w:val="ListParagraph"/>
        <w:numPr>
          <w:ilvl w:val="0"/>
          <w:numId w:val="16"/>
        </w:numPr>
        <w:jc w:val="both"/>
        <w:textAlignment w:val="baseline"/>
        <w:rPr>
          <w:rFonts w:ascii="Ubuntu" w:hAnsi="Ubuntu"/>
          <w:b/>
          <w:bCs/>
        </w:rPr>
      </w:pPr>
      <w:r w:rsidRPr="00410AF5">
        <w:rPr>
          <w:rFonts w:ascii="Ubuntu" w:hAnsi="Ubuntu"/>
        </w:rPr>
        <w:t>Policy and Procedure has been consulted on and has been received in draft by leadership team. There are a few minor changes to make following feedback, then the policy and procedure will be formally endorsed by BET and Board, hopefully September 2025. This will strengthen the policy and procedure in being a control for this risk and potentially increase compliance. Numbers of staff accessing online training has increased, specifically in microbiology. Recommend reducing the risk score if this trajectory continues</w:t>
      </w:r>
      <w:r w:rsidR="00B5584D">
        <w:rPr>
          <w:rFonts w:ascii="Ubuntu" w:hAnsi="Ubuntu"/>
        </w:rPr>
        <w:t xml:space="preserve">. </w:t>
      </w:r>
    </w:p>
    <w:p w14:paraId="72B6C18E" w14:textId="77777777" w:rsidR="00596E01" w:rsidRDefault="00596E01" w:rsidP="00596E01">
      <w:pPr>
        <w:jc w:val="both"/>
        <w:textAlignment w:val="baseline"/>
        <w:rPr>
          <w:rFonts w:ascii="Ubuntu" w:hAnsi="Ubuntu"/>
          <w:b/>
          <w:bCs/>
        </w:rPr>
      </w:pPr>
    </w:p>
    <w:p w14:paraId="7F9591A1" w14:textId="77777777" w:rsidR="00596E01" w:rsidRDefault="00596E01" w:rsidP="00596E01">
      <w:pPr>
        <w:pStyle w:val="ListParagraph"/>
        <w:ind w:left="1080"/>
        <w:rPr>
          <w:rFonts w:ascii="Ubuntu" w:eastAsia="Times New Roman" w:hAnsi="Ubuntu" w:cs="Segoe UI"/>
          <w:b/>
          <w:bCs/>
          <w:lang w:eastAsia="en-GB"/>
        </w:rPr>
      </w:pPr>
      <w:r>
        <w:rPr>
          <w:rFonts w:ascii="Ubuntu" w:eastAsia="Times New Roman" w:hAnsi="Ubuntu" w:cs="Segoe UI"/>
          <w:b/>
          <w:bCs/>
          <w:lang w:eastAsia="en-GB"/>
        </w:rPr>
        <w:t xml:space="preserve">Outcome at Leadership Team </w:t>
      </w:r>
    </w:p>
    <w:p w14:paraId="2800B7D0" w14:textId="42B46887" w:rsidR="00596E01" w:rsidRPr="00FF6895" w:rsidRDefault="00596E01" w:rsidP="00596E01">
      <w:pPr>
        <w:pStyle w:val="ListParagraph"/>
        <w:ind w:left="1080"/>
        <w:jc w:val="both"/>
        <w:textAlignment w:val="baseline"/>
        <w:rPr>
          <w:rFonts w:ascii="Ubuntu" w:eastAsia="Times New Roman" w:hAnsi="Ubuntu" w:cs="Segoe UI"/>
          <w:lang w:eastAsia="en-GB"/>
        </w:rPr>
      </w:pPr>
      <w:r>
        <w:rPr>
          <w:rFonts w:ascii="Ubuntu" w:eastAsia="Times New Roman" w:hAnsi="Ubuntu" w:cs="Segoe UI"/>
          <w:lang w:eastAsia="en-GB"/>
        </w:rPr>
        <w:t xml:space="preserve">It was noted that </w:t>
      </w:r>
      <w:r w:rsidR="00822EFB">
        <w:rPr>
          <w:rFonts w:ascii="Ubuntu" w:eastAsia="Times New Roman" w:hAnsi="Ubuntu" w:cs="Segoe UI"/>
          <w:lang w:eastAsia="en-GB"/>
        </w:rPr>
        <w:t>over the past two months, PHW has seen an increase of risks being recorded on Datix Web by 50%</w:t>
      </w:r>
      <w:r w:rsidR="007F18DE">
        <w:rPr>
          <w:rFonts w:ascii="Ubuntu" w:eastAsia="Times New Roman" w:hAnsi="Ubuntu" w:cs="Segoe UI"/>
          <w:lang w:eastAsia="en-GB"/>
        </w:rPr>
        <w:t xml:space="preserve">. This is due to all tier 1 and 2 programme risks being migrated </w:t>
      </w:r>
      <w:r w:rsidR="006015E7">
        <w:rPr>
          <w:rFonts w:ascii="Ubuntu" w:eastAsia="Times New Roman" w:hAnsi="Ubuntu" w:cs="Segoe UI"/>
          <w:lang w:eastAsia="en-GB"/>
        </w:rPr>
        <w:t xml:space="preserve">onto Datix Web as a result of the newly </w:t>
      </w:r>
      <w:r w:rsidR="00D3008C">
        <w:rPr>
          <w:rFonts w:ascii="Ubuntu" w:eastAsia="Times New Roman" w:hAnsi="Ubuntu" w:cs="Segoe UI"/>
          <w:lang w:eastAsia="en-GB"/>
        </w:rPr>
        <w:t xml:space="preserve">launched Portfolio Management Office standards dictating that risks must be recorded and managed on Datix Web. </w:t>
      </w:r>
      <w:r w:rsidR="00BF663A">
        <w:rPr>
          <w:rFonts w:ascii="Ubuntu" w:eastAsia="Times New Roman" w:hAnsi="Ubuntu" w:cs="Segoe UI"/>
          <w:lang w:eastAsia="en-GB"/>
        </w:rPr>
        <w:t xml:space="preserve">Leadership Team were content with the management of the risk </w:t>
      </w:r>
      <w:r w:rsidR="00B222E2">
        <w:rPr>
          <w:rFonts w:ascii="Ubuntu" w:eastAsia="Times New Roman" w:hAnsi="Ubuntu" w:cs="Segoe UI"/>
          <w:lang w:eastAsia="en-GB"/>
        </w:rPr>
        <w:t xml:space="preserve">and indicated that an additional action of presenting the </w:t>
      </w:r>
      <w:r w:rsidR="00CE1837">
        <w:rPr>
          <w:rFonts w:ascii="Ubuntu" w:eastAsia="Times New Roman" w:hAnsi="Ubuntu" w:cs="Segoe UI"/>
          <w:lang w:eastAsia="en-GB"/>
        </w:rPr>
        <w:t xml:space="preserve">benefits of the use of Datix Web should be scheduled for each Directorate Leadership Team. </w:t>
      </w:r>
    </w:p>
    <w:p w14:paraId="19ED0E39" w14:textId="77777777" w:rsidR="00615366" w:rsidRDefault="00615366" w:rsidP="00955D70">
      <w:pPr>
        <w:jc w:val="both"/>
        <w:rPr>
          <w:rFonts w:ascii="Ubuntu" w:hAnsi="Ubuntu"/>
        </w:rPr>
      </w:pPr>
    </w:p>
    <w:p w14:paraId="7E779C3A" w14:textId="77777777" w:rsidR="00910D87" w:rsidRDefault="00615366" w:rsidP="00615366">
      <w:pPr>
        <w:pStyle w:val="ListParagraph"/>
        <w:numPr>
          <w:ilvl w:val="0"/>
          <w:numId w:val="1"/>
        </w:numPr>
        <w:jc w:val="both"/>
        <w:textAlignment w:val="baseline"/>
        <w:rPr>
          <w:rFonts w:ascii="Ubuntu" w:eastAsia="Times New Roman" w:hAnsi="Ubuntu" w:cs="Segoe UI"/>
          <w:lang w:eastAsia="en-GB"/>
        </w:rPr>
      </w:pPr>
      <w:r w:rsidRPr="005F2493">
        <w:rPr>
          <w:rFonts w:ascii="Ubuntu" w:eastAsia="Times New Roman" w:hAnsi="Ubuntu" w:cs="Segoe UI"/>
          <w:b/>
          <w:bCs/>
          <w:lang w:eastAsia="en-GB"/>
        </w:rPr>
        <w:t>17</w:t>
      </w:r>
      <w:r w:rsidR="00910D87">
        <w:rPr>
          <w:rFonts w:ascii="Ubuntu" w:eastAsia="Times New Roman" w:hAnsi="Ubuntu" w:cs="Segoe UI"/>
          <w:b/>
          <w:bCs/>
          <w:lang w:eastAsia="en-GB"/>
        </w:rPr>
        <w:t>79</w:t>
      </w:r>
      <w:r w:rsidRPr="005F2493">
        <w:rPr>
          <w:rFonts w:ascii="Ubuntu" w:eastAsia="Times New Roman" w:hAnsi="Ubuntu" w:cs="Segoe UI"/>
          <w:lang w:eastAsia="en-GB"/>
        </w:rPr>
        <w:t xml:space="preserve"> - </w:t>
      </w:r>
      <w:r w:rsidR="001E1080" w:rsidRPr="001E1080">
        <w:rPr>
          <w:rFonts w:ascii="Ubuntu" w:eastAsia="Times New Roman" w:hAnsi="Ubuntu" w:cs="Segoe UI"/>
          <w:lang w:eastAsia="en-GB"/>
        </w:rPr>
        <w:t xml:space="preserve">There is a risk that </w:t>
      </w:r>
      <w:r w:rsidR="001E1080">
        <w:rPr>
          <w:rFonts w:ascii="Ubuntu" w:eastAsia="Times New Roman" w:hAnsi="Ubuntu" w:cs="Segoe UI"/>
          <w:lang w:eastAsia="en-GB"/>
        </w:rPr>
        <w:t xml:space="preserve">PHW </w:t>
      </w:r>
      <w:r w:rsidR="001E1080" w:rsidRPr="001E1080">
        <w:rPr>
          <w:rFonts w:ascii="Ubuntu" w:eastAsia="Times New Roman" w:hAnsi="Ubuntu" w:cs="Segoe UI"/>
          <w:lang w:eastAsia="en-GB"/>
        </w:rPr>
        <w:t xml:space="preserve">will lose our ability to monitor </w:t>
      </w:r>
      <w:r w:rsidR="001E1080">
        <w:rPr>
          <w:rFonts w:ascii="Ubuntu" w:eastAsia="Times New Roman" w:hAnsi="Ubuntu" w:cs="Segoe UI"/>
          <w:lang w:eastAsia="en-GB"/>
        </w:rPr>
        <w:t xml:space="preserve">its </w:t>
      </w:r>
      <w:r w:rsidR="001E1080" w:rsidRPr="001E1080">
        <w:rPr>
          <w:rFonts w:ascii="Ubuntu" w:eastAsia="Times New Roman" w:hAnsi="Ubuntu" w:cs="Segoe UI"/>
          <w:lang w:eastAsia="en-GB"/>
        </w:rPr>
        <w:t>impact due to declining survey response rates across many sources of official statistics including the National Survey for Wales, the Annual Population Survey and the Labour Force Survey.</w:t>
      </w:r>
      <w:r w:rsidR="007D234A">
        <w:rPr>
          <w:rFonts w:ascii="Ubuntu" w:eastAsia="Times New Roman" w:hAnsi="Ubuntu" w:cs="Segoe UI"/>
          <w:lang w:eastAsia="en-GB"/>
        </w:rPr>
        <w:t xml:space="preserve"> </w:t>
      </w:r>
    </w:p>
    <w:p w14:paraId="25E45451" w14:textId="77777777" w:rsidR="00910D87" w:rsidRDefault="00910D87" w:rsidP="00910D87">
      <w:pPr>
        <w:pStyle w:val="ListParagraph"/>
        <w:ind w:left="1080"/>
        <w:jc w:val="both"/>
        <w:textAlignment w:val="baseline"/>
        <w:rPr>
          <w:rFonts w:ascii="Ubuntu" w:eastAsia="Times New Roman" w:hAnsi="Ubuntu" w:cs="Segoe UI"/>
          <w:b/>
          <w:bCs/>
          <w:lang w:eastAsia="en-GB"/>
        </w:rPr>
      </w:pPr>
    </w:p>
    <w:p w14:paraId="4505E849" w14:textId="77777777" w:rsidR="00910D87" w:rsidRDefault="007D234A" w:rsidP="00910D87">
      <w:pPr>
        <w:pStyle w:val="ListParagraph"/>
        <w:ind w:left="1080"/>
        <w:jc w:val="both"/>
        <w:textAlignment w:val="baseline"/>
        <w:rPr>
          <w:rFonts w:ascii="Ubuntu" w:eastAsia="Times New Roman" w:hAnsi="Ubuntu" w:cs="Segoe UI"/>
          <w:lang w:eastAsia="en-GB"/>
        </w:rPr>
      </w:pPr>
      <w:r w:rsidRPr="007D234A">
        <w:rPr>
          <w:rFonts w:ascii="Ubuntu" w:eastAsia="Times New Roman" w:hAnsi="Ubuntu" w:cs="Segoe UI"/>
          <w:lang w:eastAsia="en-GB"/>
        </w:rPr>
        <w:t>This is caused by declining survey response rates</w:t>
      </w:r>
      <w:r w:rsidR="00910D87">
        <w:rPr>
          <w:rFonts w:ascii="Ubuntu" w:eastAsia="Times New Roman" w:hAnsi="Ubuntu" w:cs="Segoe UI"/>
          <w:lang w:eastAsia="en-GB"/>
        </w:rPr>
        <w:t xml:space="preserve"> </w:t>
      </w:r>
      <w:r w:rsidR="00910D87" w:rsidRPr="00910D87">
        <w:rPr>
          <w:rFonts w:ascii="Ubuntu" w:eastAsia="Times New Roman" w:hAnsi="Ubuntu" w:cs="Segoe UI"/>
          <w:lang w:eastAsia="en-GB"/>
        </w:rPr>
        <w:t>across multiple sources of official statistics.</w:t>
      </w:r>
    </w:p>
    <w:p w14:paraId="2377A4A3" w14:textId="77777777" w:rsidR="00910D87" w:rsidRDefault="00910D87" w:rsidP="00910D87">
      <w:pPr>
        <w:pStyle w:val="ListParagraph"/>
        <w:ind w:left="1080"/>
        <w:jc w:val="both"/>
        <w:textAlignment w:val="baseline"/>
        <w:rPr>
          <w:rFonts w:ascii="Ubuntu" w:eastAsia="Times New Roman" w:hAnsi="Ubuntu" w:cs="Segoe UI"/>
          <w:lang w:eastAsia="en-GB"/>
        </w:rPr>
      </w:pPr>
    </w:p>
    <w:p w14:paraId="54AA0049" w14:textId="792B9EA6" w:rsidR="00615366" w:rsidRPr="00207114" w:rsidRDefault="00910D87" w:rsidP="00910D87">
      <w:pPr>
        <w:pStyle w:val="ListParagraph"/>
        <w:ind w:left="1080"/>
        <w:jc w:val="both"/>
        <w:textAlignment w:val="baseline"/>
        <w:rPr>
          <w:rFonts w:ascii="Ubuntu" w:eastAsia="Times New Roman" w:hAnsi="Ubuntu" w:cs="Segoe UI"/>
          <w:lang w:eastAsia="en-GB"/>
        </w:rPr>
      </w:pPr>
      <w:r w:rsidRPr="00910D87">
        <w:rPr>
          <w:rFonts w:ascii="Ubuntu" w:eastAsia="Times New Roman" w:hAnsi="Ubuntu" w:cs="Segoe UI"/>
          <w:lang w:eastAsia="en-GB"/>
        </w:rPr>
        <w:t>This would result in the inability to monitor our impact and losing the oversight to be able to manage our resources effectively and be able to make evidence informed decisions about managing our services.</w:t>
      </w:r>
    </w:p>
    <w:p w14:paraId="18D9C604" w14:textId="77777777" w:rsidR="00615366" w:rsidRPr="00431851" w:rsidRDefault="00615366" w:rsidP="00615366">
      <w:pPr>
        <w:jc w:val="both"/>
        <w:textAlignment w:val="baseline"/>
        <w:rPr>
          <w:rFonts w:ascii="Ubuntu" w:eastAsia="Times New Roman" w:hAnsi="Ubuntu" w:cs="Segoe UI"/>
          <w:lang w:eastAsia="en-GB"/>
        </w:rPr>
      </w:pPr>
    </w:p>
    <w:tbl>
      <w:tblPr>
        <w:tblStyle w:val="TableGrid"/>
        <w:tblpPr w:leftFromText="180" w:rightFromText="180" w:vertAnchor="text" w:horzAnchor="margin" w:tblpXSpec="right" w:tblpY="-29"/>
        <w:tblW w:w="0" w:type="auto"/>
        <w:tblLook w:val="04A0" w:firstRow="1" w:lastRow="0" w:firstColumn="1" w:lastColumn="0" w:noHBand="0" w:noVBand="1"/>
      </w:tblPr>
      <w:tblGrid>
        <w:gridCol w:w="2658"/>
        <w:gridCol w:w="2655"/>
        <w:gridCol w:w="2623"/>
      </w:tblGrid>
      <w:tr w:rsidR="00615366" w14:paraId="239F9C5A" w14:textId="77777777" w:rsidTr="00944BD1">
        <w:tc>
          <w:tcPr>
            <w:tcW w:w="2658" w:type="dxa"/>
            <w:shd w:val="clear" w:color="auto" w:fill="8EAADB" w:themeFill="accent1" w:themeFillTint="99"/>
          </w:tcPr>
          <w:p w14:paraId="758E4497" w14:textId="77777777" w:rsidR="00615366" w:rsidRDefault="00615366" w:rsidP="00944BD1">
            <w:pPr>
              <w:pStyle w:val="ListParagraph"/>
              <w:ind w:left="0"/>
              <w:jc w:val="center"/>
              <w:textAlignment w:val="baseline"/>
              <w:rPr>
                <w:rFonts w:ascii="Ubuntu" w:hAnsi="Ubuntu"/>
              </w:rPr>
            </w:pPr>
            <w:r>
              <w:rPr>
                <w:rFonts w:ascii="Ubuntu" w:hAnsi="Ubuntu"/>
              </w:rPr>
              <w:t>Inherent Risk Rating</w:t>
            </w:r>
          </w:p>
        </w:tc>
        <w:tc>
          <w:tcPr>
            <w:tcW w:w="2655" w:type="dxa"/>
            <w:shd w:val="clear" w:color="auto" w:fill="8EAADB" w:themeFill="accent1" w:themeFillTint="99"/>
          </w:tcPr>
          <w:p w14:paraId="6DEA5D73" w14:textId="77777777" w:rsidR="00615366" w:rsidRDefault="00615366" w:rsidP="00944BD1">
            <w:pPr>
              <w:pStyle w:val="ListParagraph"/>
              <w:ind w:left="0"/>
              <w:jc w:val="center"/>
              <w:textAlignment w:val="baseline"/>
              <w:rPr>
                <w:rFonts w:ascii="Ubuntu" w:hAnsi="Ubuntu"/>
              </w:rPr>
            </w:pPr>
            <w:r>
              <w:rPr>
                <w:rFonts w:ascii="Ubuntu" w:hAnsi="Ubuntu"/>
              </w:rPr>
              <w:t>Residual Risk Rating</w:t>
            </w:r>
          </w:p>
        </w:tc>
        <w:tc>
          <w:tcPr>
            <w:tcW w:w="2623" w:type="dxa"/>
            <w:shd w:val="clear" w:color="auto" w:fill="8EAADB" w:themeFill="accent1" w:themeFillTint="99"/>
          </w:tcPr>
          <w:p w14:paraId="530FE3B6" w14:textId="77777777" w:rsidR="00615366" w:rsidRDefault="00615366" w:rsidP="00944BD1">
            <w:pPr>
              <w:pStyle w:val="ListParagraph"/>
              <w:ind w:left="0"/>
              <w:jc w:val="center"/>
              <w:textAlignment w:val="baseline"/>
              <w:rPr>
                <w:rFonts w:ascii="Ubuntu" w:hAnsi="Ubuntu"/>
              </w:rPr>
            </w:pPr>
            <w:r>
              <w:rPr>
                <w:rFonts w:ascii="Ubuntu" w:hAnsi="Ubuntu"/>
              </w:rPr>
              <w:t>Target Risk Rating</w:t>
            </w:r>
          </w:p>
        </w:tc>
      </w:tr>
      <w:tr w:rsidR="00615366" w14:paraId="19B7B24A" w14:textId="77777777" w:rsidTr="007D234A">
        <w:tc>
          <w:tcPr>
            <w:tcW w:w="2658" w:type="dxa"/>
            <w:shd w:val="clear" w:color="auto" w:fill="FF0000"/>
          </w:tcPr>
          <w:p w14:paraId="3D3DFD5D" w14:textId="2BC50489" w:rsidR="00615366" w:rsidRDefault="00615366" w:rsidP="00944BD1">
            <w:pPr>
              <w:pStyle w:val="ListParagraph"/>
              <w:ind w:left="0"/>
              <w:jc w:val="center"/>
              <w:textAlignment w:val="baseline"/>
              <w:rPr>
                <w:rFonts w:ascii="Ubuntu" w:hAnsi="Ubuntu"/>
              </w:rPr>
            </w:pPr>
            <w:r>
              <w:rPr>
                <w:rFonts w:ascii="Ubuntu" w:hAnsi="Ubuntu"/>
              </w:rPr>
              <w:t>15</w:t>
            </w:r>
          </w:p>
        </w:tc>
        <w:tc>
          <w:tcPr>
            <w:tcW w:w="2655" w:type="dxa"/>
            <w:shd w:val="clear" w:color="auto" w:fill="FFC000"/>
          </w:tcPr>
          <w:p w14:paraId="0E2DBC5E" w14:textId="37012259" w:rsidR="00615366" w:rsidRDefault="00615366" w:rsidP="00944BD1">
            <w:pPr>
              <w:pStyle w:val="ListParagraph"/>
              <w:ind w:left="0"/>
              <w:jc w:val="center"/>
              <w:textAlignment w:val="baseline"/>
              <w:rPr>
                <w:rFonts w:ascii="Ubuntu" w:hAnsi="Ubuntu"/>
              </w:rPr>
            </w:pPr>
            <w:r>
              <w:rPr>
                <w:rFonts w:ascii="Ubuntu" w:hAnsi="Ubuntu"/>
              </w:rPr>
              <w:t>12</w:t>
            </w:r>
          </w:p>
        </w:tc>
        <w:tc>
          <w:tcPr>
            <w:tcW w:w="2623" w:type="dxa"/>
            <w:shd w:val="clear" w:color="auto" w:fill="FFFF00"/>
          </w:tcPr>
          <w:p w14:paraId="0BA024FD" w14:textId="3789F020" w:rsidR="00615366" w:rsidRDefault="00615366" w:rsidP="00944BD1">
            <w:pPr>
              <w:pStyle w:val="ListParagraph"/>
              <w:ind w:left="0"/>
              <w:jc w:val="center"/>
              <w:textAlignment w:val="baseline"/>
              <w:rPr>
                <w:rFonts w:ascii="Ubuntu" w:hAnsi="Ubuntu"/>
              </w:rPr>
            </w:pPr>
            <w:r>
              <w:rPr>
                <w:rFonts w:ascii="Ubuntu" w:hAnsi="Ubuntu"/>
              </w:rPr>
              <w:t>6</w:t>
            </w:r>
          </w:p>
        </w:tc>
      </w:tr>
    </w:tbl>
    <w:p w14:paraId="373F7316" w14:textId="77777777" w:rsidR="00615366" w:rsidRPr="00BA3BC0" w:rsidRDefault="00615366" w:rsidP="00615366">
      <w:pPr>
        <w:jc w:val="both"/>
        <w:textAlignment w:val="baseline"/>
        <w:rPr>
          <w:rFonts w:ascii="Ubuntu" w:eastAsia="Times New Roman" w:hAnsi="Ubuntu" w:cs="Segoe UI"/>
          <w:lang w:eastAsia="en-GB"/>
        </w:rPr>
      </w:pPr>
    </w:p>
    <w:p w14:paraId="182EE14C" w14:textId="77777777" w:rsidR="00615366" w:rsidRDefault="00615366" w:rsidP="00615366">
      <w:pPr>
        <w:jc w:val="both"/>
        <w:textAlignment w:val="baseline"/>
        <w:rPr>
          <w:rFonts w:ascii="Ubuntu" w:hAnsi="Ubuntu"/>
        </w:rPr>
      </w:pPr>
      <w:r>
        <w:rPr>
          <w:rFonts w:ascii="Ubuntu" w:hAnsi="Ubuntu"/>
        </w:rPr>
        <w:tab/>
      </w:r>
      <w:r>
        <w:rPr>
          <w:rFonts w:ascii="Ubuntu" w:hAnsi="Ubuntu"/>
        </w:rPr>
        <w:tab/>
      </w:r>
    </w:p>
    <w:p w14:paraId="666F3655" w14:textId="36F7B5BF" w:rsidR="00910D87" w:rsidRDefault="00C73AF0" w:rsidP="00615366">
      <w:pPr>
        <w:ind w:left="1080"/>
        <w:jc w:val="both"/>
        <w:rPr>
          <w:rFonts w:ascii="Ubuntu" w:hAnsi="Ubuntu"/>
          <w:b/>
          <w:bCs/>
        </w:rPr>
      </w:pPr>
      <w:r>
        <w:rPr>
          <w:rFonts w:ascii="Ubuntu" w:hAnsi="Ubuntu"/>
          <w:b/>
          <w:bCs/>
        </w:rPr>
        <w:t>Progress Update</w:t>
      </w:r>
    </w:p>
    <w:p w14:paraId="231AA989" w14:textId="06EABB7D" w:rsidR="00910D87" w:rsidRDefault="001865DE" w:rsidP="00C73AF0">
      <w:pPr>
        <w:pStyle w:val="ListParagraph"/>
        <w:numPr>
          <w:ilvl w:val="0"/>
          <w:numId w:val="23"/>
        </w:numPr>
        <w:jc w:val="both"/>
        <w:rPr>
          <w:rFonts w:ascii="Ubuntu" w:hAnsi="Ubuntu"/>
        </w:rPr>
      </w:pPr>
      <w:r w:rsidRPr="001865DE">
        <w:rPr>
          <w:rFonts w:ascii="Ubuntu" w:hAnsi="Ubuntu"/>
        </w:rPr>
        <w:lastRenderedPageBreak/>
        <w:t>Risk reviewed by LN and no change to scores or mitigations identified. No new actions noted</w:t>
      </w:r>
      <w:r w:rsidR="00C73AF0" w:rsidRPr="00C73AF0">
        <w:rPr>
          <w:rFonts w:ascii="Ubuntu" w:hAnsi="Ubuntu"/>
        </w:rPr>
        <w:t>.</w:t>
      </w:r>
    </w:p>
    <w:p w14:paraId="0BA7D49E" w14:textId="77777777" w:rsidR="00C73AF0" w:rsidRDefault="00C73AF0" w:rsidP="00C73AF0">
      <w:pPr>
        <w:pStyle w:val="ListParagraph"/>
        <w:ind w:left="1080"/>
        <w:jc w:val="both"/>
        <w:rPr>
          <w:rFonts w:ascii="Ubuntu" w:hAnsi="Ubuntu"/>
        </w:rPr>
      </w:pPr>
    </w:p>
    <w:p w14:paraId="579E226A" w14:textId="77777777" w:rsidR="00EC3F71" w:rsidRDefault="00EC3F71" w:rsidP="00EC3F71">
      <w:pPr>
        <w:pStyle w:val="ListParagraph"/>
        <w:ind w:left="1080"/>
        <w:rPr>
          <w:rFonts w:ascii="Ubuntu" w:eastAsia="Times New Roman" w:hAnsi="Ubuntu" w:cs="Segoe UI"/>
          <w:b/>
          <w:bCs/>
          <w:lang w:eastAsia="en-GB"/>
        </w:rPr>
      </w:pPr>
      <w:r>
        <w:rPr>
          <w:rFonts w:ascii="Ubuntu" w:eastAsia="Times New Roman" w:hAnsi="Ubuntu" w:cs="Segoe UI"/>
          <w:b/>
          <w:bCs/>
          <w:lang w:eastAsia="en-GB"/>
        </w:rPr>
        <w:t xml:space="preserve">Outcome at Leadership Team </w:t>
      </w:r>
    </w:p>
    <w:p w14:paraId="689B22C8" w14:textId="77777777" w:rsidR="00EC3F71" w:rsidRPr="00FF6895" w:rsidRDefault="00EC3F71" w:rsidP="00EC3F71">
      <w:pPr>
        <w:pStyle w:val="ListParagraph"/>
        <w:ind w:left="1080"/>
        <w:jc w:val="both"/>
        <w:textAlignment w:val="baseline"/>
        <w:rPr>
          <w:rFonts w:ascii="Ubuntu" w:eastAsia="Times New Roman" w:hAnsi="Ubuntu" w:cs="Segoe UI"/>
          <w:lang w:eastAsia="en-GB"/>
        </w:rPr>
      </w:pPr>
      <w:r>
        <w:rPr>
          <w:rFonts w:ascii="Ubuntu" w:eastAsia="Times New Roman" w:hAnsi="Ubuntu" w:cs="Segoe UI"/>
          <w:lang w:eastAsia="en-GB"/>
        </w:rPr>
        <w:t xml:space="preserve">Leadership Team are content with the management of the risk with the identified actions and their associated timescales. </w:t>
      </w:r>
    </w:p>
    <w:p w14:paraId="1AF22C67" w14:textId="77777777" w:rsidR="00EC3F71" w:rsidRDefault="00EC3F71" w:rsidP="00C73AF0">
      <w:pPr>
        <w:pStyle w:val="ListParagraph"/>
        <w:ind w:left="1080"/>
        <w:jc w:val="both"/>
        <w:rPr>
          <w:rFonts w:ascii="Ubuntu" w:hAnsi="Ubuntu"/>
        </w:rPr>
      </w:pPr>
    </w:p>
    <w:p w14:paraId="0E787E10" w14:textId="77777777" w:rsidR="00910D87" w:rsidRDefault="00AE2C68" w:rsidP="007D234A">
      <w:pPr>
        <w:pStyle w:val="ListParagraph"/>
        <w:numPr>
          <w:ilvl w:val="0"/>
          <w:numId w:val="1"/>
        </w:numPr>
        <w:jc w:val="both"/>
        <w:textAlignment w:val="baseline"/>
        <w:rPr>
          <w:rFonts w:ascii="Ubuntu" w:eastAsia="Times New Roman" w:hAnsi="Ubuntu" w:cs="Segoe UI"/>
          <w:lang w:eastAsia="en-GB"/>
        </w:rPr>
      </w:pPr>
      <w:r>
        <w:rPr>
          <w:rFonts w:ascii="Ubuntu" w:eastAsia="Times New Roman" w:hAnsi="Ubuntu" w:cs="Segoe UI"/>
          <w:b/>
          <w:bCs/>
          <w:lang w:eastAsia="en-GB"/>
        </w:rPr>
        <w:t>1780</w:t>
      </w:r>
      <w:r w:rsidR="007D234A" w:rsidRPr="005F2493">
        <w:rPr>
          <w:rFonts w:ascii="Ubuntu" w:eastAsia="Times New Roman" w:hAnsi="Ubuntu" w:cs="Segoe UI"/>
          <w:lang w:eastAsia="en-GB"/>
        </w:rPr>
        <w:t xml:space="preserve"> - </w:t>
      </w:r>
      <w:r w:rsidRPr="00AE2C68">
        <w:rPr>
          <w:rFonts w:ascii="Ubuntu" w:eastAsia="Times New Roman" w:hAnsi="Ubuntu" w:cs="Segoe UI"/>
          <w:lang w:eastAsia="en-GB"/>
        </w:rPr>
        <w:t>There is a risk that PHW are unable to deliver our digital agenda due to dependencies on national programmes, DHCW and Welsh Government.</w:t>
      </w:r>
      <w:r>
        <w:rPr>
          <w:rFonts w:ascii="Ubuntu" w:eastAsia="Times New Roman" w:hAnsi="Ubuntu" w:cs="Segoe UI"/>
          <w:lang w:eastAsia="en-GB"/>
        </w:rPr>
        <w:t xml:space="preserve"> </w:t>
      </w:r>
    </w:p>
    <w:p w14:paraId="11DFF943" w14:textId="77777777" w:rsidR="00910D87" w:rsidRDefault="00910D87" w:rsidP="00910D87">
      <w:pPr>
        <w:pStyle w:val="ListParagraph"/>
        <w:ind w:left="1080"/>
        <w:jc w:val="both"/>
        <w:textAlignment w:val="baseline"/>
        <w:rPr>
          <w:rFonts w:ascii="Ubuntu" w:eastAsia="Times New Roman" w:hAnsi="Ubuntu" w:cs="Segoe UI"/>
          <w:lang w:eastAsia="en-GB"/>
        </w:rPr>
      </w:pPr>
    </w:p>
    <w:p w14:paraId="7D600B44" w14:textId="77777777" w:rsidR="00910D87" w:rsidRDefault="00AE2C68" w:rsidP="00910D87">
      <w:pPr>
        <w:pStyle w:val="ListParagraph"/>
        <w:ind w:left="1080"/>
        <w:jc w:val="both"/>
        <w:textAlignment w:val="baseline"/>
        <w:rPr>
          <w:rFonts w:ascii="Ubuntu" w:eastAsia="Times New Roman" w:hAnsi="Ubuntu" w:cs="Segoe UI"/>
          <w:lang w:eastAsia="en-GB"/>
        </w:rPr>
      </w:pPr>
      <w:r w:rsidRPr="00910D87">
        <w:rPr>
          <w:rFonts w:ascii="Ubuntu" w:eastAsia="Times New Roman" w:hAnsi="Ubuntu" w:cs="Segoe UI"/>
          <w:lang w:eastAsia="en-GB"/>
        </w:rPr>
        <w:t>This is caused by a lack of governance, programme management, visibility, prioritisation, effective working practices and inconsistency within its partner organisations.</w:t>
      </w:r>
      <w:r w:rsidR="000200B1" w:rsidRPr="00910D87">
        <w:rPr>
          <w:rFonts w:ascii="Ubuntu" w:eastAsia="Times New Roman" w:hAnsi="Ubuntu" w:cs="Segoe UI"/>
          <w:lang w:eastAsia="en-GB"/>
        </w:rPr>
        <w:t xml:space="preserve"> </w:t>
      </w:r>
    </w:p>
    <w:p w14:paraId="71942567" w14:textId="77777777" w:rsidR="00910D87" w:rsidRDefault="00910D87" w:rsidP="00910D87">
      <w:pPr>
        <w:pStyle w:val="ListParagraph"/>
        <w:ind w:left="1080"/>
        <w:jc w:val="both"/>
        <w:textAlignment w:val="baseline"/>
        <w:rPr>
          <w:rFonts w:ascii="Ubuntu" w:eastAsia="Times New Roman" w:hAnsi="Ubuntu" w:cs="Segoe UI"/>
          <w:lang w:eastAsia="en-GB"/>
        </w:rPr>
      </w:pPr>
    </w:p>
    <w:p w14:paraId="7EE0295B" w14:textId="22E51D8A" w:rsidR="007D234A" w:rsidRPr="00910D87" w:rsidRDefault="000200B1" w:rsidP="00910D87">
      <w:pPr>
        <w:pStyle w:val="ListParagraph"/>
        <w:ind w:left="1080"/>
        <w:jc w:val="both"/>
        <w:textAlignment w:val="baseline"/>
        <w:rPr>
          <w:rFonts w:ascii="Ubuntu" w:eastAsia="Times New Roman" w:hAnsi="Ubuntu" w:cs="Segoe UI"/>
          <w:lang w:eastAsia="en-GB"/>
        </w:rPr>
      </w:pPr>
      <w:r w:rsidRPr="00910D87">
        <w:rPr>
          <w:rFonts w:ascii="Ubuntu" w:eastAsia="Times New Roman" w:hAnsi="Ubuntu" w:cs="Segoe UI"/>
          <w:lang w:eastAsia="en-GB"/>
        </w:rPr>
        <w:t>This will result in failure to deliver PHW programmes</w:t>
      </w:r>
      <w:r w:rsidR="00910D87">
        <w:rPr>
          <w:rFonts w:ascii="Ubuntu" w:eastAsia="Times New Roman" w:hAnsi="Ubuntu" w:cs="Segoe UI"/>
          <w:lang w:eastAsia="en-GB"/>
        </w:rPr>
        <w:t xml:space="preserve"> </w:t>
      </w:r>
      <w:r w:rsidR="00910D87" w:rsidRPr="00910D87">
        <w:rPr>
          <w:rFonts w:ascii="Ubuntu" w:eastAsia="Times New Roman" w:hAnsi="Ubuntu" w:cs="Segoe UI"/>
          <w:lang w:eastAsia="en-GB"/>
        </w:rPr>
        <w:t>as our dependencies are not delivered by our partners</w:t>
      </w:r>
      <w:r w:rsidRPr="00910D87">
        <w:rPr>
          <w:rFonts w:ascii="Ubuntu" w:eastAsia="Times New Roman" w:hAnsi="Ubuntu" w:cs="Segoe UI"/>
          <w:lang w:eastAsia="en-GB"/>
        </w:rPr>
        <w:t>.</w:t>
      </w:r>
    </w:p>
    <w:p w14:paraId="789F802A" w14:textId="77777777" w:rsidR="007D234A" w:rsidRPr="00431851" w:rsidRDefault="007D234A" w:rsidP="007D234A">
      <w:pPr>
        <w:jc w:val="both"/>
        <w:textAlignment w:val="baseline"/>
        <w:rPr>
          <w:rFonts w:ascii="Ubuntu" w:eastAsia="Times New Roman" w:hAnsi="Ubuntu" w:cs="Segoe UI"/>
          <w:lang w:eastAsia="en-GB"/>
        </w:rPr>
      </w:pPr>
    </w:p>
    <w:tbl>
      <w:tblPr>
        <w:tblStyle w:val="TableGrid"/>
        <w:tblpPr w:leftFromText="180" w:rightFromText="180" w:vertAnchor="text" w:horzAnchor="margin" w:tblpXSpec="right" w:tblpY="-29"/>
        <w:tblW w:w="0" w:type="auto"/>
        <w:tblLook w:val="04A0" w:firstRow="1" w:lastRow="0" w:firstColumn="1" w:lastColumn="0" w:noHBand="0" w:noVBand="1"/>
      </w:tblPr>
      <w:tblGrid>
        <w:gridCol w:w="2658"/>
        <w:gridCol w:w="2655"/>
        <w:gridCol w:w="2623"/>
      </w:tblGrid>
      <w:tr w:rsidR="007D234A" w14:paraId="61FD60A3" w14:textId="77777777" w:rsidTr="00944BD1">
        <w:tc>
          <w:tcPr>
            <w:tcW w:w="2658" w:type="dxa"/>
            <w:shd w:val="clear" w:color="auto" w:fill="8EAADB" w:themeFill="accent1" w:themeFillTint="99"/>
          </w:tcPr>
          <w:p w14:paraId="1A04D20E" w14:textId="77777777" w:rsidR="007D234A" w:rsidRDefault="007D234A" w:rsidP="00944BD1">
            <w:pPr>
              <w:pStyle w:val="ListParagraph"/>
              <w:ind w:left="0"/>
              <w:jc w:val="center"/>
              <w:textAlignment w:val="baseline"/>
              <w:rPr>
                <w:rFonts w:ascii="Ubuntu" w:hAnsi="Ubuntu"/>
              </w:rPr>
            </w:pPr>
            <w:r>
              <w:rPr>
                <w:rFonts w:ascii="Ubuntu" w:hAnsi="Ubuntu"/>
              </w:rPr>
              <w:t>Inherent Risk Rating</w:t>
            </w:r>
          </w:p>
        </w:tc>
        <w:tc>
          <w:tcPr>
            <w:tcW w:w="2655" w:type="dxa"/>
            <w:shd w:val="clear" w:color="auto" w:fill="8EAADB" w:themeFill="accent1" w:themeFillTint="99"/>
          </w:tcPr>
          <w:p w14:paraId="45FB343C" w14:textId="77777777" w:rsidR="007D234A" w:rsidRDefault="007D234A" w:rsidP="00944BD1">
            <w:pPr>
              <w:pStyle w:val="ListParagraph"/>
              <w:ind w:left="0"/>
              <w:jc w:val="center"/>
              <w:textAlignment w:val="baseline"/>
              <w:rPr>
                <w:rFonts w:ascii="Ubuntu" w:hAnsi="Ubuntu"/>
              </w:rPr>
            </w:pPr>
            <w:r>
              <w:rPr>
                <w:rFonts w:ascii="Ubuntu" w:hAnsi="Ubuntu"/>
              </w:rPr>
              <w:t>Residual Risk Rating</w:t>
            </w:r>
          </w:p>
        </w:tc>
        <w:tc>
          <w:tcPr>
            <w:tcW w:w="2623" w:type="dxa"/>
            <w:shd w:val="clear" w:color="auto" w:fill="8EAADB" w:themeFill="accent1" w:themeFillTint="99"/>
          </w:tcPr>
          <w:p w14:paraId="510FB0C5" w14:textId="77777777" w:rsidR="007D234A" w:rsidRDefault="007D234A" w:rsidP="00944BD1">
            <w:pPr>
              <w:pStyle w:val="ListParagraph"/>
              <w:ind w:left="0"/>
              <w:jc w:val="center"/>
              <w:textAlignment w:val="baseline"/>
              <w:rPr>
                <w:rFonts w:ascii="Ubuntu" w:hAnsi="Ubuntu"/>
              </w:rPr>
            </w:pPr>
            <w:r>
              <w:rPr>
                <w:rFonts w:ascii="Ubuntu" w:hAnsi="Ubuntu"/>
              </w:rPr>
              <w:t>Target Risk Rating</w:t>
            </w:r>
          </w:p>
        </w:tc>
      </w:tr>
      <w:tr w:rsidR="007D234A" w14:paraId="60967979" w14:textId="77777777" w:rsidTr="000200B1">
        <w:tc>
          <w:tcPr>
            <w:tcW w:w="2658" w:type="dxa"/>
            <w:shd w:val="clear" w:color="auto" w:fill="FF0000"/>
          </w:tcPr>
          <w:p w14:paraId="50713CB5" w14:textId="15B241C6" w:rsidR="007D234A" w:rsidRDefault="007D234A" w:rsidP="00944BD1">
            <w:pPr>
              <w:pStyle w:val="ListParagraph"/>
              <w:ind w:left="0"/>
              <w:jc w:val="center"/>
              <w:textAlignment w:val="baseline"/>
              <w:rPr>
                <w:rFonts w:ascii="Ubuntu" w:hAnsi="Ubuntu"/>
              </w:rPr>
            </w:pPr>
            <w:r>
              <w:rPr>
                <w:rFonts w:ascii="Ubuntu" w:hAnsi="Ubuntu"/>
              </w:rPr>
              <w:t>1</w:t>
            </w:r>
            <w:r w:rsidR="000200B1">
              <w:rPr>
                <w:rFonts w:ascii="Ubuntu" w:hAnsi="Ubuntu"/>
              </w:rPr>
              <w:t>6</w:t>
            </w:r>
          </w:p>
        </w:tc>
        <w:tc>
          <w:tcPr>
            <w:tcW w:w="2655" w:type="dxa"/>
            <w:shd w:val="clear" w:color="auto" w:fill="FF0000"/>
          </w:tcPr>
          <w:p w14:paraId="2332D062" w14:textId="65A6D24A" w:rsidR="007D234A" w:rsidRDefault="007D234A" w:rsidP="00944BD1">
            <w:pPr>
              <w:pStyle w:val="ListParagraph"/>
              <w:ind w:left="0"/>
              <w:jc w:val="center"/>
              <w:textAlignment w:val="baseline"/>
              <w:rPr>
                <w:rFonts w:ascii="Ubuntu" w:hAnsi="Ubuntu"/>
              </w:rPr>
            </w:pPr>
            <w:r>
              <w:rPr>
                <w:rFonts w:ascii="Ubuntu" w:hAnsi="Ubuntu"/>
              </w:rPr>
              <w:t>1</w:t>
            </w:r>
            <w:r w:rsidR="000200B1">
              <w:rPr>
                <w:rFonts w:ascii="Ubuntu" w:hAnsi="Ubuntu"/>
              </w:rPr>
              <w:t>6</w:t>
            </w:r>
          </w:p>
        </w:tc>
        <w:tc>
          <w:tcPr>
            <w:tcW w:w="2623" w:type="dxa"/>
            <w:shd w:val="clear" w:color="auto" w:fill="FFFF00"/>
          </w:tcPr>
          <w:p w14:paraId="6F711744" w14:textId="77777777" w:rsidR="007D234A" w:rsidRDefault="007D234A" w:rsidP="00944BD1">
            <w:pPr>
              <w:pStyle w:val="ListParagraph"/>
              <w:ind w:left="0"/>
              <w:jc w:val="center"/>
              <w:textAlignment w:val="baseline"/>
              <w:rPr>
                <w:rFonts w:ascii="Ubuntu" w:hAnsi="Ubuntu"/>
              </w:rPr>
            </w:pPr>
            <w:r>
              <w:rPr>
                <w:rFonts w:ascii="Ubuntu" w:hAnsi="Ubuntu"/>
              </w:rPr>
              <w:t>6</w:t>
            </w:r>
          </w:p>
        </w:tc>
      </w:tr>
    </w:tbl>
    <w:p w14:paraId="07BEF4D9" w14:textId="77777777" w:rsidR="007D234A" w:rsidRPr="00BA3BC0" w:rsidRDefault="007D234A" w:rsidP="007D234A">
      <w:pPr>
        <w:jc w:val="both"/>
        <w:textAlignment w:val="baseline"/>
        <w:rPr>
          <w:rFonts w:ascii="Ubuntu" w:eastAsia="Times New Roman" w:hAnsi="Ubuntu" w:cs="Segoe UI"/>
          <w:lang w:eastAsia="en-GB"/>
        </w:rPr>
      </w:pPr>
    </w:p>
    <w:p w14:paraId="43C3CCCC" w14:textId="77777777" w:rsidR="007D234A" w:rsidRDefault="007D234A" w:rsidP="007D234A">
      <w:pPr>
        <w:jc w:val="both"/>
        <w:textAlignment w:val="baseline"/>
        <w:rPr>
          <w:rFonts w:ascii="Ubuntu" w:hAnsi="Ubuntu"/>
        </w:rPr>
      </w:pPr>
      <w:r>
        <w:rPr>
          <w:rFonts w:ascii="Ubuntu" w:hAnsi="Ubuntu"/>
        </w:rPr>
        <w:tab/>
      </w:r>
      <w:r>
        <w:rPr>
          <w:rFonts w:ascii="Ubuntu" w:hAnsi="Ubuntu"/>
        </w:rPr>
        <w:tab/>
      </w:r>
    </w:p>
    <w:p w14:paraId="2A31E6B9" w14:textId="02C62BA5" w:rsidR="00910D87" w:rsidRDefault="00BA562D" w:rsidP="007D234A">
      <w:pPr>
        <w:ind w:left="1080"/>
        <w:jc w:val="both"/>
        <w:rPr>
          <w:rFonts w:ascii="Ubuntu" w:hAnsi="Ubuntu"/>
          <w:b/>
          <w:bCs/>
        </w:rPr>
      </w:pPr>
      <w:r>
        <w:rPr>
          <w:rFonts w:ascii="Ubuntu" w:hAnsi="Ubuntu"/>
          <w:b/>
          <w:bCs/>
        </w:rPr>
        <w:t xml:space="preserve">Progress Update </w:t>
      </w:r>
    </w:p>
    <w:p w14:paraId="01175601" w14:textId="33FD9558" w:rsidR="00896B20" w:rsidRDefault="00D625E8" w:rsidP="00BA562D">
      <w:pPr>
        <w:pStyle w:val="ListParagraph"/>
        <w:numPr>
          <w:ilvl w:val="1"/>
          <w:numId w:val="1"/>
        </w:numPr>
        <w:jc w:val="both"/>
        <w:textAlignment w:val="baseline"/>
        <w:rPr>
          <w:rFonts w:ascii="Ubuntu" w:hAnsi="Ubuntu"/>
        </w:rPr>
      </w:pPr>
      <w:r w:rsidRPr="00D625E8">
        <w:rPr>
          <w:rFonts w:ascii="Ubuntu" w:hAnsi="Ubuntu"/>
        </w:rPr>
        <w:t xml:space="preserve">Risk reviewed by DJ. Risk score remains </w:t>
      </w:r>
      <w:proofErr w:type="gramStart"/>
      <w:r w:rsidRPr="00D625E8">
        <w:rPr>
          <w:rFonts w:ascii="Ubuntu" w:hAnsi="Ubuntu"/>
        </w:rPr>
        <w:t>unchanged,</w:t>
      </w:r>
      <w:proofErr w:type="gramEnd"/>
      <w:r w:rsidRPr="00D625E8">
        <w:rPr>
          <w:rFonts w:ascii="Ubuntu" w:hAnsi="Ubuntu"/>
        </w:rPr>
        <w:t xml:space="preserve"> however some actions have been completed but the full value of attendance and outputs from those meetings hasn't been fully realised at this stage to impact the score. Review in one month</w:t>
      </w:r>
      <w:r w:rsidR="00BA562D" w:rsidRPr="00BA562D">
        <w:rPr>
          <w:rFonts w:ascii="Ubuntu" w:hAnsi="Ubuntu"/>
        </w:rPr>
        <w:t>.</w:t>
      </w:r>
    </w:p>
    <w:p w14:paraId="5E8B8009" w14:textId="77777777" w:rsidR="00326512" w:rsidRDefault="00326512" w:rsidP="00326512">
      <w:pPr>
        <w:pStyle w:val="ListParagraph"/>
        <w:ind w:left="1080"/>
        <w:jc w:val="both"/>
        <w:textAlignment w:val="baseline"/>
        <w:rPr>
          <w:rFonts w:ascii="Ubuntu" w:hAnsi="Ubuntu"/>
        </w:rPr>
      </w:pPr>
    </w:p>
    <w:p w14:paraId="516067D3" w14:textId="77777777" w:rsidR="00326512" w:rsidRDefault="00326512" w:rsidP="00326512">
      <w:pPr>
        <w:pStyle w:val="ListParagraph"/>
        <w:ind w:left="1080"/>
        <w:rPr>
          <w:rFonts w:ascii="Ubuntu" w:eastAsia="Times New Roman" w:hAnsi="Ubuntu" w:cs="Segoe UI"/>
          <w:b/>
          <w:bCs/>
          <w:lang w:eastAsia="en-GB"/>
        </w:rPr>
      </w:pPr>
      <w:r>
        <w:rPr>
          <w:rFonts w:ascii="Ubuntu" w:eastAsia="Times New Roman" w:hAnsi="Ubuntu" w:cs="Segoe UI"/>
          <w:b/>
          <w:bCs/>
          <w:lang w:eastAsia="en-GB"/>
        </w:rPr>
        <w:t xml:space="preserve">Outcome at Leadership Team </w:t>
      </w:r>
    </w:p>
    <w:p w14:paraId="7A7BF77E" w14:textId="77777777" w:rsidR="00326512" w:rsidRPr="00FF6895" w:rsidRDefault="00326512" w:rsidP="00326512">
      <w:pPr>
        <w:pStyle w:val="ListParagraph"/>
        <w:ind w:left="1080"/>
        <w:jc w:val="both"/>
        <w:textAlignment w:val="baseline"/>
        <w:rPr>
          <w:rFonts w:ascii="Ubuntu" w:eastAsia="Times New Roman" w:hAnsi="Ubuntu" w:cs="Segoe UI"/>
          <w:lang w:eastAsia="en-GB"/>
        </w:rPr>
      </w:pPr>
      <w:r>
        <w:rPr>
          <w:rFonts w:ascii="Ubuntu" w:eastAsia="Times New Roman" w:hAnsi="Ubuntu" w:cs="Segoe UI"/>
          <w:lang w:eastAsia="en-GB"/>
        </w:rPr>
        <w:t xml:space="preserve">Leadership Team are content with the management of the risk with the identified actions and their associated timescales. </w:t>
      </w:r>
    </w:p>
    <w:p w14:paraId="439F4D2C" w14:textId="77777777" w:rsidR="00326512" w:rsidRPr="00BA562D" w:rsidRDefault="00326512" w:rsidP="00326512">
      <w:pPr>
        <w:pStyle w:val="ListParagraph"/>
        <w:ind w:left="1080"/>
        <w:jc w:val="both"/>
        <w:textAlignment w:val="baseline"/>
        <w:rPr>
          <w:rFonts w:ascii="Ubuntu" w:hAnsi="Ubuntu"/>
        </w:rPr>
      </w:pPr>
    </w:p>
    <w:p w14:paraId="14540CA0" w14:textId="68318C3F" w:rsidR="00BA562D" w:rsidRDefault="00BA562D">
      <w:pPr>
        <w:rPr>
          <w:rFonts w:ascii="Ubuntu" w:hAnsi="Ubuntu"/>
          <w:b/>
          <w:bCs/>
        </w:rPr>
      </w:pPr>
      <w:r>
        <w:rPr>
          <w:rFonts w:ascii="Ubuntu" w:hAnsi="Ubuntu"/>
          <w:b/>
          <w:bCs/>
        </w:rPr>
        <w:br w:type="page"/>
      </w:r>
    </w:p>
    <w:p w14:paraId="4FDE2AD9" w14:textId="77777777" w:rsidR="008A0D2D" w:rsidRPr="00FE4965" w:rsidRDefault="008A0D2D" w:rsidP="00FE4965">
      <w:pPr>
        <w:jc w:val="both"/>
        <w:rPr>
          <w:rFonts w:ascii="Ubuntu" w:hAnsi="Ubuntu"/>
        </w:rPr>
      </w:pPr>
    </w:p>
    <w:p w14:paraId="0BFA46E8" w14:textId="77777777" w:rsidR="008A0D2D" w:rsidRPr="00BA3BC0" w:rsidRDefault="008A0D2D" w:rsidP="008A0D2D">
      <w:pPr>
        <w:pStyle w:val="Heading2"/>
        <w:numPr>
          <w:ilvl w:val="1"/>
          <w:numId w:val="4"/>
        </w:numPr>
        <w:ind w:left="567" w:hanging="567"/>
        <w:rPr>
          <w:rFonts w:ascii="Ubuntu" w:hAnsi="Ubuntu"/>
          <w:szCs w:val="24"/>
        </w:rPr>
      </w:pPr>
      <w:r w:rsidRPr="00BA3BC0">
        <w:rPr>
          <w:rFonts w:ascii="Ubuntu" w:hAnsi="Ubuntu"/>
          <w:szCs w:val="24"/>
        </w:rPr>
        <w:t>Well-being of Future Generations (Wales) Act 2015</w:t>
      </w:r>
    </w:p>
    <w:p w14:paraId="1B7EDC9E" w14:textId="77777777" w:rsidR="008A0D2D" w:rsidRPr="00BA3BC0" w:rsidRDefault="008A0D2D" w:rsidP="008A0D2D">
      <w:pPr>
        <w:rPr>
          <w:rFonts w:ascii="Ubuntu" w:hAnsi="Ubuntu"/>
        </w:rPr>
      </w:pPr>
    </w:p>
    <w:p w14:paraId="5BF7A8E9" w14:textId="77777777" w:rsidR="008A0D2D" w:rsidRPr="008D3DAA" w:rsidRDefault="008A0D2D" w:rsidP="008A0D2D">
      <w:pPr>
        <w:rPr>
          <w:rFonts w:ascii="Ubuntu" w:hAnsi="Ubuntu"/>
          <w:i/>
        </w:rPr>
      </w:pPr>
      <w:r w:rsidRPr="00BA3BC0">
        <w:rPr>
          <w:rFonts w:ascii="Ubuntu" w:hAnsi="Ubuntu"/>
          <w:i/>
        </w:rPr>
        <w:t xml:space="preserve">This work has been </w:t>
      </w:r>
      <w:r w:rsidRPr="008D3DAA">
        <w:rPr>
          <w:rFonts w:ascii="Ubuntu" w:hAnsi="Ubuntu"/>
          <w:i/>
        </w:rPr>
        <w:t>put together following the five ways of working, as defined within the sustainable development principle in the Act, in the following ways:</w:t>
      </w:r>
    </w:p>
    <w:p w14:paraId="4717D58D" w14:textId="77777777" w:rsidR="008A0D2D" w:rsidRPr="0094156E" w:rsidRDefault="008A0D2D" w:rsidP="008A0D2D">
      <w:pPr>
        <w:rPr>
          <w:rFonts w:ascii="Ubuntu" w:hAnsi="Ubuntu"/>
          <w:i/>
          <w:color w:val="FF0000"/>
        </w:rPr>
      </w:pPr>
    </w:p>
    <w:tbl>
      <w:tblPr>
        <w:tblStyle w:val="TableGrid"/>
        <w:tblW w:w="9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5873"/>
      </w:tblGrid>
      <w:tr w:rsidR="008A0D2D" w:rsidRPr="0094156E" w14:paraId="3AAB02B5" w14:textId="77777777" w:rsidTr="009F3189">
        <w:tc>
          <w:tcPr>
            <w:tcW w:w="3369" w:type="dxa"/>
          </w:tcPr>
          <w:p w14:paraId="78685311" w14:textId="77777777" w:rsidR="008A0D2D" w:rsidRPr="0094156E" w:rsidRDefault="008A0D2D">
            <w:pPr>
              <w:spacing w:before="120" w:after="120"/>
              <w:jc w:val="center"/>
              <w:rPr>
                <w:rFonts w:ascii="Ubuntu" w:hAnsi="Ubuntu" w:cs="Arial"/>
                <w:sz w:val="24"/>
                <w:szCs w:val="24"/>
              </w:rPr>
            </w:pPr>
            <w:r w:rsidRPr="0094156E">
              <w:rPr>
                <w:rFonts w:ascii="Ubuntu" w:hAnsi="Ubuntu" w:cs="Arial"/>
                <w:noProof/>
                <w:lang w:eastAsia="en-GB"/>
              </w:rPr>
              <w:drawing>
                <wp:inline distT="0" distB="0" distL="0" distR="0" wp14:anchorId="3E94A90A" wp14:editId="6825B1C5">
                  <wp:extent cx="1993265" cy="861375"/>
                  <wp:effectExtent l="0" t="0" r="0" b="0"/>
                  <wp:docPr id="26"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21" cstate="print"/>
                          <a:srcRect l="20309" t="9271" r="17880" b="10596"/>
                          <a:stretch>
                            <a:fillRect/>
                          </a:stretch>
                        </pic:blipFill>
                        <pic:spPr bwMode="auto">
                          <a:xfrm>
                            <a:off x="0" y="0"/>
                            <a:ext cx="1993265" cy="861375"/>
                          </a:xfrm>
                          <a:prstGeom prst="rect">
                            <a:avLst/>
                          </a:prstGeom>
                          <a:noFill/>
                          <a:ln w="9525">
                            <a:noFill/>
                            <a:miter lim="800000"/>
                            <a:headEnd/>
                            <a:tailEnd/>
                          </a:ln>
                        </pic:spPr>
                      </pic:pic>
                    </a:graphicData>
                  </a:graphic>
                </wp:inline>
              </w:drawing>
            </w:r>
          </w:p>
        </w:tc>
        <w:tc>
          <w:tcPr>
            <w:tcW w:w="5873" w:type="dxa"/>
            <w:vAlign w:val="center"/>
          </w:tcPr>
          <w:p w14:paraId="5547B301" w14:textId="76ED950A" w:rsidR="008A0D2D" w:rsidRPr="0094156E" w:rsidRDefault="00844723" w:rsidP="009F3189">
            <w:pPr>
              <w:spacing w:line="276" w:lineRule="auto"/>
              <w:rPr>
                <w:rFonts w:ascii="Ubuntu" w:hAnsi="Ubuntu" w:cs="Arial"/>
                <w:i/>
                <w:sz w:val="24"/>
                <w:szCs w:val="24"/>
              </w:rPr>
            </w:pPr>
            <w:r w:rsidRPr="00B55B34">
              <w:rPr>
                <w:rFonts w:ascii="Ubuntu" w:hAnsi="Ubuntu" w:cs="Arial"/>
                <w:i/>
                <w:sz w:val="24"/>
                <w:szCs w:val="24"/>
              </w:rPr>
              <w:t xml:space="preserve">The </w:t>
            </w:r>
            <w:r w:rsidR="00980CC0" w:rsidRPr="00B55B34">
              <w:rPr>
                <w:rFonts w:ascii="Ubuntu" w:hAnsi="Ubuntu" w:cs="Arial"/>
                <w:i/>
                <w:sz w:val="24"/>
                <w:szCs w:val="24"/>
              </w:rPr>
              <w:t xml:space="preserve">effective </w:t>
            </w:r>
            <w:r w:rsidRPr="00B55B34">
              <w:rPr>
                <w:rFonts w:ascii="Ubuntu" w:hAnsi="Ubuntu" w:cs="Arial"/>
                <w:i/>
                <w:sz w:val="24"/>
                <w:szCs w:val="24"/>
              </w:rPr>
              <w:t>management of c</w:t>
            </w:r>
            <w:r w:rsidR="008D3DAA" w:rsidRPr="00B55B34">
              <w:rPr>
                <w:rFonts w:ascii="Ubuntu" w:hAnsi="Ubuntu" w:cs="Arial"/>
                <w:i/>
                <w:sz w:val="24"/>
                <w:szCs w:val="24"/>
              </w:rPr>
              <w:t xml:space="preserve">orporate </w:t>
            </w:r>
            <w:r w:rsidRPr="00B55B34">
              <w:rPr>
                <w:rFonts w:ascii="Ubuntu" w:hAnsi="Ubuntu" w:cs="Arial"/>
                <w:i/>
                <w:sz w:val="24"/>
                <w:szCs w:val="24"/>
              </w:rPr>
              <w:t>r</w:t>
            </w:r>
            <w:r w:rsidR="008D3DAA" w:rsidRPr="00B55B34">
              <w:rPr>
                <w:rFonts w:ascii="Ubuntu" w:hAnsi="Ubuntu" w:cs="Arial"/>
                <w:i/>
                <w:sz w:val="24"/>
                <w:szCs w:val="24"/>
              </w:rPr>
              <w:t xml:space="preserve">isks </w:t>
            </w:r>
            <w:r w:rsidR="00980CC0" w:rsidRPr="00B55B34">
              <w:rPr>
                <w:rFonts w:ascii="Ubuntu" w:hAnsi="Ubuntu" w:cs="Arial"/>
                <w:i/>
                <w:sz w:val="24"/>
                <w:szCs w:val="24"/>
              </w:rPr>
              <w:t>supports the longe</w:t>
            </w:r>
            <w:r w:rsidR="00B55B34" w:rsidRPr="00B55B34">
              <w:rPr>
                <w:rFonts w:ascii="Ubuntu" w:hAnsi="Ubuntu" w:cs="Arial"/>
                <w:i/>
                <w:sz w:val="24"/>
                <w:szCs w:val="24"/>
              </w:rPr>
              <w:t>vit</w:t>
            </w:r>
            <w:r w:rsidR="00980CC0" w:rsidRPr="00B55B34">
              <w:rPr>
                <w:rFonts w:ascii="Ubuntu" w:hAnsi="Ubuntu" w:cs="Arial"/>
                <w:i/>
                <w:sz w:val="24"/>
                <w:szCs w:val="24"/>
              </w:rPr>
              <w:t xml:space="preserve">y of the </w:t>
            </w:r>
            <w:r w:rsidR="00B55B34" w:rsidRPr="00B55B34">
              <w:rPr>
                <w:rFonts w:ascii="Ubuntu" w:hAnsi="Ubuntu" w:cs="Arial"/>
                <w:i/>
                <w:sz w:val="24"/>
                <w:szCs w:val="24"/>
              </w:rPr>
              <w:t>organisation</w:t>
            </w:r>
          </w:p>
        </w:tc>
      </w:tr>
      <w:tr w:rsidR="008A0D2D" w:rsidRPr="0094156E" w14:paraId="331E3373" w14:textId="77777777" w:rsidTr="009F3189">
        <w:tc>
          <w:tcPr>
            <w:tcW w:w="3369" w:type="dxa"/>
          </w:tcPr>
          <w:p w14:paraId="4D93AF52" w14:textId="77777777" w:rsidR="008A0D2D" w:rsidRPr="0094156E" w:rsidRDefault="008A0D2D">
            <w:pPr>
              <w:spacing w:before="120" w:after="120"/>
              <w:jc w:val="center"/>
              <w:rPr>
                <w:rFonts w:ascii="Ubuntu" w:hAnsi="Ubuntu" w:cs="Arial"/>
                <w:sz w:val="24"/>
                <w:szCs w:val="24"/>
              </w:rPr>
            </w:pPr>
            <w:r w:rsidRPr="0094156E">
              <w:rPr>
                <w:rFonts w:ascii="Ubuntu" w:hAnsi="Ubuntu" w:cs="Arial"/>
                <w:noProof/>
                <w:lang w:eastAsia="en-GB"/>
              </w:rPr>
              <w:drawing>
                <wp:inline distT="0" distB="0" distL="0" distR="0" wp14:anchorId="0921BF84" wp14:editId="6EBCE279">
                  <wp:extent cx="1992731" cy="857250"/>
                  <wp:effectExtent l="0" t="0" r="7519" b="0"/>
                  <wp:docPr id="27"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22"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5873" w:type="dxa"/>
            <w:vAlign w:val="center"/>
          </w:tcPr>
          <w:p w14:paraId="35B9C743" w14:textId="7B6AA1D1" w:rsidR="008A0D2D" w:rsidRPr="0094156E" w:rsidRDefault="00B55B34" w:rsidP="009F3189">
            <w:pPr>
              <w:spacing w:line="276" w:lineRule="auto"/>
              <w:rPr>
                <w:rFonts w:ascii="Ubuntu" w:hAnsi="Ubuntu" w:cs="Arial"/>
                <w:i/>
                <w:sz w:val="24"/>
                <w:szCs w:val="24"/>
              </w:rPr>
            </w:pPr>
            <w:r w:rsidRPr="002B3611">
              <w:rPr>
                <w:rFonts w:ascii="Ubuntu" w:hAnsi="Ubuntu" w:cs="Arial"/>
                <w:i/>
                <w:sz w:val="24"/>
                <w:szCs w:val="24"/>
              </w:rPr>
              <w:t xml:space="preserve">The effective management of corporate risks </w:t>
            </w:r>
            <w:r w:rsidR="009E3FCA">
              <w:rPr>
                <w:rFonts w:ascii="Ubuntu" w:hAnsi="Ubuntu" w:cs="Arial"/>
                <w:i/>
                <w:sz w:val="24"/>
                <w:szCs w:val="24"/>
              </w:rPr>
              <w:t xml:space="preserve">reduces the likelihood or </w:t>
            </w:r>
            <w:r w:rsidR="000E3D87">
              <w:rPr>
                <w:rFonts w:ascii="Ubuntu" w:hAnsi="Ubuntu" w:cs="Arial"/>
                <w:i/>
                <w:sz w:val="24"/>
                <w:szCs w:val="24"/>
              </w:rPr>
              <w:t xml:space="preserve">consequence of </w:t>
            </w:r>
            <w:r w:rsidR="002B3611" w:rsidRPr="002B3611">
              <w:rPr>
                <w:rFonts w:ascii="Ubuntu" w:hAnsi="Ubuntu" w:cs="Arial"/>
                <w:i/>
                <w:sz w:val="24"/>
                <w:szCs w:val="24"/>
              </w:rPr>
              <w:t>harm being realised.</w:t>
            </w:r>
          </w:p>
        </w:tc>
      </w:tr>
      <w:tr w:rsidR="008A0D2D" w:rsidRPr="0094156E" w14:paraId="3187F30F" w14:textId="77777777" w:rsidTr="009F3189">
        <w:tc>
          <w:tcPr>
            <w:tcW w:w="3369" w:type="dxa"/>
          </w:tcPr>
          <w:p w14:paraId="28A8A203" w14:textId="77777777" w:rsidR="008A0D2D" w:rsidRPr="0094156E" w:rsidRDefault="008A0D2D">
            <w:pPr>
              <w:spacing w:before="120" w:after="120"/>
              <w:jc w:val="center"/>
              <w:rPr>
                <w:rFonts w:ascii="Ubuntu" w:hAnsi="Ubuntu" w:cs="Arial"/>
                <w:sz w:val="24"/>
                <w:szCs w:val="24"/>
              </w:rPr>
            </w:pPr>
            <w:r w:rsidRPr="0094156E">
              <w:rPr>
                <w:rFonts w:ascii="Ubuntu" w:hAnsi="Ubuntu" w:cs="Arial"/>
                <w:noProof/>
                <w:lang w:eastAsia="en-GB"/>
              </w:rPr>
              <w:drawing>
                <wp:inline distT="0" distB="0" distL="0" distR="0" wp14:anchorId="5F492CA6" wp14:editId="1542BD57">
                  <wp:extent cx="2050677" cy="800100"/>
                  <wp:effectExtent l="0" t="0" r="0" b="0"/>
                  <wp:docPr id="8"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23"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tc>
        <w:tc>
          <w:tcPr>
            <w:tcW w:w="5873" w:type="dxa"/>
            <w:vAlign w:val="center"/>
          </w:tcPr>
          <w:p w14:paraId="685C21C2" w14:textId="17A946DE" w:rsidR="008A0D2D" w:rsidRPr="00D123BB" w:rsidRDefault="00D123BB" w:rsidP="009F3189">
            <w:pPr>
              <w:spacing w:line="276" w:lineRule="auto"/>
              <w:rPr>
                <w:rFonts w:ascii="Ubuntu" w:hAnsi="Ubuntu" w:cs="Arial"/>
                <w:iCs/>
                <w:sz w:val="24"/>
                <w:szCs w:val="24"/>
              </w:rPr>
            </w:pPr>
            <w:r>
              <w:rPr>
                <w:rFonts w:ascii="Ubuntu" w:hAnsi="Ubuntu" w:cs="Arial"/>
                <w:iCs/>
                <w:sz w:val="24"/>
                <w:szCs w:val="24"/>
              </w:rPr>
              <w:t xml:space="preserve">The identification and management of risks are </w:t>
            </w:r>
            <w:r w:rsidR="001708B8">
              <w:rPr>
                <w:rFonts w:ascii="Ubuntu" w:hAnsi="Ubuntu" w:cs="Arial"/>
                <w:iCs/>
                <w:sz w:val="24"/>
                <w:szCs w:val="24"/>
              </w:rPr>
              <w:t xml:space="preserve">integrated into decision making activities. </w:t>
            </w:r>
          </w:p>
        </w:tc>
      </w:tr>
      <w:tr w:rsidR="008A0D2D" w:rsidRPr="0094156E" w14:paraId="429FCC8B" w14:textId="77777777" w:rsidTr="009F3189">
        <w:tc>
          <w:tcPr>
            <w:tcW w:w="3369" w:type="dxa"/>
          </w:tcPr>
          <w:p w14:paraId="47844949" w14:textId="77777777" w:rsidR="008A0D2D" w:rsidRPr="0094156E" w:rsidRDefault="008A0D2D">
            <w:pPr>
              <w:spacing w:before="120" w:after="120"/>
              <w:jc w:val="center"/>
              <w:rPr>
                <w:rFonts w:ascii="Ubuntu" w:hAnsi="Ubuntu" w:cs="Arial"/>
                <w:sz w:val="24"/>
                <w:szCs w:val="24"/>
              </w:rPr>
            </w:pPr>
            <w:r w:rsidRPr="0094156E">
              <w:rPr>
                <w:rFonts w:ascii="Ubuntu" w:hAnsi="Ubuntu" w:cs="Arial"/>
                <w:noProof/>
                <w:lang w:eastAsia="en-GB"/>
              </w:rPr>
              <w:drawing>
                <wp:inline distT="0" distB="0" distL="0" distR="0" wp14:anchorId="3C666EB3" wp14:editId="40B1966E">
                  <wp:extent cx="1857697" cy="704850"/>
                  <wp:effectExtent l="19050" t="0" r="9203" b="0"/>
                  <wp:docPr id="29"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24"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5873" w:type="dxa"/>
            <w:vAlign w:val="center"/>
          </w:tcPr>
          <w:p w14:paraId="38FC5042" w14:textId="07A8561F" w:rsidR="008A0D2D" w:rsidRPr="000E3D87" w:rsidRDefault="005C40D6" w:rsidP="009F3189">
            <w:pPr>
              <w:spacing w:line="276" w:lineRule="auto"/>
              <w:rPr>
                <w:rFonts w:ascii="Ubuntu" w:hAnsi="Ubuntu" w:cs="Arial"/>
                <w:iCs/>
                <w:sz w:val="24"/>
                <w:szCs w:val="24"/>
              </w:rPr>
            </w:pPr>
            <w:r>
              <w:rPr>
                <w:rFonts w:ascii="Ubuntu" w:hAnsi="Ubuntu" w:cs="Arial"/>
                <w:iCs/>
                <w:sz w:val="24"/>
                <w:szCs w:val="24"/>
              </w:rPr>
              <w:t>Owners of c</w:t>
            </w:r>
            <w:r w:rsidR="000E3D87">
              <w:rPr>
                <w:rFonts w:ascii="Ubuntu" w:hAnsi="Ubuntu" w:cs="Arial"/>
                <w:iCs/>
                <w:sz w:val="24"/>
                <w:szCs w:val="24"/>
              </w:rPr>
              <w:t xml:space="preserve">orporate </w:t>
            </w:r>
            <w:r>
              <w:rPr>
                <w:rFonts w:ascii="Ubuntu" w:hAnsi="Ubuntu" w:cs="Arial"/>
                <w:iCs/>
                <w:sz w:val="24"/>
                <w:szCs w:val="24"/>
              </w:rPr>
              <w:t>r</w:t>
            </w:r>
            <w:r w:rsidR="000E3D87">
              <w:rPr>
                <w:rFonts w:ascii="Ubuntu" w:hAnsi="Ubuntu" w:cs="Arial"/>
                <w:iCs/>
                <w:sz w:val="24"/>
                <w:szCs w:val="24"/>
              </w:rPr>
              <w:t xml:space="preserve">isks </w:t>
            </w:r>
            <w:r>
              <w:rPr>
                <w:rFonts w:ascii="Ubuntu" w:hAnsi="Ubuntu" w:cs="Arial"/>
                <w:iCs/>
                <w:sz w:val="24"/>
                <w:szCs w:val="24"/>
              </w:rPr>
              <w:t xml:space="preserve">collaborate within their areas and any relevant </w:t>
            </w:r>
            <w:r w:rsidR="00D36B1C">
              <w:rPr>
                <w:rFonts w:ascii="Ubuntu" w:hAnsi="Ubuntu" w:cs="Arial"/>
                <w:iCs/>
                <w:sz w:val="24"/>
                <w:szCs w:val="24"/>
              </w:rPr>
              <w:t xml:space="preserve">Directorates to manage risks effectively. </w:t>
            </w:r>
          </w:p>
        </w:tc>
      </w:tr>
      <w:tr w:rsidR="008A0D2D" w:rsidRPr="0094156E" w14:paraId="3349353C" w14:textId="77777777" w:rsidTr="009F3189">
        <w:tc>
          <w:tcPr>
            <w:tcW w:w="3369" w:type="dxa"/>
          </w:tcPr>
          <w:p w14:paraId="0776BECD" w14:textId="77777777" w:rsidR="008A0D2D" w:rsidRPr="0094156E" w:rsidRDefault="008A0D2D">
            <w:pPr>
              <w:spacing w:before="120" w:after="120"/>
              <w:jc w:val="center"/>
              <w:rPr>
                <w:rFonts w:ascii="Ubuntu" w:hAnsi="Ubuntu" w:cs="Arial"/>
                <w:sz w:val="24"/>
                <w:szCs w:val="24"/>
              </w:rPr>
            </w:pPr>
            <w:r w:rsidRPr="0094156E">
              <w:rPr>
                <w:rFonts w:ascii="Ubuntu" w:hAnsi="Ubuntu" w:cs="Arial"/>
                <w:noProof/>
                <w:lang w:eastAsia="en-GB"/>
              </w:rPr>
              <w:drawing>
                <wp:inline distT="0" distB="0" distL="0" distR="0" wp14:anchorId="77E4C5C9" wp14:editId="1E84A955">
                  <wp:extent cx="1904332" cy="733425"/>
                  <wp:effectExtent l="0" t="0" r="0" b="0"/>
                  <wp:docPr id="30"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25"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5873" w:type="dxa"/>
            <w:vAlign w:val="center"/>
          </w:tcPr>
          <w:p w14:paraId="71826AD4" w14:textId="7F9FD799" w:rsidR="008A0D2D" w:rsidRPr="00D36B1C" w:rsidRDefault="00E15B4A" w:rsidP="009F3189">
            <w:pPr>
              <w:spacing w:line="276" w:lineRule="auto"/>
              <w:rPr>
                <w:rFonts w:ascii="Ubuntu" w:hAnsi="Ubuntu" w:cs="Arial"/>
                <w:iCs/>
                <w:sz w:val="24"/>
                <w:szCs w:val="24"/>
              </w:rPr>
            </w:pPr>
            <w:r>
              <w:rPr>
                <w:rFonts w:ascii="Ubuntu" w:hAnsi="Ubuntu" w:cs="Arial"/>
                <w:iCs/>
                <w:sz w:val="24"/>
                <w:szCs w:val="24"/>
              </w:rPr>
              <w:t>Senior Managers</w:t>
            </w:r>
            <w:r w:rsidR="00136B0C">
              <w:rPr>
                <w:rFonts w:ascii="Ubuntu" w:hAnsi="Ubuntu" w:cs="Arial"/>
                <w:iCs/>
                <w:sz w:val="24"/>
                <w:szCs w:val="24"/>
              </w:rPr>
              <w:t xml:space="preserve"> engage with relevant colleagues to ensure </w:t>
            </w:r>
            <w:r w:rsidR="00D123BB">
              <w:rPr>
                <w:rFonts w:ascii="Ubuntu" w:hAnsi="Ubuntu" w:cs="Arial"/>
                <w:iCs/>
                <w:sz w:val="24"/>
                <w:szCs w:val="24"/>
              </w:rPr>
              <w:t xml:space="preserve">staff are </w:t>
            </w:r>
            <w:r w:rsidR="001870D7">
              <w:rPr>
                <w:rFonts w:ascii="Ubuntu" w:hAnsi="Ubuntu" w:cs="Arial"/>
                <w:iCs/>
                <w:sz w:val="24"/>
                <w:szCs w:val="24"/>
              </w:rPr>
              <w:t xml:space="preserve">empowered to raise risks. </w:t>
            </w:r>
          </w:p>
        </w:tc>
      </w:tr>
    </w:tbl>
    <w:p w14:paraId="1A8C2022" w14:textId="77777777" w:rsidR="008A0D2D" w:rsidRPr="0094156E" w:rsidRDefault="008A0D2D" w:rsidP="008A0D2D">
      <w:pPr>
        <w:pStyle w:val="Heading1"/>
        <w:numPr>
          <w:ilvl w:val="0"/>
          <w:numId w:val="2"/>
        </w:numPr>
        <w:rPr>
          <w:rFonts w:ascii="Ubuntu" w:hAnsi="Ubuntu"/>
          <w:szCs w:val="24"/>
        </w:rPr>
      </w:pPr>
      <w:r w:rsidRPr="0094156E">
        <w:rPr>
          <w:rFonts w:ascii="Ubuntu" w:hAnsi="Ubuntu"/>
          <w:szCs w:val="24"/>
        </w:rPr>
        <w:t>Recommendation</w:t>
      </w:r>
    </w:p>
    <w:p w14:paraId="7ADCFFA3" w14:textId="77777777" w:rsidR="009F3189" w:rsidRPr="0059459D" w:rsidRDefault="009F3189" w:rsidP="008A0D2D">
      <w:pPr>
        <w:rPr>
          <w:rFonts w:ascii="Ubuntu" w:hAnsi="Ubuntu"/>
        </w:rPr>
      </w:pPr>
    </w:p>
    <w:p w14:paraId="0A516310" w14:textId="5F0EF2DD" w:rsidR="008A0D2D" w:rsidRPr="0059459D" w:rsidRDefault="008A0D2D" w:rsidP="008A0D2D">
      <w:pPr>
        <w:rPr>
          <w:rFonts w:ascii="Ubuntu" w:hAnsi="Ubuntu"/>
        </w:rPr>
      </w:pPr>
      <w:r w:rsidRPr="0059459D">
        <w:rPr>
          <w:rFonts w:ascii="Ubuntu" w:hAnsi="Ubuntu"/>
        </w:rPr>
        <w:t xml:space="preserve">The </w:t>
      </w:r>
      <w:r w:rsidR="00955D70">
        <w:rPr>
          <w:rFonts w:ascii="Ubuntu" w:hAnsi="Ubuntu"/>
        </w:rPr>
        <w:t xml:space="preserve">Knowledge, Research and Information </w:t>
      </w:r>
      <w:r w:rsidR="00326512">
        <w:rPr>
          <w:rFonts w:ascii="Ubuntu" w:hAnsi="Ubuntu"/>
        </w:rPr>
        <w:t xml:space="preserve">Governance Committee </w:t>
      </w:r>
      <w:r w:rsidRPr="0059459D">
        <w:rPr>
          <w:rFonts w:ascii="Ubuntu" w:hAnsi="Ubuntu"/>
        </w:rPr>
        <w:t xml:space="preserve">is asked to: </w:t>
      </w:r>
    </w:p>
    <w:p w14:paraId="2FDCA437" w14:textId="105FF7BB" w:rsidR="008A0D2D" w:rsidRPr="0059459D" w:rsidRDefault="00B264A3" w:rsidP="0059459D">
      <w:pPr>
        <w:pStyle w:val="ListParagraph"/>
        <w:numPr>
          <w:ilvl w:val="0"/>
          <w:numId w:val="1"/>
        </w:numPr>
        <w:ind w:left="851" w:hanging="567"/>
        <w:rPr>
          <w:rFonts w:ascii="Ubuntu" w:hAnsi="Ubuntu"/>
        </w:rPr>
      </w:pPr>
      <w:r>
        <w:rPr>
          <w:rFonts w:ascii="Ubuntu" w:hAnsi="Ubuntu"/>
        </w:rPr>
        <w:t>Take</w:t>
      </w:r>
      <w:r w:rsidR="00326512">
        <w:rPr>
          <w:rFonts w:ascii="Ubuntu" w:hAnsi="Ubuntu"/>
          <w:b/>
          <w:bCs/>
        </w:rPr>
        <w:t xml:space="preserve"> assurance </w:t>
      </w:r>
      <w:r w:rsidR="00326512" w:rsidRPr="00326512">
        <w:rPr>
          <w:rFonts w:ascii="Ubuntu" w:hAnsi="Ubuntu"/>
        </w:rPr>
        <w:t>that</w:t>
      </w:r>
      <w:r w:rsidR="00326512">
        <w:rPr>
          <w:rFonts w:ascii="Ubuntu" w:hAnsi="Ubuntu"/>
          <w:b/>
          <w:bCs/>
        </w:rPr>
        <w:t xml:space="preserve"> </w:t>
      </w:r>
      <w:r w:rsidR="0059459D" w:rsidRPr="5297966C">
        <w:rPr>
          <w:rFonts w:ascii="Ubuntu" w:hAnsi="Ubuntu"/>
        </w:rPr>
        <w:t xml:space="preserve">the </w:t>
      </w:r>
      <w:r w:rsidR="00326512">
        <w:rPr>
          <w:rFonts w:ascii="Ubuntu" w:hAnsi="Ubuntu"/>
        </w:rPr>
        <w:t>c</w:t>
      </w:r>
      <w:r w:rsidR="0059459D" w:rsidRPr="5297966C">
        <w:rPr>
          <w:rFonts w:ascii="Ubuntu" w:hAnsi="Ubuntu"/>
        </w:rPr>
        <w:t xml:space="preserve">orporate </w:t>
      </w:r>
      <w:r w:rsidR="00326512">
        <w:rPr>
          <w:rFonts w:ascii="Ubuntu" w:hAnsi="Ubuntu"/>
        </w:rPr>
        <w:t>r</w:t>
      </w:r>
      <w:r w:rsidR="0059459D" w:rsidRPr="5297966C">
        <w:rPr>
          <w:rFonts w:ascii="Ubuntu" w:hAnsi="Ubuntu"/>
        </w:rPr>
        <w:t>isk</w:t>
      </w:r>
      <w:r w:rsidR="00326512">
        <w:rPr>
          <w:rFonts w:ascii="Ubuntu" w:hAnsi="Ubuntu"/>
        </w:rPr>
        <w:t>s are being scrutinised appropriately</w:t>
      </w:r>
      <w:r w:rsidR="00D67024">
        <w:rPr>
          <w:rFonts w:ascii="Ubuntu" w:hAnsi="Ubuntu"/>
        </w:rPr>
        <w:t xml:space="preserve">. </w:t>
      </w:r>
    </w:p>
    <w:p w14:paraId="2DCA60A9" w14:textId="47EB11E1" w:rsidR="00A67249" w:rsidRPr="0094156E" w:rsidRDefault="00A67249" w:rsidP="00A67249">
      <w:pPr>
        <w:rPr>
          <w:rFonts w:ascii="Ubuntu" w:hAnsi="Ubuntu"/>
        </w:rPr>
      </w:pPr>
    </w:p>
    <w:sectPr w:rsidR="00A67249" w:rsidRPr="0094156E" w:rsidSect="009F3189">
      <w:headerReference w:type="default" r:id="rId26"/>
      <w:footerReference w:type="even" r:id="rId27"/>
      <w:footerReference w:type="default" r:id="rId28"/>
      <w:pgSz w:w="11906" w:h="16838"/>
      <w:pgMar w:top="241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3A9C3D" w14:textId="77777777" w:rsidR="00561A09" w:rsidRDefault="00561A09" w:rsidP="00EB3E84">
      <w:r>
        <w:separator/>
      </w:r>
    </w:p>
  </w:endnote>
  <w:endnote w:type="continuationSeparator" w:id="0">
    <w:p w14:paraId="03CB6730" w14:textId="77777777" w:rsidR="00561A09" w:rsidRDefault="00561A09" w:rsidP="00EB3E84">
      <w:r>
        <w:continuationSeparator/>
      </w:r>
    </w:p>
  </w:endnote>
  <w:endnote w:type="continuationNotice" w:id="1">
    <w:p w14:paraId="643A1317" w14:textId="77777777" w:rsidR="00561A09" w:rsidRDefault="00561A0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Ubuntu">
    <w:charset w:val="00"/>
    <w:family w:val="swiss"/>
    <w:pitch w:val="variable"/>
    <w:sig w:usb0="E00002FF" w:usb1="5000205B" w:usb2="00000000" w:usb3="00000000" w:csb0="0000009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Ubuntu Light">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34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4"/>
      <w:gridCol w:w="3506"/>
      <w:gridCol w:w="3118"/>
    </w:tblGrid>
    <w:tr w:rsidR="008A0D2D" w:rsidRPr="00511AFF" w14:paraId="0AAE067E" w14:textId="77777777" w:rsidTr="00E612C1">
      <w:tc>
        <w:tcPr>
          <w:tcW w:w="3724" w:type="dxa"/>
        </w:tcPr>
        <w:p w14:paraId="6260D85A" w14:textId="1193F026" w:rsidR="008A0D2D" w:rsidRPr="00E612C1" w:rsidRDefault="008A0D2D">
          <w:pPr>
            <w:pStyle w:val="Footer"/>
            <w:tabs>
              <w:tab w:val="right" w:pos="9090"/>
            </w:tabs>
            <w:jc w:val="center"/>
            <w:rPr>
              <w:rFonts w:ascii="Ubuntu" w:hAnsi="Ubuntu"/>
              <w:b/>
              <w:sz w:val="20"/>
            </w:rPr>
          </w:pPr>
          <w:r w:rsidRPr="00E612C1">
            <w:rPr>
              <w:rFonts w:ascii="Ubuntu" w:hAnsi="Ubuntu"/>
              <w:b/>
              <w:sz w:val="20"/>
            </w:rPr>
            <w:t xml:space="preserve">Date: </w:t>
          </w:r>
          <w:r w:rsidRPr="00E612C1">
            <w:rPr>
              <w:rFonts w:ascii="Ubuntu" w:hAnsi="Ubuntu"/>
              <w:sz w:val="20"/>
            </w:rPr>
            <w:t xml:space="preserve"> </w:t>
          </w:r>
          <w:r w:rsidR="006938BE">
            <w:rPr>
              <w:rFonts w:ascii="Ubuntu" w:hAnsi="Ubuntu"/>
              <w:sz w:val="20"/>
            </w:rPr>
            <w:t>18</w:t>
          </w:r>
          <w:r w:rsidR="007C4B35">
            <w:rPr>
              <w:rFonts w:ascii="Ubuntu" w:hAnsi="Ubuntu"/>
              <w:sz w:val="20"/>
            </w:rPr>
            <w:t>/0</w:t>
          </w:r>
          <w:r w:rsidR="00756366">
            <w:rPr>
              <w:rFonts w:ascii="Ubuntu" w:hAnsi="Ubuntu"/>
              <w:sz w:val="20"/>
            </w:rPr>
            <w:t>9</w:t>
          </w:r>
          <w:r w:rsidR="007C4B35">
            <w:rPr>
              <w:rFonts w:ascii="Ubuntu" w:hAnsi="Ubuntu"/>
              <w:sz w:val="20"/>
            </w:rPr>
            <w:t>/2025</w:t>
          </w:r>
        </w:p>
      </w:tc>
      <w:tc>
        <w:tcPr>
          <w:tcW w:w="3506" w:type="dxa"/>
        </w:tcPr>
        <w:p w14:paraId="3858D08F" w14:textId="5AE6AF73" w:rsidR="008A0D2D" w:rsidRPr="00E612C1" w:rsidRDefault="008A0D2D">
          <w:pPr>
            <w:pStyle w:val="Footer"/>
            <w:tabs>
              <w:tab w:val="center" w:pos="1433"/>
              <w:tab w:val="right" w:pos="2866"/>
              <w:tab w:val="right" w:pos="9090"/>
            </w:tabs>
            <w:jc w:val="center"/>
            <w:rPr>
              <w:rFonts w:ascii="Ubuntu" w:hAnsi="Ubuntu"/>
              <w:b/>
              <w:sz w:val="20"/>
            </w:rPr>
          </w:pPr>
          <w:r w:rsidRPr="00E612C1">
            <w:rPr>
              <w:rFonts w:ascii="Ubuntu" w:hAnsi="Ubuntu"/>
              <w:b/>
              <w:sz w:val="20"/>
            </w:rPr>
            <w:t>Version:</w:t>
          </w:r>
          <w:r w:rsidRPr="00E612C1">
            <w:rPr>
              <w:rFonts w:ascii="Ubuntu" w:hAnsi="Ubuntu"/>
              <w:sz w:val="20"/>
            </w:rPr>
            <w:t xml:space="preserve"> </w:t>
          </w:r>
          <w:r w:rsidR="00FA36E0" w:rsidRPr="00FA36E0">
            <w:rPr>
              <w:rFonts w:ascii="Ubuntu" w:hAnsi="Ubuntu"/>
              <w:sz w:val="20"/>
            </w:rPr>
            <w:t>0.</w:t>
          </w:r>
          <w:r w:rsidR="007C4B35">
            <w:rPr>
              <w:rFonts w:ascii="Ubuntu" w:hAnsi="Ubuntu"/>
              <w:sz w:val="20"/>
            </w:rPr>
            <w:t>1</w:t>
          </w:r>
        </w:p>
      </w:tc>
      <w:tc>
        <w:tcPr>
          <w:tcW w:w="3118" w:type="dxa"/>
        </w:tcPr>
        <w:p w14:paraId="4245CBF3" w14:textId="4DAC19F6" w:rsidR="008A0D2D" w:rsidRPr="00E612C1" w:rsidRDefault="008A0D2D">
          <w:pPr>
            <w:pStyle w:val="Footer"/>
            <w:tabs>
              <w:tab w:val="clear" w:pos="4513"/>
              <w:tab w:val="center" w:pos="4500"/>
              <w:tab w:val="right" w:pos="9090"/>
            </w:tabs>
            <w:jc w:val="center"/>
            <w:rPr>
              <w:rFonts w:ascii="Ubuntu" w:hAnsi="Ubuntu"/>
              <w:b/>
              <w:sz w:val="20"/>
            </w:rPr>
          </w:pPr>
          <w:r w:rsidRPr="00E612C1">
            <w:rPr>
              <w:rFonts w:ascii="Ubuntu" w:hAnsi="Ubuntu"/>
              <w:b/>
              <w:sz w:val="20"/>
            </w:rPr>
            <w:t xml:space="preserve">Page: </w:t>
          </w:r>
          <w:r w:rsidRPr="00E612C1">
            <w:rPr>
              <w:rStyle w:val="PageNumber"/>
              <w:rFonts w:ascii="Ubuntu" w:hAnsi="Ubuntu"/>
              <w:sz w:val="20"/>
            </w:rPr>
            <w:fldChar w:fldCharType="begin"/>
          </w:r>
          <w:r w:rsidRPr="00E612C1">
            <w:rPr>
              <w:rStyle w:val="PageNumber"/>
              <w:rFonts w:ascii="Ubuntu" w:hAnsi="Ubuntu"/>
              <w:sz w:val="20"/>
            </w:rPr>
            <w:instrText xml:space="preserve"> PAGE </w:instrText>
          </w:r>
          <w:r w:rsidRPr="00E612C1">
            <w:rPr>
              <w:rStyle w:val="PageNumber"/>
              <w:rFonts w:ascii="Ubuntu" w:hAnsi="Ubuntu"/>
              <w:sz w:val="20"/>
            </w:rPr>
            <w:fldChar w:fldCharType="separate"/>
          </w:r>
          <w:r w:rsidRPr="00E612C1">
            <w:rPr>
              <w:rStyle w:val="PageNumber"/>
              <w:rFonts w:ascii="Ubuntu" w:hAnsi="Ubuntu"/>
              <w:noProof/>
              <w:sz w:val="20"/>
            </w:rPr>
            <w:t>2</w:t>
          </w:r>
          <w:r w:rsidRPr="00E612C1">
            <w:rPr>
              <w:rStyle w:val="PageNumber"/>
              <w:rFonts w:ascii="Ubuntu" w:hAnsi="Ubuntu"/>
              <w:sz w:val="20"/>
            </w:rPr>
            <w:fldChar w:fldCharType="end"/>
          </w:r>
          <w:r w:rsidRPr="00E612C1">
            <w:rPr>
              <w:rStyle w:val="PageNumber"/>
              <w:rFonts w:ascii="Ubuntu" w:hAnsi="Ubuntu"/>
              <w:sz w:val="20"/>
            </w:rPr>
            <w:t xml:space="preserve"> of </w:t>
          </w:r>
          <w:r w:rsidRPr="00E612C1">
            <w:rPr>
              <w:rStyle w:val="PageNumber"/>
              <w:rFonts w:ascii="Ubuntu" w:hAnsi="Ubuntu"/>
              <w:sz w:val="20"/>
            </w:rPr>
            <w:fldChar w:fldCharType="begin"/>
          </w:r>
          <w:r w:rsidRPr="00E612C1">
            <w:rPr>
              <w:rStyle w:val="PageNumber"/>
              <w:rFonts w:ascii="Ubuntu" w:hAnsi="Ubuntu"/>
              <w:sz w:val="20"/>
            </w:rPr>
            <w:instrText xml:space="preserve"> NUMPAGES </w:instrText>
          </w:r>
          <w:r w:rsidRPr="00E612C1">
            <w:rPr>
              <w:rStyle w:val="PageNumber"/>
              <w:rFonts w:ascii="Ubuntu" w:hAnsi="Ubuntu"/>
              <w:sz w:val="20"/>
            </w:rPr>
            <w:fldChar w:fldCharType="separate"/>
          </w:r>
          <w:r w:rsidRPr="00E612C1">
            <w:rPr>
              <w:rStyle w:val="PageNumber"/>
              <w:rFonts w:ascii="Ubuntu" w:hAnsi="Ubuntu"/>
              <w:noProof/>
              <w:sz w:val="20"/>
            </w:rPr>
            <w:t>4</w:t>
          </w:r>
          <w:r w:rsidRPr="00E612C1">
            <w:rPr>
              <w:rStyle w:val="PageNumber"/>
              <w:rFonts w:ascii="Ubuntu" w:hAnsi="Ubuntu"/>
              <w:sz w:val="20"/>
            </w:rPr>
            <w:fldChar w:fldCharType="end"/>
          </w:r>
        </w:p>
      </w:tc>
    </w:tr>
  </w:tbl>
  <w:p w14:paraId="513BC1C0" w14:textId="6B9400DD" w:rsidR="008A0D2D" w:rsidRPr="00FA7943" w:rsidRDefault="00412099">
    <w:pPr>
      <w:pStyle w:val="Footer"/>
      <w:rPr>
        <w:sz w:val="20"/>
        <w:szCs w:val="20"/>
      </w:rPr>
    </w:pPr>
    <w:r w:rsidRPr="0094156E">
      <w:rPr>
        <w:rFonts w:ascii="Ubuntu" w:hAnsi="Ubuntu"/>
        <w:noProof/>
        <w:lang w:eastAsia="en-GB"/>
      </w:rPr>
      <mc:AlternateContent>
        <mc:Choice Requires="wpg">
          <w:drawing>
            <wp:anchor distT="0" distB="0" distL="114300" distR="114300" simplePos="0" relativeHeight="251658244" behindDoc="1" locked="0" layoutInCell="1" allowOverlap="1" wp14:anchorId="27F21F63" wp14:editId="634195CC">
              <wp:simplePos x="0" y="0"/>
              <wp:positionH relativeFrom="page">
                <wp:posOffset>15903</wp:posOffset>
              </wp:positionH>
              <wp:positionV relativeFrom="page">
                <wp:posOffset>10397076</wp:posOffset>
              </wp:positionV>
              <wp:extent cx="7560310" cy="1323340"/>
              <wp:effectExtent l="0" t="0" r="0" b="0"/>
              <wp:wrapNone/>
              <wp:docPr id="20"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21"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v:group id="docshapegroup15" style="position:absolute;margin-left:1.25pt;margin-top:818.65pt;width:595.3pt;height:104.2pt;z-index:-251631616;mso-position-horizontal-relative:page;mso-position-vertical-relative:page" coordsize="11906,2084" o:spid="_x0000_s1026" w14:anchorId="5CC044F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">
                <v:imagedata o:title="" r:id="rId4"/>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">
                <v:imagedata o:title="" r:id="rId5"/>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">
                <v:imagedata o:title="" r:id="rId6"/>
                <v:path arrowok="t"/>
                <o:lock v:ext="edit" aspectratio="f"/>
              </v:shape>
              <w10:wrap anchorx="page" anchory="page"/>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284AB8" w14:textId="45E9326E" w:rsidR="00EB3E84" w:rsidRDefault="00EB3E8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7B3E82AE" w14:textId="77777777" w:rsidR="00EB3E84" w:rsidRDefault="00EB3E84" w:rsidP="00EB3E84">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564378417"/>
      <w:docPartObj>
        <w:docPartGallery w:val="Page Numbers (Bottom of Page)"/>
        <w:docPartUnique/>
      </w:docPartObj>
    </w:sdtPr>
    <w:sdtContent>
      <w:p w14:paraId="2E424210" w14:textId="4134EC6B" w:rsidR="00EB3E84" w:rsidRDefault="00EB3E84" w:rsidP="000B0AA0">
        <w:pPr>
          <w:pStyle w:val="Footer"/>
          <w:framePr w:wrap="none" w:vAnchor="text" w:hAnchor="page" w:x="11117" w:y="179"/>
          <w:rPr>
            <w:rStyle w:val="PageNumber"/>
          </w:rPr>
        </w:pPr>
        <w:r w:rsidRPr="00EB3E84">
          <w:rPr>
            <w:rStyle w:val="PageNumber"/>
            <w:rFonts w:ascii="Ubuntu Light" w:hAnsi="Ubuntu Light"/>
          </w:rPr>
          <w:fldChar w:fldCharType="begin"/>
        </w:r>
        <w:r w:rsidRPr="00EB3E84">
          <w:rPr>
            <w:rStyle w:val="PageNumber"/>
            <w:rFonts w:ascii="Ubuntu Light" w:hAnsi="Ubuntu Light"/>
          </w:rPr>
          <w:instrText xml:space="preserve"> PAGE </w:instrText>
        </w:r>
        <w:r w:rsidRPr="00EB3E84">
          <w:rPr>
            <w:rStyle w:val="PageNumber"/>
            <w:rFonts w:ascii="Ubuntu Light" w:hAnsi="Ubuntu Light"/>
          </w:rPr>
          <w:fldChar w:fldCharType="separate"/>
        </w:r>
        <w:r w:rsidR="008A0D2D">
          <w:rPr>
            <w:rStyle w:val="PageNumber"/>
            <w:rFonts w:ascii="Ubuntu Light" w:hAnsi="Ubuntu Light"/>
            <w:noProof/>
          </w:rPr>
          <w:t>4</w:t>
        </w:r>
        <w:r w:rsidRPr="00EB3E84">
          <w:rPr>
            <w:rStyle w:val="PageNumber"/>
            <w:rFonts w:ascii="Ubuntu Light" w:hAnsi="Ubuntu Light"/>
          </w:rPr>
          <w:fldChar w:fldCharType="end"/>
        </w:r>
      </w:p>
    </w:sdtContent>
  </w:sdt>
  <w:tbl>
    <w:tblPr>
      <w:tblW w:w="1034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4"/>
      <w:gridCol w:w="3506"/>
      <w:gridCol w:w="3118"/>
    </w:tblGrid>
    <w:tr w:rsidR="00E612C1" w:rsidRPr="00511AFF" w14:paraId="4FC99A0F" w14:textId="77777777">
      <w:tc>
        <w:tcPr>
          <w:tcW w:w="3724" w:type="dxa"/>
        </w:tcPr>
        <w:p w14:paraId="317D0BF1" w14:textId="1A0BEF78" w:rsidR="00E612C1" w:rsidRPr="00E612C1" w:rsidRDefault="00E612C1" w:rsidP="00E612C1">
          <w:pPr>
            <w:pStyle w:val="Footer"/>
            <w:tabs>
              <w:tab w:val="right" w:pos="9090"/>
            </w:tabs>
            <w:jc w:val="center"/>
            <w:rPr>
              <w:rFonts w:ascii="Ubuntu" w:hAnsi="Ubuntu"/>
              <w:b/>
              <w:sz w:val="20"/>
            </w:rPr>
          </w:pPr>
          <w:r w:rsidRPr="00E612C1">
            <w:rPr>
              <w:rFonts w:ascii="Ubuntu" w:hAnsi="Ubuntu"/>
              <w:b/>
              <w:sz w:val="20"/>
            </w:rPr>
            <w:t xml:space="preserve">Date: </w:t>
          </w:r>
          <w:r w:rsidRPr="00E612C1">
            <w:rPr>
              <w:rFonts w:ascii="Ubuntu" w:hAnsi="Ubuntu"/>
              <w:sz w:val="20"/>
            </w:rPr>
            <w:t xml:space="preserve"> </w:t>
          </w:r>
          <w:r w:rsidR="00326512">
            <w:rPr>
              <w:rFonts w:ascii="Ubuntu" w:hAnsi="Ubuntu"/>
              <w:sz w:val="20"/>
            </w:rPr>
            <w:t>18</w:t>
          </w:r>
          <w:r w:rsidR="007C4B35">
            <w:rPr>
              <w:rFonts w:ascii="Ubuntu" w:hAnsi="Ubuntu"/>
              <w:sz w:val="20"/>
            </w:rPr>
            <w:t>/0</w:t>
          </w:r>
          <w:r w:rsidR="00756366">
            <w:rPr>
              <w:rFonts w:ascii="Ubuntu" w:hAnsi="Ubuntu"/>
              <w:sz w:val="20"/>
            </w:rPr>
            <w:t>9</w:t>
          </w:r>
          <w:r w:rsidR="007C4B35">
            <w:rPr>
              <w:rFonts w:ascii="Ubuntu" w:hAnsi="Ubuntu"/>
              <w:sz w:val="20"/>
            </w:rPr>
            <w:t>/2025</w:t>
          </w:r>
        </w:p>
      </w:tc>
      <w:tc>
        <w:tcPr>
          <w:tcW w:w="3506" w:type="dxa"/>
        </w:tcPr>
        <w:p w14:paraId="253FF1D2" w14:textId="0D2EAF8B" w:rsidR="00E612C1" w:rsidRPr="00E612C1" w:rsidRDefault="00E612C1" w:rsidP="00E612C1">
          <w:pPr>
            <w:pStyle w:val="Footer"/>
            <w:tabs>
              <w:tab w:val="center" w:pos="1433"/>
              <w:tab w:val="right" w:pos="2866"/>
              <w:tab w:val="right" w:pos="9090"/>
            </w:tabs>
            <w:jc w:val="center"/>
            <w:rPr>
              <w:rFonts w:ascii="Ubuntu" w:hAnsi="Ubuntu"/>
              <w:b/>
              <w:sz w:val="20"/>
            </w:rPr>
          </w:pPr>
          <w:r w:rsidRPr="00E612C1">
            <w:rPr>
              <w:rFonts w:ascii="Ubuntu" w:hAnsi="Ubuntu"/>
              <w:b/>
              <w:sz w:val="20"/>
            </w:rPr>
            <w:t>Version:</w:t>
          </w:r>
          <w:r w:rsidRPr="00E612C1">
            <w:rPr>
              <w:rFonts w:ascii="Ubuntu" w:hAnsi="Ubuntu"/>
              <w:sz w:val="20"/>
            </w:rPr>
            <w:t xml:space="preserve"> </w:t>
          </w:r>
          <w:r w:rsidR="0026012E" w:rsidRPr="0026012E">
            <w:rPr>
              <w:rFonts w:ascii="Ubuntu" w:hAnsi="Ubuntu"/>
              <w:sz w:val="20"/>
            </w:rPr>
            <w:t>0.</w:t>
          </w:r>
          <w:r w:rsidR="007C4B35">
            <w:rPr>
              <w:rFonts w:ascii="Ubuntu" w:hAnsi="Ubuntu"/>
              <w:sz w:val="20"/>
            </w:rPr>
            <w:t>1</w:t>
          </w:r>
        </w:p>
      </w:tc>
      <w:tc>
        <w:tcPr>
          <w:tcW w:w="3118" w:type="dxa"/>
        </w:tcPr>
        <w:p w14:paraId="212CD3E4" w14:textId="77777777" w:rsidR="00E612C1" w:rsidRPr="00E612C1" w:rsidRDefault="00E612C1" w:rsidP="00E612C1">
          <w:pPr>
            <w:pStyle w:val="Footer"/>
            <w:tabs>
              <w:tab w:val="clear" w:pos="4513"/>
              <w:tab w:val="center" w:pos="4500"/>
              <w:tab w:val="right" w:pos="9090"/>
            </w:tabs>
            <w:jc w:val="center"/>
            <w:rPr>
              <w:rFonts w:ascii="Ubuntu" w:hAnsi="Ubuntu"/>
              <w:b/>
              <w:sz w:val="20"/>
            </w:rPr>
          </w:pPr>
          <w:r w:rsidRPr="00E612C1">
            <w:rPr>
              <w:rFonts w:ascii="Ubuntu" w:hAnsi="Ubuntu"/>
              <w:b/>
              <w:sz w:val="20"/>
            </w:rPr>
            <w:t xml:space="preserve">Page: </w:t>
          </w:r>
          <w:r w:rsidRPr="00E612C1">
            <w:rPr>
              <w:rStyle w:val="PageNumber"/>
              <w:rFonts w:ascii="Ubuntu" w:hAnsi="Ubuntu"/>
              <w:sz w:val="20"/>
            </w:rPr>
            <w:fldChar w:fldCharType="begin"/>
          </w:r>
          <w:r w:rsidRPr="00E612C1">
            <w:rPr>
              <w:rStyle w:val="PageNumber"/>
              <w:rFonts w:ascii="Ubuntu" w:hAnsi="Ubuntu"/>
              <w:sz w:val="20"/>
            </w:rPr>
            <w:instrText xml:space="preserve"> PAGE </w:instrText>
          </w:r>
          <w:r w:rsidRPr="00E612C1">
            <w:rPr>
              <w:rStyle w:val="PageNumber"/>
              <w:rFonts w:ascii="Ubuntu" w:hAnsi="Ubuntu"/>
              <w:sz w:val="20"/>
            </w:rPr>
            <w:fldChar w:fldCharType="separate"/>
          </w:r>
          <w:r w:rsidRPr="00E612C1">
            <w:rPr>
              <w:rStyle w:val="PageNumber"/>
              <w:rFonts w:ascii="Ubuntu" w:hAnsi="Ubuntu"/>
              <w:noProof/>
              <w:sz w:val="20"/>
            </w:rPr>
            <w:t>2</w:t>
          </w:r>
          <w:r w:rsidRPr="00E612C1">
            <w:rPr>
              <w:rStyle w:val="PageNumber"/>
              <w:rFonts w:ascii="Ubuntu" w:hAnsi="Ubuntu"/>
              <w:sz w:val="20"/>
            </w:rPr>
            <w:fldChar w:fldCharType="end"/>
          </w:r>
          <w:r w:rsidRPr="00E612C1">
            <w:rPr>
              <w:rStyle w:val="PageNumber"/>
              <w:rFonts w:ascii="Ubuntu" w:hAnsi="Ubuntu"/>
              <w:sz w:val="20"/>
            </w:rPr>
            <w:t xml:space="preserve"> of </w:t>
          </w:r>
          <w:r w:rsidRPr="00E612C1">
            <w:rPr>
              <w:rStyle w:val="PageNumber"/>
              <w:rFonts w:ascii="Ubuntu" w:hAnsi="Ubuntu"/>
              <w:sz w:val="20"/>
            </w:rPr>
            <w:fldChar w:fldCharType="begin"/>
          </w:r>
          <w:r w:rsidRPr="00E612C1">
            <w:rPr>
              <w:rStyle w:val="PageNumber"/>
              <w:rFonts w:ascii="Ubuntu" w:hAnsi="Ubuntu"/>
              <w:sz w:val="20"/>
            </w:rPr>
            <w:instrText xml:space="preserve"> NUMPAGES </w:instrText>
          </w:r>
          <w:r w:rsidRPr="00E612C1">
            <w:rPr>
              <w:rStyle w:val="PageNumber"/>
              <w:rFonts w:ascii="Ubuntu" w:hAnsi="Ubuntu"/>
              <w:sz w:val="20"/>
            </w:rPr>
            <w:fldChar w:fldCharType="separate"/>
          </w:r>
          <w:r w:rsidRPr="00E612C1">
            <w:rPr>
              <w:rStyle w:val="PageNumber"/>
              <w:rFonts w:ascii="Ubuntu" w:hAnsi="Ubuntu"/>
              <w:noProof/>
              <w:sz w:val="20"/>
            </w:rPr>
            <w:t>4</w:t>
          </w:r>
          <w:r w:rsidRPr="00E612C1">
            <w:rPr>
              <w:rStyle w:val="PageNumber"/>
              <w:rFonts w:ascii="Ubuntu" w:hAnsi="Ubuntu"/>
              <w:sz w:val="20"/>
            </w:rPr>
            <w:fldChar w:fldCharType="end"/>
          </w:r>
        </w:p>
      </w:tc>
    </w:tr>
  </w:tbl>
  <w:p w14:paraId="5882D56B" w14:textId="1D44C183" w:rsidR="00EB3E84" w:rsidRDefault="00211425" w:rsidP="00EB3E84">
    <w:pPr>
      <w:pStyle w:val="Footer"/>
      <w:ind w:right="360"/>
    </w:pPr>
    <w:r>
      <w:rPr>
        <w:noProof/>
        <w:lang w:eastAsia="en-GB"/>
      </w:rPr>
      <mc:AlternateContent>
        <mc:Choice Requires="wpg">
          <w:drawing>
            <wp:anchor distT="0" distB="0" distL="114300" distR="114300" simplePos="0" relativeHeight="251658243" behindDoc="1" locked="0" layoutInCell="1" allowOverlap="1" wp14:anchorId="71C073DC" wp14:editId="0554FEFE">
              <wp:simplePos x="0" y="0"/>
              <wp:positionH relativeFrom="page">
                <wp:posOffset>-11575</wp:posOffset>
              </wp:positionH>
              <wp:positionV relativeFrom="page">
                <wp:posOffset>10494645</wp:posOffset>
              </wp:positionV>
              <wp:extent cx="7560310" cy="1323340"/>
              <wp:effectExtent l="0" t="0" r="0" b="0"/>
              <wp:wrapNone/>
              <wp:docPr id="2"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v:group id="docshapegroup15" style="position:absolute;margin-left:-.9pt;margin-top:826.35pt;width:595.3pt;height:104.2pt;z-index:-251641856;mso-position-horizontal-relative:page;mso-position-vertical-relative:page" coordsize="11906,2084" o:spid="_x0000_s1026" w14:anchorId="571BEF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">
                <v:imagedata o:title="" r:id="rId4"/>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">
                <v:imagedata o:title="" r:id="rId5"/>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">
                <v:imagedata o:title="" r:id="rId6"/>
                <v:path arrowok="t"/>
                <o:lock v:ext="edit" aspectratio="f"/>
              </v:shape>
              <w10:wrap anchorx="page" anchory="page"/>
            </v:group>
          </w:pict>
        </mc:Fallback>
      </mc:AlternateContent>
    </w:r>
    <w:r w:rsidR="00EB3E84">
      <w:rPr>
        <w:noProof/>
        <w:lang w:eastAsia="en-GB"/>
      </w:rPr>
      <mc:AlternateContent>
        <mc:Choice Requires="wps">
          <w:drawing>
            <wp:anchor distT="0" distB="0" distL="114300" distR="114300" simplePos="0" relativeHeight="251658240" behindDoc="0" locked="0" layoutInCell="1" allowOverlap="1" wp14:anchorId="6C8A619B" wp14:editId="14B93D3B">
              <wp:simplePos x="0" y="0"/>
              <wp:positionH relativeFrom="column">
                <wp:posOffset>-494853</wp:posOffset>
              </wp:positionH>
              <wp:positionV relativeFrom="paragraph">
                <wp:posOffset>-30368</wp:posOffset>
              </wp:positionV>
              <wp:extent cx="6734287" cy="0"/>
              <wp:effectExtent l="0" t="0" r="9525" b="12700"/>
              <wp:wrapNone/>
              <wp:docPr id="1" name="Straight Connector 1"/>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14="http://schemas.microsoft.com/office/drawing/2010/main" xmlns:pic="http://schemas.openxmlformats.org/drawingml/2006/picture" xmlns:a="http://schemas.openxmlformats.org/drawingml/2006/main">
          <w:pict>
            <v:line id="Straight Connector 1" style="position:absolute;z-index:251652096;visibility:visible;mso-wrap-style:square;mso-wrap-distance-left:9pt;mso-wrap-distance-top:0;mso-wrap-distance-right:9pt;mso-wrap-distance-bottom:0;mso-position-horizontal:absolute;mso-position-horizontal-relative:text;mso-position-vertical:absolute;mso-position-vertical-relative:text" o:spid="_x0000_s1026" strokecolor="#a5a5a5 [2092]" strokeweight=".5pt" from="-38.95pt,-2.4pt" to="491.3pt,-2.4pt" w14:anchorId="210A856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">
              <v:stroke joinstyle="miter"/>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CF19A0" w14:textId="77777777" w:rsidR="00561A09" w:rsidRDefault="00561A09" w:rsidP="00EB3E84">
      <w:r>
        <w:separator/>
      </w:r>
    </w:p>
  </w:footnote>
  <w:footnote w:type="continuationSeparator" w:id="0">
    <w:p w14:paraId="3463E157" w14:textId="77777777" w:rsidR="00561A09" w:rsidRDefault="00561A09" w:rsidP="00EB3E84">
      <w:r>
        <w:continuationSeparator/>
      </w:r>
    </w:p>
  </w:footnote>
  <w:footnote w:type="continuationNotice" w:id="1">
    <w:p w14:paraId="07E5BC6E" w14:textId="77777777" w:rsidR="00561A09" w:rsidRDefault="00561A0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1DE05AB1" w14:paraId="02A45B29" w14:textId="77777777" w:rsidTr="1DE05AB1">
      <w:trPr>
        <w:trHeight w:val="300"/>
      </w:trPr>
      <w:tc>
        <w:tcPr>
          <w:tcW w:w="3005" w:type="dxa"/>
        </w:tcPr>
        <w:p w14:paraId="4DA0C17F" w14:textId="6A8F39E4" w:rsidR="1DE05AB1" w:rsidRDefault="1DE05AB1" w:rsidP="1DE05AB1">
          <w:pPr>
            <w:pStyle w:val="Header"/>
            <w:ind w:left="-115"/>
          </w:pPr>
        </w:p>
      </w:tc>
      <w:tc>
        <w:tcPr>
          <w:tcW w:w="3005" w:type="dxa"/>
        </w:tcPr>
        <w:p w14:paraId="63462FB4" w14:textId="6ADF12AF" w:rsidR="1DE05AB1" w:rsidRDefault="1DE05AB1" w:rsidP="1DE05AB1">
          <w:pPr>
            <w:pStyle w:val="Header"/>
            <w:jc w:val="center"/>
          </w:pPr>
        </w:p>
      </w:tc>
      <w:tc>
        <w:tcPr>
          <w:tcW w:w="3005" w:type="dxa"/>
        </w:tcPr>
        <w:p w14:paraId="00DC217D" w14:textId="018DBE96" w:rsidR="1DE05AB1" w:rsidRDefault="1DE05AB1" w:rsidP="1DE05AB1">
          <w:pPr>
            <w:pStyle w:val="Header"/>
            <w:ind w:right="-115"/>
            <w:jc w:val="right"/>
          </w:pPr>
        </w:p>
      </w:tc>
    </w:tr>
  </w:tbl>
  <w:p w14:paraId="604F652D" w14:textId="13ACE02F" w:rsidR="1DE05AB1" w:rsidRDefault="009F3189" w:rsidP="1DE05AB1">
    <w:pPr>
      <w:pStyle w:val="Header"/>
    </w:pPr>
    <w:r w:rsidRPr="0094156E">
      <w:rPr>
        <w:rFonts w:ascii="Ubuntu" w:hAnsi="Ubuntu"/>
        <w:noProof/>
        <w:lang w:eastAsia="en-GB"/>
      </w:rPr>
      <mc:AlternateContent>
        <mc:Choice Requires="wpg">
          <w:drawing>
            <wp:anchor distT="0" distB="0" distL="114300" distR="114300" simplePos="0" relativeHeight="251658241" behindDoc="1" locked="0" layoutInCell="1" allowOverlap="1" wp14:anchorId="286A31DF" wp14:editId="3479F072">
              <wp:simplePos x="0" y="0"/>
              <wp:positionH relativeFrom="page">
                <wp:posOffset>-8890</wp:posOffset>
              </wp:positionH>
              <wp:positionV relativeFrom="page">
                <wp:posOffset>24130</wp:posOffset>
              </wp:positionV>
              <wp:extent cx="7560310" cy="1323340"/>
              <wp:effectExtent l="0" t="0" r="0" b="0"/>
              <wp:wrapNone/>
              <wp:docPr id="12"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1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v:group id="docshapegroup15" style="position:absolute;margin-left:-.7pt;margin-top:1.9pt;width:595.3pt;height:104.2pt;z-index:-251658237;mso-position-horizontal-relative:page;mso-position-vertical-relative:page" coordsize="11906,2084" o:spid="_x0000_s1026" w14:anchorId="3C7B60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">
                <v:imagedata o:title="" r:id="rId4"/>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">
                <v:imagedata o:title="" r:id="rId5"/>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">
                <v:imagedata o:title="" r:id="rId6"/>
                <v:path arrowok="t"/>
                <o:lock v:ext="edit" aspectratio="f"/>
              </v:shape>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1DE05AB1" w14:paraId="760E9A19" w14:textId="77777777" w:rsidTr="1DE05AB1">
      <w:trPr>
        <w:trHeight w:val="300"/>
      </w:trPr>
      <w:tc>
        <w:tcPr>
          <w:tcW w:w="3005" w:type="dxa"/>
        </w:tcPr>
        <w:p w14:paraId="0141D26C" w14:textId="3E9FF7D8" w:rsidR="1DE05AB1" w:rsidRDefault="1DE05AB1" w:rsidP="1DE05AB1">
          <w:pPr>
            <w:pStyle w:val="Header"/>
            <w:ind w:left="-115"/>
          </w:pPr>
        </w:p>
      </w:tc>
      <w:tc>
        <w:tcPr>
          <w:tcW w:w="3005" w:type="dxa"/>
        </w:tcPr>
        <w:p w14:paraId="62696CAC" w14:textId="18200A8F" w:rsidR="1DE05AB1" w:rsidRDefault="1DE05AB1" w:rsidP="1DE05AB1">
          <w:pPr>
            <w:pStyle w:val="Header"/>
            <w:jc w:val="center"/>
          </w:pPr>
        </w:p>
      </w:tc>
      <w:tc>
        <w:tcPr>
          <w:tcW w:w="3005" w:type="dxa"/>
        </w:tcPr>
        <w:p w14:paraId="589C43CD" w14:textId="42602B7A" w:rsidR="1DE05AB1" w:rsidRDefault="1DE05AB1" w:rsidP="1DE05AB1">
          <w:pPr>
            <w:pStyle w:val="Header"/>
            <w:ind w:right="-115"/>
            <w:jc w:val="right"/>
          </w:pPr>
        </w:p>
      </w:tc>
    </w:tr>
  </w:tbl>
  <w:p w14:paraId="134DDA20" w14:textId="19F3F64F" w:rsidR="1DE05AB1" w:rsidRDefault="009F3189" w:rsidP="1DE05AB1">
    <w:pPr>
      <w:pStyle w:val="Header"/>
    </w:pPr>
    <w:r w:rsidRPr="0094156E">
      <w:rPr>
        <w:rFonts w:ascii="Ubuntu" w:hAnsi="Ubuntu"/>
        <w:noProof/>
        <w:lang w:eastAsia="en-GB"/>
      </w:rPr>
      <mc:AlternateContent>
        <mc:Choice Requires="wpg">
          <w:drawing>
            <wp:anchor distT="0" distB="0" distL="114300" distR="114300" simplePos="0" relativeHeight="251658242" behindDoc="1" locked="0" layoutInCell="1" allowOverlap="1" wp14:anchorId="644BC65C" wp14:editId="39DAF710">
              <wp:simplePos x="0" y="0"/>
              <wp:positionH relativeFrom="page">
                <wp:posOffset>-10933</wp:posOffset>
              </wp:positionH>
              <wp:positionV relativeFrom="page">
                <wp:posOffset>24130</wp:posOffset>
              </wp:positionV>
              <wp:extent cx="7560310" cy="1323340"/>
              <wp:effectExtent l="0" t="0" r="0" b="0"/>
              <wp:wrapNone/>
              <wp:docPr id="16"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17"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v:group id="docshapegroup15" style="position:absolute;margin-left:-.85pt;margin-top:1.9pt;width:595.3pt;height:104.2pt;z-index:-251658236;mso-position-horizontal-relative:page;mso-position-vertical-relative:page" coordsize="11906,2084" o:spid="_x0000_s1026" w14:anchorId="6D0031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">
                <v:imagedata o:title="" r:id="rId4"/>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">
                <v:imagedata o:title="" r:id="rId5"/>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">
                <v:imagedata o:title="" r:id="rId6"/>
                <v:path arrowok="t"/>
                <o:lock v:ext="edit" aspectratio="f"/>
              </v:shap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AE03F3"/>
    <w:multiLevelType w:val="hybridMultilevel"/>
    <w:tmpl w:val="3C6A369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 w15:restartNumberingAfterBreak="0">
    <w:nsid w:val="11117F21"/>
    <w:multiLevelType w:val="hybridMultilevel"/>
    <w:tmpl w:val="CCF6A6E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 w15:restartNumberingAfterBreak="0">
    <w:nsid w:val="139B4EDE"/>
    <w:multiLevelType w:val="hybridMultilevel"/>
    <w:tmpl w:val="A1DAB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0B704E"/>
    <w:multiLevelType w:val="hybridMultilevel"/>
    <w:tmpl w:val="649C4B5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80407B3"/>
    <w:multiLevelType w:val="hybridMultilevel"/>
    <w:tmpl w:val="0DB0616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C9118EE"/>
    <w:multiLevelType w:val="hybridMultilevel"/>
    <w:tmpl w:val="57166250"/>
    <w:lvl w:ilvl="0" w:tplc="08090001">
      <w:start w:val="1"/>
      <w:numFmt w:val="bullet"/>
      <w:lvlText w:val=""/>
      <w:lvlJc w:val="left"/>
      <w:pPr>
        <w:ind w:left="1440" w:hanging="360"/>
      </w:pPr>
      <w:rPr>
        <w:rFonts w:ascii="Symbol" w:hAnsi="Symbol" w:hint="default"/>
      </w:rPr>
    </w:lvl>
    <w:lvl w:ilvl="1" w:tplc="FFFFFFFF">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D09675F"/>
    <w:multiLevelType w:val="multilevel"/>
    <w:tmpl w:val="F55A2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41B2283"/>
    <w:multiLevelType w:val="hybridMultilevel"/>
    <w:tmpl w:val="634010D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39C45474"/>
    <w:multiLevelType w:val="hybridMultilevel"/>
    <w:tmpl w:val="C0DAEA5E"/>
    <w:lvl w:ilvl="0" w:tplc="FFFFFFFF">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 w15:restartNumberingAfterBreak="0">
    <w:nsid w:val="3D4D63B3"/>
    <w:multiLevelType w:val="hybridMultilevel"/>
    <w:tmpl w:val="11928410"/>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11" w15:restartNumberingAfterBreak="0">
    <w:nsid w:val="40C91ED6"/>
    <w:multiLevelType w:val="multilevel"/>
    <w:tmpl w:val="59B007A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4273D75"/>
    <w:multiLevelType w:val="hybridMultilevel"/>
    <w:tmpl w:val="D58261F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4ACB089D"/>
    <w:multiLevelType w:val="multilevel"/>
    <w:tmpl w:val="2730A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BD85A57"/>
    <w:multiLevelType w:val="hybridMultilevel"/>
    <w:tmpl w:val="046CF55C"/>
    <w:lvl w:ilvl="0" w:tplc="08090001">
      <w:start w:val="1"/>
      <w:numFmt w:val="bullet"/>
      <w:lvlText w:val=""/>
      <w:lvlJc w:val="left"/>
      <w:pPr>
        <w:ind w:left="1440" w:hanging="360"/>
      </w:pPr>
      <w:rPr>
        <w:rFonts w:ascii="Symbol" w:hAnsi="Symbol" w:hint="default"/>
      </w:rPr>
    </w:lvl>
    <w:lvl w:ilvl="1" w:tplc="FFFFFFFF">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5" w15:restartNumberingAfterBreak="0">
    <w:nsid w:val="55CF213D"/>
    <w:multiLevelType w:val="multilevel"/>
    <w:tmpl w:val="8FA42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01A132D"/>
    <w:multiLevelType w:val="hybridMultilevel"/>
    <w:tmpl w:val="FD38EED2"/>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61DA3CE3"/>
    <w:multiLevelType w:val="hybridMultilevel"/>
    <w:tmpl w:val="36D85336"/>
    <w:lvl w:ilvl="0" w:tplc="08090001">
      <w:start w:val="1"/>
      <w:numFmt w:val="bullet"/>
      <w:lvlText w:val=""/>
      <w:lvlJc w:val="left"/>
      <w:pPr>
        <w:ind w:left="1440" w:hanging="360"/>
      </w:pPr>
      <w:rPr>
        <w:rFonts w:ascii="Symbol" w:hAnsi="Symbol" w:hint="default"/>
      </w:rPr>
    </w:lvl>
    <w:lvl w:ilvl="1" w:tplc="FFFFFFFF">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8" w15:restartNumberingAfterBreak="0">
    <w:nsid w:val="61FE237A"/>
    <w:multiLevelType w:val="hybridMultilevel"/>
    <w:tmpl w:val="B4666242"/>
    <w:lvl w:ilvl="0" w:tplc="08090001">
      <w:start w:val="1"/>
      <w:numFmt w:val="bullet"/>
      <w:lvlText w:val=""/>
      <w:lvlJc w:val="left"/>
      <w:pPr>
        <w:ind w:left="1800" w:hanging="360"/>
      </w:pPr>
      <w:rPr>
        <w:rFonts w:ascii="Symbol" w:hAnsi="Symbol" w:hint="default"/>
      </w:rPr>
    </w:lvl>
    <w:lvl w:ilvl="1" w:tplc="FFFFFFFF">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9"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0"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37A5A10"/>
    <w:multiLevelType w:val="hybridMultilevel"/>
    <w:tmpl w:val="D732131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744A138E"/>
    <w:multiLevelType w:val="hybridMultilevel"/>
    <w:tmpl w:val="B8C6026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3" w15:restartNumberingAfterBreak="0">
    <w:nsid w:val="79515E1A"/>
    <w:multiLevelType w:val="hybridMultilevel"/>
    <w:tmpl w:val="8D7AE59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16cid:durableId="1330986271">
    <w:abstractNumId w:val="16"/>
  </w:num>
  <w:num w:numId="2" w16cid:durableId="1698654872">
    <w:abstractNumId w:val="6"/>
  </w:num>
  <w:num w:numId="3" w16cid:durableId="1359117074">
    <w:abstractNumId w:val="20"/>
  </w:num>
  <w:num w:numId="4" w16cid:durableId="2018074335">
    <w:abstractNumId w:val="19"/>
  </w:num>
  <w:num w:numId="5" w16cid:durableId="2084714206">
    <w:abstractNumId w:val="4"/>
  </w:num>
  <w:num w:numId="6" w16cid:durableId="1293512674">
    <w:abstractNumId w:val="22"/>
  </w:num>
  <w:num w:numId="7" w16cid:durableId="781145047">
    <w:abstractNumId w:val="9"/>
  </w:num>
  <w:num w:numId="8" w16cid:durableId="925917726">
    <w:abstractNumId w:val="18"/>
  </w:num>
  <w:num w:numId="9" w16cid:durableId="390622415">
    <w:abstractNumId w:val="14"/>
  </w:num>
  <w:num w:numId="10" w16cid:durableId="257712622">
    <w:abstractNumId w:val="5"/>
  </w:num>
  <w:num w:numId="11" w16cid:durableId="239750442">
    <w:abstractNumId w:val="17"/>
  </w:num>
  <w:num w:numId="12" w16cid:durableId="1479688416">
    <w:abstractNumId w:val="0"/>
  </w:num>
  <w:num w:numId="13" w16cid:durableId="464352188">
    <w:abstractNumId w:val="8"/>
  </w:num>
  <w:num w:numId="14" w16cid:durableId="540092776">
    <w:abstractNumId w:val="10"/>
  </w:num>
  <w:num w:numId="15" w16cid:durableId="1740976298">
    <w:abstractNumId w:val="2"/>
  </w:num>
  <w:num w:numId="16" w16cid:durableId="629701884">
    <w:abstractNumId w:val="3"/>
  </w:num>
  <w:num w:numId="17" w16cid:durableId="45378385">
    <w:abstractNumId w:val="7"/>
  </w:num>
  <w:num w:numId="18" w16cid:durableId="1479691030">
    <w:abstractNumId w:val="15"/>
  </w:num>
  <w:num w:numId="19" w16cid:durableId="1309895666">
    <w:abstractNumId w:val="11"/>
  </w:num>
  <w:num w:numId="20" w16cid:durableId="380861437">
    <w:abstractNumId w:val="13"/>
  </w:num>
  <w:num w:numId="21" w16cid:durableId="475299694">
    <w:abstractNumId w:val="23"/>
  </w:num>
  <w:num w:numId="22" w16cid:durableId="622929602">
    <w:abstractNumId w:val="1"/>
  </w:num>
  <w:num w:numId="23" w16cid:durableId="309017028">
    <w:abstractNumId w:val="12"/>
  </w:num>
  <w:num w:numId="24" w16cid:durableId="138583188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3E84"/>
    <w:rsid w:val="000014CB"/>
    <w:rsid w:val="00006B47"/>
    <w:rsid w:val="00007A53"/>
    <w:rsid w:val="00010A15"/>
    <w:rsid w:val="000132A4"/>
    <w:rsid w:val="000174BB"/>
    <w:rsid w:val="00017AFE"/>
    <w:rsid w:val="000200B1"/>
    <w:rsid w:val="00021F04"/>
    <w:rsid w:val="00024835"/>
    <w:rsid w:val="00031187"/>
    <w:rsid w:val="0003224F"/>
    <w:rsid w:val="00034310"/>
    <w:rsid w:val="00034CA1"/>
    <w:rsid w:val="0003572A"/>
    <w:rsid w:val="000362A8"/>
    <w:rsid w:val="00037776"/>
    <w:rsid w:val="0004066D"/>
    <w:rsid w:val="000410EC"/>
    <w:rsid w:val="000416C2"/>
    <w:rsid w:val="00047DA5"/>
    <w:rsid w:val="0005021F"/>
    <w:rsid w:val="000536FF"/>
    <w:rsid w:val="00061011"/>
    <w:rsid w:val="000611DF"/>
    <w:rsid w:val="0006570C"/>
    <w:rsid w:val="000728CD"/>
    <w:rsid w:val="00081259"/>
    <w:rsid w:val="00081D38"/>
    <w:rsid w:val="00083298"/>
    <w:rsid w:val="000858B8"/>
    <w:rsid w:val="00085F77"/>
    <w:rsid w:val="00091F4C"/>
    <w:rsid w:val="00097F31"/>
    <w:rsid w:val="000A10D4"/>
    <w:rsid w:val="000A549C"/>
    <w:rsid w:val="000B0AA0"/>
    <w:rsid w:val="000C2BFB"/>
    <w:rsid w:val="000C6505"/>
    <w:rsid w:val="000D25A4"/>
    <w:rsid w:val="000D317D"/>
    <w:rsid w:val="000E2D69"/>
    <w:rsid w:val="000E3D87"/>
    <w:rsid w:val="000E4389"/>
    <w:rsid w:val="000F3AF3"/>
    <w:rsid w:val="0010025B"/>
    <w:rsid w:val="00101169"/>
    <w:rsid w:val="00101551"/>
    <w:rsid w:val="00101836"/>
    <w:rsid w:val="00107920"/>
    <w:rsid w:val="00107F73"/>
    <w:rsid w:val="00124019"/>
    <w:rsid w:val="0012524B"/>
    <w:rsid w:val="001269C5"/>
    <w:rsid w:val="00127AC6"/>
    <w:rsid w:val="00135B7B"/>
    <w:rsid w:val="00136B0C"/>
    <w:rsid w:val="00147851"/>
    <w:rsid w:val="00160314"/>
    <w:rsid w:val="0016276D"/>
    <w:rsid w:val="00164F9A"/>
    <w:rsid w:val="00165A06"/>
    <w:rsid w:val="00165E05"/>
    <w:rsid w:val="001673EF"/>
    <w:rsid w:val="001708B8"/>
    <w:rsid w:val="00176434"/>
    <w:rsid w:val="001849E1"/>
    <w:rsid w:val="001856C6"/>
    <w:rsid w:val="001865DE"/>
    <w:rsid w:val="001870D7"/>
    <w:rsid w:val="001969A3"/>
    <w:rsid w:val="00197E02"/>
    <w:rsid w:val="001A0A76"/>
    <w:rsid w:val="001A1C88"/>
    <w:rsid w:val="001A55F7"/>
    <w:rsid w:val="001B2A03"/>
    <w:rsid w:val="001B2E75"/>
    <w:rsid w:val="001C02FA"/>
    <w:rsid w:val="001C079A"/>
    <w:rsid w:val="001C3DE1"/>
    <w:rsid w:val="001C5EE8"/>
    <w:rsid w:val="001C6C36"/>
    <w:rsid w:val="001D2683"/>
    <w:rsid w:val="001D4342"/>
    <w:rsid w:val="001D5FC1"/>
    <w:rsid w:val="001E1080"/>
    <w:rsid w:val="001E1868"/>
    <w:rsid w:val="001E4542"/>
    <w:rsid w:val="001E4B30"/>
    <w:rsid w:val="001E632C"/>
    <w:rsid w:val="001F011B"/>
    <w:rsid w:val="001F0E6E"/>
    <w:rsid w:val="001F2BC0"/>
    <w:rsid w:val="002032E9"/>
    <w:rsid w:val="00204E39"/>
    <w:rsid w:val="00206B31"/>
    <w:rsid w:val="00207114"/>
    <w:rsid w:val="00207FEB"/>
    <w:rsid w:val="00211425"/>
    <w:rsid w:val="00211655"/>
    <w:rsid w:val="00214574"/>
    <w:rsid w:val="002161F5"/>
    <w:rsid w:val="002252F1"/>
    <w:rsid w:val="0023425E"/>
    <w:rsid w:val="002356CC"/>
    <w:rsid w:val="00235CEE"/>
    <w:rsid w:val="002376C4"/>
    <w:rsid w:val="00240444"/>
    <w:rsid w:val="00241CF3"/>
    <w:rsid w:val="002436BF"/>
    <w:rsid w:val="00243B71"/>
    <w:rsid w:val="0024611E"/>
    <w:rsid w:val="00246565"/>
    <w:rsid w:val="00250E0E"/>
    <w:rsid w:val="002512AC"/>
    <w:rsid w:val="0026012E"/>
    <w:rsid w:val="00260ACA"/>
    <w:rsid w:val="00265CE8"/>
    <w:rsid w:val="002751CD"/>
    <w:rsid w:val="00292167"/>
    <w:rsid w:val="002A08F7"/>
    <w:rsid w:val="002A3091"/>
    <w:rsid w:val="002A3851"/>
    <w:rsid w:val="002B184B"/>
    <w:rsid w:val="002B33CD"/>
    <w:rsid w:val="002B3611"/>
    <w:rsid w:val="002B5597"/>
    <w:rsid w:val="002B5D2E"/>
    <w:rsid w:val="002C0BCC"/>
    <w:rsid w:val="002C152F"/>
    <w:rsid w:val="002D27D0"/>
    <w:rsid w:val="002E4D85"/>
    <w:rsid w:val="002E7706"/>
    <w:rsid w:val="002E77B6"/>
    <w:rsid w:val="002F0691"/>
    <w:rsid w:val="002F5DD8"/>
    <w:rsid w:val="002F651E"/>
    <w:rsid w:val="0030082F"/>
    <w:rsid w:val="0030290F"/>
    <w:rsid w:val="00311699"/>
    <w:rsid w:val="00315B86"/>
    <w:rsid w:val="0032003D"/>
    <w:rsid w:val="00324F25"/>
    <w:rsid w:val="00326512"/>
    <w:rsid w:val="00326841"/>
    <w:rsid w:val="0032770F"/>
    <w:rsid w:val="00333877"/>
    <w:rsid w:val="00335BAC"/>
    <w:rsid w:val="00346230"/>
    <w:rsid w:val="00354768"/>
    <w:rsid w:val="00354C71"/>
    <w:rsid w:val="00372C26"/>
    <w:rsid w:val="0039041D"/>
    <w:rsid w:val="00391166"/>
    <w:rsid w:val="003927C4"/>
    <w:rsid w:val="003955DC"/>
    <w:rsid w:val="00395B16"/>
    <w:rsid w:val="003965D5"/>
    <w:rsid w:val="003971D3"/>
    <w:rsid w:val="003A7E92"/>
    <w:rsid w:val="003B5E3F"/>
    <w:rsid w:val="003B6170"/>
    <w:rsid w:val="003B72F4"/>
    <w:rsid w:val="003C128F"/>
    <w:rsid w:val="003C14C4"/>
    <w:rsid w:val="003C4B4A"/>
    <w:rsid w:val="003C6AED"/>
    <w:rsid w:val="003C7EBF"/>
    <w:rsid w:val="003D7E8A"/>
    <w:rsid w:val="003E29E4"/>
    <w:rsid w:val="003E3898"/>
    <w:rsid w:val="003F03F3"/>
    <w:rsid w:val="003F66E1"/>
    <w:rsid w:val="00406245"/>
    <w:rsid w:val="00410AF5"/>
    <w:rsid w:val="004111DB"/>
    <w:rsid w:val="00412099"/>
    <w:rsid w:val="00415C8F"/>
    <w:rsid w:val="004175A0"/>
    <w:rsid w:val="004177B5"/>
    <w:rsid w:val="00420618"/>
    <w:rsid w:val="00420902"/>
    <w:rsid w:val="004271FE"/>
    <w:rsid w:val="00431851"/>
    <w:rsid w:val="00442E48"/>
    <w:rsid w:val="00444547"/>
    <w:rsid w:val="004523CC"/>
    <w:rsid w:val="00457C16"/>
    <w:rsid w:val="00457C81"/>
    <w:rsid w:val="00467F25"/>
    <w:rsid w:val="00475109"/>
    <w:rsid w:val="00493084"/>
    <w:rsid w:val="00496F80"/>
    <w:rsid w:val="004A0175"/>
    <w:rsid w:val="004A1823"/>
    <w:rsid w:val="004A2908"/>
    <w:rsid w:val="004A42D9"/>
    <w:rsid w:val="004B3075"/>
    <w:rsid w:val="004B3383"/>
    <w:rsid w:val="004B68D9"/>
    <w:rsid w:val="004C1B06"/>
    <w:rsid w:val="004C5783"/>
    <w:rsid w:val="004D0ED5"/>
    <w:rsid w:val="004D20BB"/>
    <w:rsid w:val="004D243D"/>
    <w:rsid w:val="004D7AB9"/>
    <w:rsid w:val="004E1005"/>
    <w:rsid w:val="004F0FE7"/>
    <w:rsid w:val="004F12B9"/>
    <w:rsid w:val="0051314B"/>
    <w:rsid w:val="00513977"/>
    <w:rsid w:val="00527755"/>
    <w:rsid w:val="00527B2C"/>
    <w:rsid w:val="00550254"/>
    <w:rsid w:val="00554892"/>
    <w:rsid w:val="00561A09"/>
    <w:rsid w:val="005753E4"/>
    <w:rsid w:val="00585EF5"/>
    <w:rsid w:val="0058610A"/>
    <w:rsid w:val="00586409"/>
    <w:rsid w:val="0059252B"/>
    <w:rsid w:val="0059459D"/>
    <w:rsid w:val="00594920"/>
    <w:rsid w:val="00595431"/>
    <w:rsid w:val="00596E01"/>
    <w:rsid w:val="005A041C"/>
    <w:rsid w:val="005A09DF"/>
    <w:rsid w:val="005B0071"/>
    <w:rsid w:val="005B0A9A"/>
    <w:rsid w:val="005B0C36"/>
    <w:rsid w:val="005B0E8B"/>
    <w:rsid w:val="005B1132"/>
    <w:rsid w:val="005B39DF"/>
    <w:rsid w:val="005B7655"/>
    <w:rsid w:val="005C171A"/>
    <w:rsid w:val="005C40D6"/>
    <w:rsid w:val="005C738C"/>
    <w:rsid w:val="005D188C"/>
    <w:rsid w:val="005D2B3F"/>
    <w:rsid w:val="005D4E73"/>
    <w:rsid w:val="005D667F"/>
    <w:rsid w:val="005F2493"/>
    <w:rsid w:val="005F67EE"/>
    <w:rsid w:val="006005B0"/>
    <w:rsid w:val="006015E7"/>
    <w:rsid w:val="006068F4"/>
    <w:rsid w:val="00607610"/>
    <w:rsid w:val="00611856"/>
    <w:rsid w:val="00612618"/>
    <w:rsid w:val="00615366"/>
    <w:rsid w:val="00616117"/>
    <w:rsid w:val="00616B01"/>
    <w:rsid w:val="00621BFA"/>
    <w:rsid w:val="006224FA"/>
    <w:rsid w:val="00627341"/>
    <w:rsid w:val="00630036"/>
    <w:rsid w:val="00636F4C"/>
    <w:rsid w:val="006437C0"/>
    <w:rsid w:val="00650759"/>
    <w:rsid w:val="00652D45"/>
    <w:rsid w:val="0065354B"/>
    <w:rsid w:val="00653ADC"/>
    <w:rsid w:val="0065581F"/>
    <w:rsid w:val="00657749"/>
    <w:rsid w:val="00662A4B"/>
    <w:rsid w:val="006635D4"/>
    <w:rsid w:val="006639F5"/>
    <w:rsid w:val="00666B69"/>
    <w:rsid w:val="00673DF8"/>
    <w:rsid w:val="00687BEE"/>
    <w:rsid w:val="0069099A"/>
    <w:rsid w:val="00692188"/>
    <w:rsid w:val="006938BE"/>
    <w:rsid w:val="00697675"/>
    <w:rsid w:val="006A1BAA"/>
    <w:rsid w:val="006B3814"/>
    <w:rsid w:val="006B428F"/>
    <w:rsid w:val="006B7414"/>
    <w:rsid w:val="006C27C2"/>
    <w:rsid w:val="006D2195"/>
    <w:rsid w:val="006D7ADE"/>
    <w:rsid w:val="006E2C8D"/>
    <w:rsid w:val="006F28E3"/>
    <w:rsid w:val="006F4890"/>
    <w:rsid w:val="00701F9B"/>
    <w:rsid w:val="007037A3"/>
    <w:rsid w:val="00704453"/>
    <w:rsid w:val="00707C28"/>
    <w:rsid w:val="00725326"/>
    <w:rsid w:val="00735487"/>
    <w:rsid w:val="007432D0"/>
    <w:rsid w:val="007439DE"/>
    <w:rsid w:val="007503EA"/>
    <w:rsid w:val="0075058B"/>
    <w:rsid w:val="00756366"/>
    <w:rsid w:val="00756CB5"/>
    <w:rsid w:val="00757E1B"/>
    <w:rsid w:val="00763459"/>
    <w:rsid w:val="00781774"/>
    <w:rsid w:val="00786B9B"/>
    <w:rsid w:val="00790233"/>
    <w:rsid w:val="00795A22"/>
    <w:rsid w:val="00796EAD"/>
    <w:rsid w:val="007A68B3"/>
    <w:rsid w:val="007C3EE1"/>
    <w:rsid w:val="007C45EB"/>
    <w:rsid w:val="007C4B35"/>
    <w:rsid w:val="007C5E77"/>
    <w:rsid w:val="007D234A"/>
    <w:rsid w:val="007D2FB0"/>
    <w:rsid w:val="007D6909"/>
    <w:rsid w:val="007D6BB4"/>
    <w:rsid w:val="007D7443"/>
    <w:rsid w:val="007E2D28"/>
    <w:rsid w:val="007E6825"/>
    <w:rsid w:val="007F0139"/>
    <w:rsid w:val="007F18DE"/>
    <w:rsid w:val="007F7AC9"/>
    <w:rsid w:val="00803AAE"/>
    <w:rsid w:val="00812C66"/>
    <w:rsid w:val="00822EFB"/>
    <w:rsid w:val="0082694F"/>
    <w:rsid w:val="00835BFA"/>
    <w:rsid w:val="00844723"/>
    <w:rsid w:val="00844B4C"/>
    <w:rsid w:val="00850C83"/>
    <w:rsid w:val="00852B66"/>
    <w:rsid w:val="008679E0"/>
    <w:rsid w:val="0088498A"/>
    <w:rsid w:val="0088661C"/>
    <w:rsid w:val="008919FF"/>
    <w:rsid w:val="00893CD0"/>
    <w:rsid w:val="0089604C"/>
    <w:rsid w:val="00896B20"/>
    <w:rsid w:val="00897237"/>
    <w:rsid w:val="008A0D2D"/>
    <w:rsid w:val="008A5D18"/>
    <w:rsid w:val="008B1699"/>
    <w:rsid w:val="008B1F3B"/>
    <w:rsid w:val="008B35F8"/>
    <w:rsid w:val="008C1E38"/>
    <w:rsid w:val="008C6B9B"/>
    <w:rsid w:val="008C6E25"/>
    <w:rsid w:val="008D0C97"/>
    <w:rsid w:val="008D0E60"/>
    <w:rsid w:val="008D330D"/>
    <w:rsid w:val="008D3DAA"/>
    <w:rsid w:val="008D553A"/>
    <w:rsid w:val="008E0177"/>
    <w:rsid w:val="008E0422"/>
    <w:rsid w:val="008E4EFD"/>
    <w:rsid w:val="008F0A3F"/>
    <w:rsid w:val="008F5E6E"/>
    <w:rsid w:val="009055CC"/>
    <w:rsid w:val="00907535"/>
    <w:rsid w:val="00907938"/>
    <w:rsid w:val="009109B3"/>
    <w:rsid w:val="00910D87"/>
    <w:rsid w:val="00917D7C"/>
    <w:rsid w:val="009273D0"/>
    <w:rsid w:val="00931009"/>
    <w:rsid w:val="0094156E"/>
    <w:rsid w:val="009472F7"/>
    <w:rsid w:val="0095317F"/>
    <w:rsid w:val="00954957"/>
    <w:rsid w:val="00955D70"/>
    <w:rsid w:val="00961344"/>
    <w:rsid w:val="0096295C"/>
    <w:rsid w:val="0096669B"/>
    <w:rsid w:val="00970701"/>
    <w:rsid w:val="00972816"/>
    <w:rsid w:val="00972CE6"/>
    <w:rsid w:val="00980CC0"/>
    <w:rsid w:val="009860A6"/>
    <w:rsid w:val="0098785E"/>
    <w:rsid w:val="00992BD8"/>
    <w:rsid w:val="009A0108"/>
    <w:rsid w:val="009A38F2"/>
    <w:rsid w:val="009A7093"/>
    <w:rsid w:val="009B03FA"/>
    <w:rsid w:val="009B36E5"/>
    <w:rsid w:val="009C5A57"/>
    <w:rsid w:val="009E1B3C"/>
    <w:rsid w:val="009E3FCA"/>
    <w:rsid w:val="009E7968"/>
    <w:rsid w:val="009F3189"/>
    <w:rsid w:val="009F5895"/>
    <w:rsid w:val="00A0175C"/>
    <w:rsid w:val="00A01CD3"/>
    <w:rsid w:val="00A06B0E"/>
    <w:rsid w:val="00A10484"/>
    <w:rsid w:val="00A11276"/>
    <w:rsid w:val="00A163C4"/>
    <w:rsid w:val="00A16FD7"/>
    <w:rsid w:val="00A20722"/>
    <w:rsid w:val="00A34C31"/>
    <w:rsid w:val="00A41B46"/>
    <w:rsid w:val="00A42135"/>
    <w:rsid w:val="00A4477E"/>
    <w:rsid w:val="00A50948"/>
    <w:rsid w:val="00A547FC"/>
    <w:rsid w:val="00A561D8"/>
    <w:rsid w:val="00A67249"/>
    <w:rsid w:val="00A704E8"/>
    <w:rsid w:val="00A726BA"/>
    <w:rsid w:val="00A72BBB"/>
    <w:rsid w:val="00A827A9"/>
    <w:rsid w:val="00A92E30"/>
    <w:rsid w:val="00A97B54"/>
    <w:rsid w:val="00AA015C"/>
    <w:rsid w:val="00AA0375"/>
    <w:rsid w:val="00AB4A70"/>
    <w:rsid w:val="00AB4B3E"/>
    <w:rsid w:val="00AB56C0"/>
    <w:rsid w:val="00AB7666"/>
    <w:rsid w:val="00AC16D1"/>
    <w:rsid w:val="00AC18FB"/>
    <w:rsid w:val="00AC70D5"/>
    <w:rsid w:val="00AD015F"/>
    <w:rsid w:val="00AD04C9"/>
    <w:rsid w:val="00AD1D63"/>
    <w:rsid w:val="00AD2D12"/>
    <w:rsid w:val="00AE01C8"/>
    <w:rsid w:val="00AE2C68"/>
    <w:rsid w:val="00AE50A7"/>
    <w:rsid w:val="00AE5CBD"/>
    <w:rsid w:val="00AF2268"/>
    <w:rsid w:val="00AF2E7E"/>
    <w:rsid w:val="00AF33AE"/>
    <w:rsid w:val="00B013E3"/>
    <w:rsid w:val="00B013F0"/>
    <w:rsid w:val="00B01687"/>
    <w:rsid w:val="00B0207C"/>
    <w:rsid w:val="00B03507"/>
    <w:rsid w:val="00B14B49"/>
    <w:rsid w:val="00B15DE7"/>
    <w:rsid w:val="00B205B7"/>
    <w:rsid w:val="00B222E2"/>
    <w:rsid w:val="00B22CBF"/>
    <w:rsid w:val="00B264A3"/>
    <w:rsid w:val="00B308D3"/>
    <w:rsid w:val="00B32408"/>
    <w:rsid w:val="00B3598E"/>
    <w:rsid w:val="00B3794F"/>
    <w:rsid w:val="00B40F30"/>
    <w:rsid w:val="00B422EC"/>
    <w:rsid w:val="00B42BAD"/>
    <w:rsid w:val="00B44A41"/>
    <w:rsid w:val="00B51112"/>
    <w:rsid w:val="00B5271B"/>
    <w:rsid w:val="00B53B2E"/>
    <w:rsid w:val="00B55384"/>
    <w:rsid w:val="00B5584D"/>
    <w:rsid w:val="00B55B34"/>
    <w:rsid w:val="00B618E6"/>
    <w:rsid w:val="00B66722"/>
    <w:rsid w:val="00B71635"/>
    <w:rsid w:val="00B71CD1"/>
    <w:rsid w:val="00B73D6E"/>
    <w:rsid w:val="00B73E2F"/>
    <w:rsid w:val="00B74359"/>
    <w:rsid w:val="00B74539"/>
    <w:rsid w:val="00B7518E"/>
    <w:rsid w:val="00B81934"/>
    <w:rsid w:val="00B847AD"/>
    <w:rsid w:val="00B84F16"/>
    <w:rsid w:val="00B9020B"/>
    <w:rsid w:val="00B90AF5"/>
    <w:rsid w:val="00B95979"/>
    <w:rsid w:val="00BA2FA6"/>
    <w:rsid w:val="00BA3BC0"/>
    <w:rsid w:val="00BA3CF7"/>
    <w:rsid w:val="00BA45F3"/>
    <w:rsid w:val="00BA5248"/>
    <w:rsid w:val="00BA562D"/>
    <w:rsid w:val="00BA69FF"/>
    <w:rsid w:val="00BA6C48"/>
    <w:rsid w:val="00BA7939"/>
    <w:rsid w:val="00BC2EAD"/>
    <w:rsid w:val="00BC3326"/>
    <w:rsid w:val="00BC3E93"/>
    <w:rsid w:val="00BD32B7"/>
    <w:rsid w:val="00BD5B66"/>
    <w:rsid w:val="00BD61D2"/>
    <w:rsid w:val="00BE5945"/>
    <w:rsid w:val="00BE5C50"/>
    <w:rsid w:val="00BF663A"/>
    <w:rsid w:val="00C032F6"/>
    <w:rsid w:val="00C14829"/>
    <w:rsid w:val="00C17CD8"/>
    <w:rsid w:val="00C24441"/>
    <w:rsid w:val="00C36BC0"/>
    <w:rsid w:val="00C36D76"/>
    <w:rsid w:val="00C37145"/>
    <w:rsid w:val="00C42C2A"/>
    <w:rsid w:val="00C4431F"/>
    <w:rsid w:val="00C615C9"/>
    <w:rsid w:val="00C64FFD"/>
    <w:rsid w:val="00C72258"/>
    <w:rsid w:val="00C72983"/>
    <w:rsid w:val="00C73AF0"/>
    <w:rsid w:val="00C800A6"/>
    <w:rsid w:val="00C80BD3"/>
    <w:rsid w:val="00C858C2"/>
    <w:rsid w:val="00C86918"/>
    <w:rsid w:val="00C92353"/>
    <w:rsid w:val="00CB0327"/>
    <w:rsid w:val="00CB16E1"/>
    <w:rsid w:val="00CB2C12"/>
    <w:rsid w:val="00CB6980"/>
    <w:rsid w:val="00CC5BBA"/>
    <w:rsid w:val="00CD2A40"/>
    <w:rsid w:val="00CE1837"/>
    <w:rsid w:val="00D0050C"/>
    <w:rsid w:val="00D0586F"/>
    <w:rsid w:val="00D107A6"/>
    <w:rsid w:val="00D123BB"/>
    <w:rsid w:val="00D15F82"/>
    <w:rsid w:val="00D1794C"/>
    <w:rsid w:val="00D2260B"/>
    <w:rsid w:val="00D2443E"/>
    <w:rsid w:val="00D3008C"/>
    <w:rsid w:val="00D320D5"/>
    <w:rsid w:val="00D34F77"/>
    <w:rsid w:val="00D36B1C"/>
    <w:rsid w:val="00D403FA"/>
    <w:rsid w:val="00D42726"/>
    <w:rsid w:val="00D433BE"/>
    <w:rsid w:val="00D4463E"/>
    <w:rsid w:val="00D5007F"/>
    <w:rsid w:val="00D51226"/>
    <w:rsid w:val="00D520AD"/>
    <w:rsid w:val="00D53F6A"/>
    <w:rsid w:val="00D544AC"/>
    <w:rsid w:val="00D57972"/>
    <w:rsid w:val="00D625E8"/>
    <w:rsid w:val="00D67024"/>
    <w:rsid w:val="00D717F4"/>
    <w:rsid w:val="00D84AB2"/>
    <w:rsid w:val="00D9163B"/>
    <w:rsid w:val="00DA0858"/>
    <w:rsid w:val="00DA16B0"/>
    <w:rsid w:val="00DB33AE"/>
    <w:rsid w:val="00DC1EDA"/>
    <w:rsid w:val="00DC2117"/>
    <w:rsid w:val="00DC35F5"/>
    <w:rsid w:val="00DC5447"/>
    <w:rsid w:val="00DC74FE"/>
    <w:rsid w:val="00DC7A9B"/>
    <w:rsid w:val="00DD09F2"/>
    <w:rsid w:val="00DD1622"/>
    <w:rsid w:val="00DD3D06"/>
    <w:rsid w:val="00DD63EE"/>
    <w:rsid w:val="00DF02B7"/>
    <w:rsid w:val="00DF154C"/>
    <w:rsid w:val="00DF2C1E"/>
    <w:rsid w:val="00DF41CC"/>
    <w:rsid w:val="00DF6804"/>
    <w:rsid w:val="00E00DBD"/>
    <w:rsid w:val="00E0133E"/>
    <w:rsid w:val="00E04FF7"/>
    <w:rsid w:val="00E149E7"/>
    <w:rsid w:val="00E15B4A"/>
    <w:rsid w:val="00E17919"/>
    <w:rsid w:val="00E20022"/>
    <w:rsid w:val="00E22824"/>
    <w:rsid w:val="00E24C47"/>
    <w:rsid w:val="00E3030B"/>
    <w:rsid w:val="00E309F3"/>
    <w:rsid w:val="00E3140B"/>
    <w:rsid w:val="00E34F57"/>
    <w:rsid w:val="00E37ECA"/>
    <w:rsid w:val="00E41F16"/>
    <w:rsid w:val="00E44E75"/>
    <w:rsid w:val="00E50ED7"/>
    <w:rsid w:val="00E5293C"/>
    <w:rsid w:val="00E60D07"/>
    <w:rsid w:val="00E612C1"/>
    <w:rsid w:val="00E6608A"/>
    <w:rsid w:val="00E67F71"/>
    <w:rsid w:val="00E7748C"/>
    <w:rsid w:val="00E816AF"/>
    <w:rsid w:val="00E839A7"/>
    <w:rsid w:val="00E872D4"/>
    <w:rsid w:val="00E914E2"/>
    <w:rsid w:val="00E92A75"/>
    <w:rsid w:val="00EA1D9B"/>
    <w:rsid w:val="00EA4DBC"/>
    <w:rsid w:val="00EB04D0"/>
    <w:rsid w:val="00EB3E84"/>
    <w:rsid w:val="00EB75D1"/>
    <w:rsid w:val="00EB7B87"/>
    <w:rsid w:val="00EB7D54"/>
    <w:rsid w:val="00EC3F71"/>
    <w:rsid w:val="00EC42FB"/>
    <w:rsid w:val="00ED28F4"/>
    <w:rsid w:val="00ED34E0"/>
    <w:rsid w:val="00ED3E3F"/>
    <w:rsid w:val="00ED714C"/>
    <w:rsid w:val="00EE63D4"/>
    <w:rsid w:val="00EF3413"/>
    <w:rsid w:val="00F03EC4"/>
    <w:rsid w:val="00F050BA"/>
    <w:rsid w:val="00F1193A"/>
    <w:rsid w:val="00F12746"/>
    <w:rsid w:val="00F2147A"/>
    <w:rsid w:val="00F21B8A"/>
    <w:rsid w:val="00F228CD"/>
    <w:rsid w:val="00F22FCC"/>
    <w:rsid w:val="00F23FFB"/>
    <w:rsid w:val="00F332AC"/>
    <w:rsid w:val="00F56EB4"/>
    <w:rsid w:val="00F65A75"/>
    <w:rsid w:val="00F728EC"/>
    <w:rsid w:val="00F72AD7"/>
    <w:rsid w:val="00F7356D"/>
    <w:rsid w:val="00F7407C"/>
    <w:rsid w:val="00F803AD"/>
    <w:rsid w:val="00F81D1E"/>
    <w:rsid w:val="00F866D5"/>
    <w:rsid w:val="00F9275F"/>
    <w:rsid w:val="00F92D8F"/>
    <w:rsid w:val="00F94A1A"/>
    <w:rsid w:val="00F97714"/>
    <w:rsid w:val="00FA15A6"/>
    <w:rsid w:val="00FA36E0"/>
    <w:rsid w:val="00FA61AD"/>
    <w:rsid w:val="00FA638B"/>
    <w:rsid w:val="00FA7496"/>
    <w:rsid w:val="00FB02AA"/>
    <w:rsid w:val="00FB0472"/>
    <w:rsid w:val="00FB45AF"/>
    <w:rsid w:val="00FB4E0D"/>
    <w:rsid w:val="00FB6F94"/>
    <w:rsid w:val="00FD7217"/>
    <w:rsid w:val="00FE37FC"/>
    <w:rsid w:val="00FE4965"/>
    <w:rsid w:val="00FE5666"/>
    <w:rsid w:val="00FE596D"/>
    <w:rsid w:val="00FE5F72"/>
    <w:rsid w:val="00FF0A13"/>
    <w:rsid w:val="00FF2C6D"/>
    <w:rsid w:val="00FF37F8"/>
    <w:rsid w:val="00FF6895"/>
    <w:rsid w:val="00FF758B"/>
    <w:rsid w:val="021A9CBD"/>
    <w:rsid w:val="05104FD9"/>
    <w:rsid w:val="05234F8A"/>
    <w:rsid w:val="058E835C"/>
    <w:rsid w:val="08973B2F"/>
    <w:rsid w:val="0C5E6E63"/>
    <w:rsid w:val="0F35AB5D"/>
    <w:rsid w:val="15C612A4"/>
    <w:rsid w:val="190520BB"/>
    <w:rsid w:val="193B73F3"/>
    <w:rsid w:val="1DAAFCEB"/>
    <w:rsid w:val="1DE05AB1"/>
    <w:rsid w:val="227F8E42"/>
    <w:rsid w:val="22CF90E0"/>
    <w:rsid w:val="23F0C4BC"/>
    <w:rsid w:val="26F79972"/>
    <w:rsid w:val="27E1379C"/>
    <w:rsid w:val="2AB94CE5"/>
    <w:rsid w:val="2EBB950E"/>
    <w:rsid w:val="322E88C4"/>
    <w:rsid w:val="3474D744"/>
    <w:rsid w:val="36AAFBA5"/>
    <w:rsid w:val="375B5F4B"/>
    <w:rsid w:val="379710E4"/>
    <w:rsid w:val="38A2EF89"/>
    <w:rsid w:val="3CD3669E"/>
    <w:rsid w:val="3D20F894"/>
    <w:rsid w:val="408BFB0A"/>
    <w:rsid w:val="431E126B"/>
    <w:rsid w:val="433B9384"/>
    <w:rsid w:val="44759E08"/>
    <w:rsid w:val="4481626C"/>
    <w:rsid w:val="45702116"/>
    <w:rsid w:val="4A769F6A"/>
    <w:rsid w:val="4B4239A5"/>
    <w:rsid w:val="4B570166"/>
    <w:rsid w:val="4E243636"/>
    <w:rsid w:val="4F5FF5AA"/>
    <w:rsid w:val="5297966C"/>
    <w:rsid w:val="5368950B"/>
    <w:rsid w:val="54BFD9D1"/>
    <w:rsid w:val="5715F1E6"/>
    <w:rsid w:val="5837ED7C"/>
    <w:rsid w:val="5F4C0C7B"/>
    <w:rsid w:val="5FF694EA"/>
    <w:rsid w:val="60EC10AB"/>
    <w:rsid w:val="65F73703"/>
    <w:rsid w:val="688C4406"/>
    <w:rsid w:val="6A4A5050"/>
    <w:rsid w:val="7098D952"/>
    <w:rsid w:val="73E06F22"/>
    <w:rsid w:val="73FCB32C"/>
    <w:rsid w:val="74606DDA"/>
    <w:rsid w:val="777306B1"/>
    <w:rsid w:val="77C9DC4B"/>
    <w:rsid w:val="7852E96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B00A72"/>
  <w15:chartTrackingRefBased/>
  <w15:docId w15:val="{9637479E-2B28-481B-982B-06B44E72D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3E84"/>
  </w:style>
  <w:style w:type="paragraph" w:styleId="Heading1">
    <w:name w:val="heading 1"/>
    <w:basedOn w:val="Normal"/>
    <w:next w:val="Normal"/>
    <w:link w:val="Heading1Char"/>
    <w:uiPriority w:val="9"/>
    <w:qFormat/>
    <w:rsid w:val="008A0D2D"/>
    <w:pPr>
      <w:keepNext/>
      <w:keepLines/>
      <w:spacing w:before="480"/>
      <w:outlineLvl w:val="0"/>
    </w:pPr>
    <w:rPr>
      <w:rFonts w:ascii="Verdana" w:eastAsiaTheme="majorEastAsia" w:hAnsi="Verdana" w:cstheme="majorBidi"/>
      <w:b/>
      <w:bCs/>
      <w:szCs w:val="28"/>
    </w:rPr>
  </w:style>
  <w:style w:type="paragraph" w:styleId="Heading2">
    <w:name w:val="heading 2"/>
    <w:basedOn w:val="Normal"/>
    <w:next w:val="Normal"/>
    <w:link w:val="Heading2Char"/>
    <w:uiPriority w:val="9"/>
    <w:unhideWhenUsed/>
    <w:qFormat/>
    <w:rsid w:val="008A0D2D"/>
    <w:pPr>
      <w:keepNext/>
      <w:keepLines/>
      <w:outlineLvl w:val="1"/>
    </w:pPr>
    <w:rPr>
      <w:rFonts w:ascii="Verdana" w:eastAsiaTheme="majorEastAsia" w:hAnsi="Verdan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3E84"/>
    <w:pPr>
      <w:tabs>
        <w:tab w:val="center" w:pos="4513"/>
        <w:tab w:val="right" w:pos="9026"/>
      </w:tabs>
    </w:pPr>
  </w:style>
  <w:style w:type="character" w:customStyle="1" w:styleId="HeaderChar">
    <w:name w:val="Header Char"/>
    <w:basedOn w:val="DefaultParagraphFont"/>
    <w:link w:val="Header"/>
    <w:uiPriority w:val="99"/>
    <w:rsid w:val="00EB3E84"/>
  </w:style>
  <w:style w:type="paragraph" w:styleId="Footer">
    <w:name w:val="footer"/>
    <w:basedOn w:val="Normal"/>
    <w:link w:val="FooterChar"/>
    <w:uiPriority w:val="99"/>
    <w:unhideWhenUsed/>
    <w:rsid w:val="00EB3E84"/>
    <w:pPr>
      <w:tabs>
        <w:tab w:val="center" w:pos="4513"/>
        <w:tab w:val="right" w:pos="9026"/>
      </w:tabs>
    </w:pPr>
  </w:style>
  <w:style w:type="character" w:customStyle="1" w:styleId="FooterChar">
    <w:name w:val="Footer Char"/>
    <w:basedOn w:val="DefaultParagraphFont"/>
    <w:link w:val="Footer"/>
    <w:uiPriority w:val="99"/>
    <w:rsid w:val="00EB3E84"/>
  </w:style>
  <w:style w:type="character" w:styleId="PageNumber">
    <w:name w:val="page number"/>
    <w:basedOn w:val="DefaultParagraphFont"/>
    <w:unhideWhenUsed/>
    <w:rsid w:val="00EB3E84"/>
  </w:style>
  <w:style w:type="table" w:styleId="TableGrid">
    <w:name w:val="Table Grid"/>
    <w:basedOn w:val="TableNormal"/>
    <w:uiPriority w:val="59"/>
    <w:rsid w:val="008A0D2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0D2D"/>
    <w:pPr>
      <w:ind w:left="720"/>
      <w:contextualSpacing/>
    </w:pPr>
    <w:rPr>
      <w:rFonts w:ascii="Verdana" w:hAnsi="Verdana"/>
      <w:szCs w:val="22"/>
    </w:rPr>
  </w:style>
  <w:style w:type="character" w:styleId="PlaceholderText">
    <w:name w:val="Placeholder Text"/>
    <w:basedOn w:val="DefaultParagraphFont"/>
    <w:uiPriority w:val="99"/>
    <w:semiHidden/>
    <w:rsid w:val="008A0D2D"/>
    <w:rPr>
      <w:color w:val="808080"/>
    </w:rPr>
  </w:style>
  <w:style w:type="character" w:customStyle="1" w:styleId="Dropdown">
    <w:name w:val="Dropdown"/>
    <w:basedOn w:val="DefaultParagraphFont"/>
    <w:uiPriority w:val="1"/>
    <w:rsid w:val="008A0D2D"/>
    <w:rPr>
      <w:rFonts w:ascii="Verdana" w:hAnsi="Verdana"/>
      <w:color w:val="auto"/>
      <w:sz w:val="24"/>
    </w:rPr>
  </w:style>
  <w:style w:type="character" w:customStyle="1" w:styleId="Heading1Char">
    <w:name w:val="Heading 1 Char"/>
    <w:basedOn w:val="DefaultParagraphFont"/>
    <w:link w:val="Heading1"/>
    <w:uiPriority w:val="9"/>
    <w:rsid w:val="008A0D2D"/>
    <w:rPr>
      <w:rFonts w:ascii="Verdana" w:eastAsiaTheme="majorEastAsia" w:hAnsi="Verdana" w:cstheme="majorBidi"/>
      <w:b/>
      <w:bCs/>
      <w:szCs w:val="28"/>
    </w:rPr>
  </w:style>
  <w:style w:type="character" w:customStyle="1" w:styleId="Heading2Char">
    <w:name w:val="Heading 2 Char"/>
    <w:basedOn w:val="DefaultParagraphFont"/>
    <w:link w:val="Heading2"/>
    <w:uiPriority w:val="9"/>
    <w:rsid w:val="008A0D2D"/>
    <w:rPr>
      <w:rFonts w:ascii="Verdana" w:eastAsiaTheme="majorEastAsia" w:hAnsi="Verdana" w:cstheme="majorBidi"/>
      <w:b/>
      <w:bCs/>
      <w:szCs w:val="26"/>
    </w:rPr>
  </w:style>
  <w:style w:type="character" w:styleId="Hyperlink">
    <w:name w:val="Hyperlink"/>
    <w:basedOn w:val="DefaultParagraphFont"/>
    <w:uiPriority w:val="99"/>
    <w:unhideWhenUsed/>
    <w:rsid w:val="008A0D2D"/>
    <w:rPr>
      <w:color w:val="0563C1" w:themeColor="hyperlink"/>
      <w:u w:val="single"/>
    </w:rPr>
  </w:style>
  <w:style w:type="paragraph" w:styleId="ListBullet">
    <w:name w:val="List Bullet"/>
    <w:basedOn w:val="Normal"/>
    <w:autoRedefine/>
    <w:rsid w:val="008A0D2D"/>
    <w:pPr>
      <w:ind w:left="53"/>
    </w:pPr>
    <w:rPr>
      <w:rFonts w:ascii="Verdana" w:eastAsia="Times New Roman" w:hAnsi="Verdana" w:cs="Times New Roman"/>
      <w:szCs w:val="22"/>
    </w:rPr>
  </w:style>
  <w:style w:type="paragraph" w:customStyle="1" w:styleId="paragraph">
    <w:name w:val="paragraph"/>
    <w:basedOn w:val="Normal"/>
    <w:rsid w:val="0082694F"/>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82694F"/>
  </w:style>
  <w:style w:type="character" w:customStyle="1" w:styleId="eop">
    <w:name w:val="eop"/>
    <w:basedOn w:val="DefaultParagraphFont"/>
    <w:rsid w:val="0082694F"/>
  </w:style>
  <w:style w:type="paragraph" w:styleId="CommentText">
    <w:name w:val="annotation text"/>
    <w:basedOn w:val="Normal"/>
    <w:link w:val="CommentTextChar"/>
    <w:uiPriority w:val="99"/>
    <w:unhideWhenUsed/>
    <w:rsid w:val="00AD015F"/>
    <w:rPr>
      <w:sz w:val="20"/>
      <w:szCs w:val="20"/>
    </w:rPr>
  </w:style>
  <w:style w:type="character" w:customStyle="1" w:styleId="CommentTextChar">
    <w:name w:val="Comment Text Char"/>
    <w:basedOn w:val="DefaultParagraphFont"/>
    <w:link w:val="CommentText"/>
    <w:uiPriority w:val="99"/>
    <w:rsid w:val="00AD015F"/>
    <w:rPr>
      <w:sz w:val="20"/>
      <w:szCs w:val="20"/>
    </w:rPr>
  </w:style>
  <w:style w:type="character" w:styleId="CommentReference">
    <w:name w:val="annotation reference"/>
    <w:basedOn w:val="DefaultParagraphFont"/>
    <w:uiPriority w:val="99"/>
    <w:semiHidden/>
    <w:unhideWhenUsed/>
    <w:rsid w:val="00AD015F"/>
    <w:rPr>
      <w:sz w:val="16"/>
      <w:szCs w:val="16"/>
    </w:rPr>
  </w:style>
  <w:style w:type="paragraph" w:styleId="CommentSubject">
    <w:name w:val="annotation subject"/>
    <w:basedOn w:val="CommentText"/>
    <w:next w:val="CommentText"/>
    <w:link w:val="CommentSubjectChar"/>
    <w:uiPriority w:val="99"/>
    <w:semiHidden/>
    <w:unhideWhenUsed/>
    <w:rsid w:val="007D6909"/>
    <w:rPr>
      <w:b/>
      <w:bCs/>
    </w:rPr>
  </w:style>
  <w:style w:type="character" w:customStyle="1" w:styleId="CommentSubjectChar">
    <w:name w:val="Comment Subject Char"/>
    <w:basedOn w:val="CommentTextChar"/>
    <w:link w:val="CommentSubject"/>
    <w:uiPriority w:val="99"/>
    <w:semiHidden/>
    <w:rsid w:val="007D6909"/>
    <w:rPr>
      <w:b/>
      <w:bCs/>
      <w:sz w:val="20"/>
      <w:szCs w:val="20"/>
    </w:rPr>
  </w:style>
  <w:style w:type="paragraph" w:styleId="Revision">
    <w:name w:val="Revision"/>
    <w:hidden/>
    <w:uiPriority w:val="99"/>
    <w:semiHidden/>
    <w:rsid w:val="00EA4DBC"/>
  </w:style>
  <w:style w:type="character" w:styleId="UnresolvedMention">
    <w:name w:val="Unresolved Mention"/>
    <w:basedOn w:val="DefaultParagraphFont"/>
    <w:uiPriority w:val="99"/>
    <w:semiHidden/>
    <w:unhideWhenUsed/>
    <w:rsid w:val="00F2147A"/>
    <w:rPr>
      <w:color w:val="605E5C"/>
      <w:shd w:val="clear" w:color="auto" w:fill="E1DFDD"/>
    </w:rPr>
  </w:style>
  <w:style w:type="paragraph" w:styleId="NoSpacing">
    <w:name w:val="No Spacing"/>
    <w:uiPriority w:val="1"/>
    <w:qFormat/>
    <w:rsid w:val="00081D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528427">
      <w:bodyDiv w:val="1"/>
      <w:marLeft w:val="0"/>
      <w:marRight w:val="0"/>
      <w:marTop w:val="0"/>
      <w:marBottom w:val="0"/>
      <w:divBdr>
        <w:top w:val="none" w:sz="0" w:space="0" w:color="auto"/>
        <w:left w:val="none" w:sz="0" w:space="0" w:color="auto"/>
        <w:bottom w:val="none" w:sz="0" w:space="0" w:color="auto"/>
        <w:right w:val="none" w:sz="0" w:space="0" w:color="auto"/>
      </w:divBdr>
      <w:divsChild>
        <w:div w:id="271480098">
          <w:marLeft w:val="0"/>
          <w:marRight w:val="0"/>
          <w:marTop w:val="0"/>
          <w:marBottom w:val="0"/>
          <w:divBdr>
            <w:top w:val="none" w:sz="0" w:space="0" w:color="auto"/>
            <w:left w:val="none" w:sz="0" w:space="0" w:color="auto"/>
            <w:bottom w:val="none" w:sz="0" w:space="0" w:color="auto"/>
            <w:right w:val="none" w:sz="0" w:space="0" w:color="auto"/>
          </w:divBdr>
        </w:div>
        <w:div w:id="1717393774">
          <w:marLeft w:val="0"/>
          <w:marRight w:val="0"/>
          <w:marTop w:val="0"/>
          <w:marBottom w:val="0"/>
          <w:divBdr>
            <w:top w:val="none" w:sz="0" w:space="0" w:color="auto"/>
            <w:left w:val="none" w:sz="0" w:space="0" w:color="auto"/>
            <w:bottom w:val="none" w:sz="0" w:space="0" w:color="auto"/>
            <w:right w:val="none" w:sz="0" w:space="0" w:color="auto"/>
          </w:divBdr>
        </w:div>
      </w:divsChild>
    </w:div>
    <w:div w:id="55860349">
      <w:bodyDiv w:val="1"/>
      <w:marLeft w:val="0"/>
      <w:marRight w:val="0"/>
      <w:marTop w:val="0"/>
      <w:marBottom w:val="0"/>
      <w:divBdr>
        <w:top w:val="none" w:sz="0" w:space="0" w:color="auto"/>
        <w:left w:val="none" w:sz="0" w:space="0" w:color="auto"/>
        <w:bottom w:val="none" w:sz="0" w:space="0" w:color="auto"/>
        <w:right w:val="none" w:sz="0" w:space="0" w:color="auto"/>
      </w:divBdr>
    </w:div>
    <w:div w:id="288122613">
      <w:bodyDiv w:val="1"/>
      <w:marLeft w:val="0"/>
      <w:marRight w:val="0"/>
      <w:marTop w:val="0"/>
      <w:marBottom w:val="0"/>
      <w:divBdr>
        <w:top w:val="none" w:sz="0" w:space="0" w:color="auto"/>
        <w:left w:val="none" w:sz="0" w:space="0" w:color="auto"/>
        <w:bottom w:val="none" w:sz="0" w:space="0" w:color="auto"/>
        <w:right w:val="none" w:sz="0" w:space="0" w:color="auto"/>
      </w:divBdr>
    </w:div>
    <w:div w:id="363214361">
      <w:bodyDiv w:val="1"/>
      <w:marLeft w:val="0"/>
      <w:marRight w:val="0"/>
      <w:marTop w:val="0"/>
      <w:marBottom w:val="0"/>
      <w:divBdr>
        <w:top w:val="none" w:sz="0" w:space="0" w:color="auto"/>
        <w:left w:val="none" w:sz="0" w:space="0" w:color="auto"/>
        <w:bottom w:val="none" w:sz="0" w:space="0" w:color="auto"/>
        <w:right w:val="none" w:sz="0" w:space="0" w:color="auto"/>
      </w:divBdr>
    </w:div>
    <w:div w:id="405808049">
      <w:bodyDiv w:val="1"/>
      <w:marLeft w:val="0"/>
      <w:marRight w:val="0"/>
      <w:marTop w:val="0"/>
      <w:marBottom w:val="0"/>
      <w:divBdr>
        <w:top w:val="none" w:sz="0" w:space="0" w:color="auto"/>
        <w:left w:val="none" w:sz="0" w:space="0" w:color="auto"/>
        <w:bottom w:val="none" w:sz="0" w:space="0" w:color="auto"/>
        <w:right w:val="none" w:sz="0" w:space="0" w:color="auto"/>
      </w:divBdr>
    </w:div>
    <w:div w:id="504127326">
      <w:bodyDiv w:val="1"/>
      <w:marLeft w:val="0"/>
      <w:marRight w:val="0"/>
      <w:marTop w:val="0"/>
      <w:marBottom w:val="0"/>
      <w:divBdr>
        <w:top w:val="none" w:sz="0" w:space="0" w:color="auto"/>
        <w:left w:val="none" w:sz="0" w:space="0" w:color="auto"/>
        <w:bottom w:val="none" w:sz="0" w:space="0" w:color="auto"/>
        <w:right w:val="none" w:sz="0" w:space="0" w:color="auto"/>
      </w:divBdr>
      <w:divsChild>
        <w:div w:id="701786242">
          <w:marLeft w:val="0"/>
          <w:marRight w:val="0"/>
          <w:marTop w:val="0"/>
          <w:marBottom w:val="0"/>
          <w:divBdr>
            <w:top w:val="none" w:sz="0" w:space="0" w:color="auto"/>
            <w:left w:val="none" w:sz="0" w:space="0" w:color="auto"/>
            <w:bottom w:val="none" w:sz="0" w:space="0" w:color="auto"/>
            <w:right w:val="none" w:sz="0" w:space="0" w:color="auto"/>
          </w:divBdr>
        </w:div>
        <w:div w:id="1491365574">
          <w:marLeft w:val="0"/>
          <w:marRight w:val="0"/>
          <w:marTop w:val="0"/>
          <w:marBottom w:val="0"/>
          <w:divBdr>
            <w:top w:val="none" w:sz="0" w:space="0" w:color="auto"/>
            <w:left w:val="none" w:sz="0" w:space="0" w:color="auto"/>
            <w:bottom w:val="none" w:sz="0" w:space="0" w:color="auto"/>
            <w:right w:val="none" w:sz="0" w:space="0" w:color="auto"/>
          </w:divBdr>
        </w:div>
        <w:div w:id="27528731">
          <w:marLeft w:val="0"/>
          <w:marRight w:val="0"/>
          <w:marTop w:val="0"/>
          <w:marBottom w:val="0"/>
          <w:divBdr>
            <w:top w:val="none" w:sz="0" w:space="0" w:color="auto"/>
            <w:left w:val="none" w:sz="0" w:space="0" w:color="auto"/>
            <w:bottom w:val="none" w:sz="0" w:space="0" w:color="auto"/>
            <w:right w:val="none" w:sz="0" w:space="0" w:color="auto"/>
          </w:divBdr>
        </w:div>
      </w:divsChild>
    </w:div>
    <w:div w:id="904602931">
      <w:bodyDiv w:val="1"/>
      <w:marLeft w:val="0"/>
      <w:marRight w:val="0"/>
      <w:marTop w:val="0"/>
      <w:marBottom w:val="0"/>
      <w:divBdr>
        <w:top w:val="none" w:sz="0" w:space="0" w:color="auto"/>
        <w:left w:val="none" w:sz="0" w:space="0" w:color="auto"/>
        <w:bottom w:val="none" w:sz="0" w:space="0" w:color="auto"/>
        <w:right w:val="none" w:sz="0" w:space="0" w:color="auto"/>
      </w:divBdr>
      <w:divsChild>
        <w:div w:id="1848598284">
          <w:marLeft w:val="0"/>
          <w:marRight w:val="0"/>
          <w:marTop w:val="0"/>
          <w:marBottom w:val="0"/>
          <w:divBdr>
            <w:top w:val="none" w:sz="0" w:space="0" w:color="auto"/>
            <w:left w:val="none" w:sz="0" w:space="0" w:color="auto"/>
            <w:bottom w:val="none" w:sz="0" w:space="0" w:color="auto"/>
            <w:right w:val="none" w:sz="0" w:space="0" w:color="auto"/>
          </w:divBdr>
        </w:div>
        <w:div w:id="2003461302">
          <w:marLeft w:val="0"/>
          <w:marRight w:val="0"/>
          <w:marTop w:val="0"/>
          <w:marBottom w:val="0"/>
          <w:divBdr>
            <w:top w:val="none" w:sz="0" w:space="0" w:color="auto"/>
            <w:left w:val="none" w:sz="0" w:space="0" w:color="auto"/>
            <w:bottom w:val="none" w:sz="0" w:space="0" w:color="auto"/>
            <w:right w:val="none" w:sz="0" w:space="0" w:color="auto"/>
          </w:divBdr>
        </w:div>
        <w:div w:id="1543396253">
          <w:marLeft w:val="0"/>
          <w:marRight w:val="0"/>
          <w:marTop w:val="0"/>
          <w:marBottom w:val="0"/>
          <w:divBdr>
            <w:top w:val="none" w:sz="0" w:space="0" w:color="auto"/>
            <w:left w:val="none" w:sz="0" w:space="0" w:color="auto"/>
            <w:bottom w:val="none" w:sz="0" w:space="0" w:color="auto"/>
            <w:right w:val="none" w:sz="0" w:space="0" w:color="auto"/>
          </w:divBdr>
        </w:div>
      </w:divsChild>
    </w:div>
    <w:div w:id="1019233621">
      <w:bodyDiv w:val="1"/>
      <w:marLeft w:val="0"/>
      <w:marRight w:val="0"/>
      <w:marTop w:val="0"/>
      <w:marBottom w:val="0"/>
      <w:divBdr>
        <w:top w:val="none" w:sz="0" w:space="0" w:color="auto"/>
        <w:left w:val="none" w:sz="0" w:space="0" w:color="auto"/>
        <w:bottom w:val="none" w:sz="0" w:space="0" w:color="auto"/>
        <w:right w:val="none" w:sz="0" w:space="0" w:color="auto"/>
      </w:divBdr>
      <w:divsChild>
        <w:div w:id="1650596860">
          <w:marLeft w:val="0"/>
          <w:marRight w:val="0"/>
          <w:marTop w:val="0"/>
          <w:marBottom w:val="0"/>
          <w:divBdr>
            <w:top w:val="none" w:sz="0" w:space="0" w:color="auto"/>
            <w:left w:val="none" w:sz="0" w:space="0" w:color="auto"/>
            <w:bottom w:val="none" w:sz="0" w:space="0" w:color="auto"/>
            <w:right w:val="none" w:sz="0" w:space="0" w:color="auto"/>
          </w:divBdr>
        </w:div>
        <w:div w:id="354619993">
          <w:marLeft w:val="0"/>
          <w:marRight w:val="0"/>
          <w:marTop w:val="0"/>
          <w:marBottom w:val="0"/>
          <w:divBdr>
            <w:top w:val="none" w:sz="0" w:space="0" w:color="auto"/>
            <w:left w:val="none" w:sz="0" w:space="0" w:color="auto"/>
            <w:bottom w:val="none" w:sz="0" w:space="0" w:color="auto"/>
            <w:right w:val="none" w:sz="0" w:space="0" w:color="auto"/>
          </w:divBdr>
        </w:div>
        <w:div w:id="209655838">
          <w:marLeft w:val="0"/>
          <w:marRight w:val="0"/>
          <w:marTop w:val="0"/>
          <w:marBottom w:val="0"/>
          <w:divBdr>
            <w:top w:val="none" w:sz="0" w:space="0" w:color="auto"/>
            <w:left w:val="none" w:sz="0" w:space="0" w:color="auto"/>
            <w:bottom w:val="none" w:sz="0" w:space="0" w:color="auto"/>
            <w:right w:val="none" w:sz="0" w:space="0" w:color="auto"/>
          </w:divBdr>
        </w:div>
      </w:divsChild>
    </w:div>
    <w:div w:id="1029645121">
      <w:bodyDiv w:val="1"/>
      <w:marLeft w:val="0"/>
      <w:marRight w:val="0"/>
      <w:marTop w:val="0"/>
      <w:marBottom w:val="0"/>
      <w:divBdr>
        <w:top w:val="none" w:sz="0" w:space="0" w:color="auto"/>
        <w:left w:val="none" w:sz="0" w:space="0" w:color="auto"/>
        <w:bottom w:val="none" w:sz="0" w:space="0" w:color="auto"/>
        <w:right w:val="none" w:sz="0" w:space="0" w:color="auto"/>
      </w:divBdr>
    </w:div>
    <w:div w:id="1053574992">
      <w:bodyDiv w:val="1"/>
      <w:marLeft w:val="0"/>
      <w:marRight w:val="0"/>
      <w:marTop w:val="0"/>
      <w:marBottom w:val="0"/>
      <w:divBdr>
        <w:top w:val="none" w:sz="0" w:space="0" w:color="auto"/>
        <w:left w:val="none" w:sz="0" w:space="0" w:color="auto"/>
        <w:bottom w:val="none" w:sz="0" w:space="0" w:color="auto"/>
        <w:right w:val="none" w:sz="0" w:space="0" w:color="auto"/>
      </w:divBdr>
      <w:divsChild>
        <w:div w:id="334497477">
          <w:marLeft w:val="0"/>
          <w:marRight w:val="0"/>
          <w:marTop w:val="0"/>
          <w:marBottom w:val="0"/>
          <w:divBdr>
            <w:top w:val="none" w:sz="0" w:space="0" w:color="auto"/>
            <w:left w:val="none" w:sz="0" w:space="0" w:color="auto"/>
            <w:bottom w:val="none" w:sz="0" w:space="0" w:color="auto"/>
            <w:right w:val="none" w:sz="0" w:space="0" w:color="auto"/>
          </w:divBdr>
        </w:div>
        <w:div w:id="1039017698">
          <w:marLeft w:val="0"/>
          <w:marRight w:val="0"/>
          <w:marTop w:val="0"/>
          <w:marBottom w:val="0"/>
          <w:divBdr>
            <w:top w:val="none" w:sz="0" w:space="0" w:color="auto"/>
            <w:left w:val="none" w:sz="0" w:space="0" w:color="auto"/>
            <w:bottom w:val="none" w:sz="0" w:space="0" w:color="auto"/>
            <w:right w:val="none" w:sz="0" w:space="0" w:color="auto"/>
          </w:divBdr>
        </w:div>
      </w:divsChild>
    </w:div>
    <w:div w:id="1128619909">
      <w:bodyDiv w:val="1"/>
      <w:marLeft w:val="0"/>
      <w:marRight w:val="0"/>
      <w:marTop w:val="0"/>
      <w:marBottom w:val="0"/>
      <w:divBdr>
        <w:top w:val="none" w:sz="0" w:space="0" w:color="auto"/>
        <w:left w:val="none" w:sz="0" w:space="0" w:color="auto"/>
        <w:bottom w:val="none" w:sz="0" w:space="0" w:color="auto"/>
        <w:right w:val="none" w:sz="0" w:space="0" w:color="auto"/>
      </w:divBdr>
    </w:div>
    <w:div w:id="1159538899">
      <w:bodyDiv w:val="1"/>
      <w:marLeft w:val="0"/>
      <w:marRight w:val="0"/>
      <w:marTop w:val="0"/>
      <w:marBottom w:val="0"/>
      <w:divBdr>
        <w:top w:val="none" w:sz="0" w:space="0" w:color="auto"/>
        <w:left w:val="none" w:sz="0" w:space="0" w:color="auto"/>
        <w:bottom w:val="none" w:sz="0" w:space="0" w:color="auto"/>
        <w:right w:val="none" w:sz="0" w:space="0" w:color="auto"/>
      </w:divBdr>
      <w:divsChild>
        <w:div w:id="521210305">
          <w:marLeft w:val="0"/>
          <w:marRight w:val="0"/>
          <w:marTop w:val="0"/>
          <w:marBottom w:val="0"/>
          <w:divBdr>
            <w:top w:val="none" w:sz="0" w:space="0" w:color="auto"/>
            <w:left w:val="none" w:sz="0" w:space="0" w:color="auto"/>
            <w:bottom w:val="none" w:sz="0" w:space="0" w:color="auto"/>
            <w:right w:val="none" w:sz="0" w:space="0" w:color="auto"/>
          </w:divBdr>
        </w:div>
        <w:div w:id="1210921639">
          <w:marLeft w:val="0"/>
          <w:marRight w:val="0"/>
          <w:marTop w:val="0"/>
          <w:marBottom w:val="0"/>
          <w:divBdr>
            <w:top w:val="none" w:sz="0" w:space="0" w:color="auto"/>
            <w:left w:val="none" w:sz="0" w:space="0" w:color="auto"/>
            <w:bottom w:val="none" w:sz="0" w:space="0" w:color="auto"/>
            <w:right w:val="none" w:sz="0" w:space="0" w:color="auto"/>
          </w:divBdr>
        </w:div>
        <w:div w:id="1618638761">
          <w:marLeft w:val="0"/>
          <w:marRight w:val="0"/>
          <w:marTop w:val="0"/>
          <w:marBottom w:val="0"/>
          <w:divBdr>
            <w:top w:val="none" w:sz="0" w:space="0" w:color="auto"/>
            <w:left w:val="none" w:sz="0" w:space="0" w:color="auto"/>
            <w:bottom w:val="none" w:sz="0" w:space="0" w:color="auto"/>
            <w:right w:val="none" w:sz="0" w:space="0" w:color="auto"/>
          </w:divBdr>
        </w:div>
      </w:divsChild>
    </w:div>
    <w:div w:id="1196577894">
      <w:bodyDiv w:val="1"/>
      <w:marLeft w:val="0"/>
      <w:marRight w:val="0"/>
      <w:marTop w:val="0"/>
      <w:marBottom w:val="0"/>
      <w:divBdr>
        <w:top w:val="none" w:sz="0" w:space="0" w:color="auto"/>
        <w:left w:val="none" w:sz="0" w:space="0" w:color="auto"/>
        <w:bottom w:val="none" w:sz="0" w:space="0" w:color="auto"/>
        <w:right w:val="none" w:sz="0" w:space="0" w:color="auto"/>
      </w:divBdr>
    </w:div>
    <w:div w:id="1227298758">
      <w:bodyDiv w:val="1"/>
      <w:marLeft w:val="0"/>
      <w:marRight w:val="0"/>
      <w:marTop w:val="0"/>
      <w:marBottom w:val="0"/>
      <w:divBdr>
        <w:top w:val="none" w:sz="0" w:space="0" w:color="auto"/>
        <w:left w:val="none" w:sz="0" w:space="0" w:color="auto"/>
        <w:bottom w:val="none" w:sz="0" w:space="0" w:color="auto"/>
        <w:right w:val="none" w:sz="0" w:space="0" w:color="auto"/>
      </w:divBdr>
      <w:divsChild>
        <w:div w:id="149445804">
          <w:marLeft w:val="0"/>
          <w:marRight w:val="0"/>
          <w:marTop w:val="0"/>
          <w:marBottom w:val="0"/>
          <w:divBdr>
            <w:top w:val="none" w:sz="0" w:space="0" w:color="auto"/>
            <w:left w:val="none" w:sz="0" w:space="0" w:color="auto"/>
            <w:bottom w:val="none" w:sz="0" w:space="0" w:color="auto"/>
            <w:right w:val="none" w:sz="0" w:space="0" w:color="auto"/>
          </w:divBdr>
          <w:divsChild>
            <w:div w:id="1830755907">
              <w:marLeft w:val="-75"/>
              <w:marRight w:val="0"/>
              <w:marTop w:val="30"/>
              <w:marBottom w:val="30"/>
              <w:divBdr>
                <w:top w:val="none" w:sz="0" w:space="0" w:color="auto"/>
                <w:left w:val="none" w:sz="0" w:space="0" w:color="auto"/>
                <w:bottom w:val="none" w:sz="0" w:space="0" w:color="auto"/>
                <w:right w:val="none" w:sz="0" w:space="0" w:color="auto"/>
              </w:divBdr>
              <w:divsChild>
                <w:div w:id="404762273">
                  <w:marLeft w:val="0"/>
                  <w:marRight w:val="0"/>
                  <w:marTop w:val="0"/>
                  <w:marBottom w:val="0"/>
                  <w:divBdr>
                    <w:top w:val="none" w:sz="0" w:space="0" w:color="auto"/>
                    <w:left w:val="none" w:sz="0" w:space="0" w:color="auto"/>
                    <w:bottom w:val="none" w:sz="0" w:space="0" w:color="auto"/>
                    <w:right w:val="none" w:sz="0" w:space="0" w:color="auto"/>
                  </w:divBdr>
                  <w:divsChild>
                    <w:div w:id="368577854">
                      <w:marLeft w:val="0"/>
                      <w:marRight w:val="0"/>
                      <w:marTop w:val="0"/>
                      <w:marBottom w:val="0"/>
                      <w:divBdr>
                        <w:top w:val="none" w:sz="0" w:space="0" w:color="auto"/>
                        <w:left w:val="none" w:sz="0" w:space="0" w:color="auto"/>
                        <w:bottom w:val="none" w:sz="0" w:space="0" w:color="auto"/>
                        <w:right w:val="none" w:sz="0" w:space="0" w:color="auto"/>
                      </w:divBdr>
                    </w:div>
                  </w:divsChild>
                </w:div>
                <w:div w:id="524104085">
                  <w:marLeft w:val="0"/>
                  <w:marRight w:val="0"/>
                  <w:marTop w:val="0"/>
                  <w:marBottom w:val="0"/>
                  <w:divBdr>
                    <w:top w:val="none" w:sz="0" w:space="0" w:color="auto"/>
                    <w:left w:val="none" w:sz="0" w:space="0" w:color="auto"/>
                    <w:bottom w:val="none" w:sz="0" w:space="0" w:color="auto"/>
                    <w:right w:val="none" w:sz="0" w:space="0" w:color="auto"/>
                  </w:divBdr>
                  <w:divsChild>
                    <w:div w:id="1993868286">
                      <w:marLeft w:val="0"/>
                      <w:marRight w:val="0"/>
                      <w:marTop w:val="0"/>
                      <w:marBottom w:val="0"/>
                      <w:divBdr>
                        <w:top w:val="none" w:sz="0" w:space="0" w:color="auto"/>
                        <w:left w:val="none" w:sz="0" w:space="0" w:color="auto"/>
                        <w:bottom w:val="none" w:sz="0" w:space="0" w:color="auto"/>
                        <w:right w:val="none" w:sz="0" w:space="0" w:color="auto"/>
                      </w:divBdr>
                    </w:div>
                  </w:divsChild>
                </w:div>
                <w:div w:id="786464507">
                  <w:marLeft w:val="0"/>
                  <w:marRight w:val="0"/>
                  <w:marTop w:val="0"/>
                  <w:marBottom w:val="0"/>
                  <w:divBdr>
                    <w:top w:val="none" w:sz="0" w:space="0" w:color="auto"/>
                    <w:left w:val="none" w:sz="0" w:space="0" w:color="auto"/>
                    <w:bottom w:val="none" w:sz="0" w:space="0" w:color="auto"/>
                    <w:right w:val="none" w:sz="0" w:space="0" w:color="auto"/>
                  </w:divBdr>
                  <w:divsChild>
                    <w:div w:id="806050073">
                      <w:marLeft w:val="0"/>
                      <w:marRight w:val="0"/>
                      <w:marTop w:val="0"/>
                      <w:marBottom w:val="0"/>
                      <w:divBdr>
                        <w:top w:val="none" w:sz="0" w:space="0" w:color="auto"/>
                        <w:left w:val="none" w:sz="0" w:space="0" w:color="auto"/>
                        <w:bottom w:val="none" w:sz="0" w:space="0" w:color="auto"/>
                        <w:right w:val="none" w:sz="0" w:space="0" w:color="auto"/>
                      </w:divBdr>
                    </w:div>
                  </w:divsChild>
                </w:div>
                <w:div w:id="840895706">
                  <w:marLeft w:val="0"/>
                  <w:marRight w:val="0"/>
                  <w:marTop w:val="0"/>
                  <w:marBottom w:val="0"/>
                  <w:divBdr>
                    <w:top w:val="none" w:sz="0" w:space="0" w:color="auto"/>
                    <w:left w:val="none" w:sz="0" w:space="0" w:color="auto"/>
                    <w:bottom w:val="none" w:sz="0" w:space="0" w:color="auto"/>
                    <w:right w:val="none" w:sz="0" w:space="0" w:color="auto"/>
                  </w:divBdr>
                  <w:divsChild>
                    <w:div w:id="763187487">
                      <w:marLeft w:val="0"/>
                      <w:marRight w:val="0"/>
                      <w:marTop w:val="0"/>
                      <w:marBottom w:val="0"/>
                      <w:divBdr>
                        <w:top w:val="none" w:sz="0" w:space="0" w:color="auto"/>
                        <w:left w:val="none" w:sz="0" w:space="0" w:color="auto"/>
                        <w:bottom w:val="none" w:sz="0" w:space="0" w:color="auto"/>
                        <w:right w:val="none" w:sz="0" w:space="0" w:color="auto"/>
                      </w:divBdr>
                    </w:div>
                    <w:div w:id="934484171">
                      <w:marLeft w:val="0"/>
                      <w:marRight w:val="0"/>
                      <w:marTop w:val="0"/>
                      <w:marBottom w:val="0"/>
                      <w:divBdr>
                        <w:top w:val="none" w:sz="0" w:space="0" w:color="auto"/>
                        <w:left w:val="none" w:sz="0" w:space="0" w:color="auto"/>
                        <w:bottom w:val="none" w:sz="0" w:space="0" w:color="auto"/>
                        <w:right w:val="none" w:sz="0" w:space="0" w:color="auto"/>
                      </w:divBdr>
                    </w:div>
                  </w:divsChild>
                </w:div>
                <w:div w:id="859591826">
                  <w:marLeft w:val="0"/>
                  <w:marRight w:val="0"/>
                  <w:marTop w:val="0"/>
                  <w:marBottom w:val="0"/>
                  <w:divBdr>
                    <w:top w:val="none" w:sz="0" w:space="0" w:color="auto"/>
                    <w:left w:val="none" w:sz="0" w:space="0" w:color="auto"/>
                    <w:bottom w:val="none" w:sz="0" w:space="0" w:color="auto"/>
                    <w:right w:val="none" w:sz="0" w:space="0" w:color="auto"/>
                  </w:divBdr>
                  <w:divsChild>
                    <w:div w:id="116871225">
                      <w:marLeft w:val="0"/>
                      <w:marRight w:val="0"/>
                      <w:marTop w:val="0"/>
                      <w:marBottom w:val="0"/>
                      <w:divBdr>
                        <w:top w:val="none" w:sz="0" w:space="0" w:color="auto"/>
                        <w:left w:val="none" w:sz="0" w:space="0" w:color="auto"/>
                        <w:bottom w:val="none" w:sz="0" w:space="0" w:color="auto"/>
                        <w:right w:val="none" w:sz="0" w:space="0" w:color="auto"/>
                      </w:divBdr>
                    </w:div>
                  </w:divsChild>
                </w:div>
                <w:div w:id="1017655169">
                  <w:marLeft w:val="0"/>
                  <w:marRight w:val="0"/>
                  <w:marTop w:val="0"/>
                  <w:marBottom w:val="0"/>
                  <w:divBdr>
                    <w:top w:val="none" w:sz="0" w:space="0" w:color="auto"/>
                    <w:left w:val="none" w:sz="0" w:space="0" w:color="auto"/>
                    <w:bottom w:val="none" w:sz="0" w:space="0" w:color="auto"/>
                    <w:right w:val="none" w:sz="0" w:space="0" w:color="auto"/>
                  </w:divBdr>
                  <w:divsChild>
                    <w:div w:id="315763967">
                      <w:marLeft w:val="0"/>
                      <w:marRight w:val="0"/>
                      <w:marTop w:val="0"/>
                      <w:marBottom w:val="0"/>
                      <w:divBdr>
                        <w:top w:val="none" w:sz="0" w:space="0" w:color="auto"/>
                        <w:left w:val="none" w:sz="0" w:space="0" w:color="auto"/>
                        <w:bottom w:val="none" w:sz="0" w:space="0" w:color="auto"/>
                        <w:right w:val="none" w:sz="0" w:space="0" w:color="auto"/>
                      </w:divBdr>
                    </w:div>
                  </w:divsChild>
                </w:div>
                <w:div w:id="1260525022">
                  <w:marLeft w:val="0"/>
                  <w:marRight w:val="0"/>
                  <w:marTop w:val="0"/>
                  <w:marBottom w:val="0"/>
                  <w:divBdr>
                    <w:top w:val="none" w:sz="0" w:space="0" w:color="auto"/>
                    <w:left w:val="none" w:sz="0" w:space="0" w:color="auto"/>
                    <w:bottom w:val="none" w:sz="0" w:space="0" w:color="auto"/>
                    <w:right w:val="none" w:sz="0" w:space="0" w:color="auto"/>
                  </w:divBdr>
                  <w:divsChild>
                    <w:div w:id="71512820">
                      <w:marLeft w:val="0"/>
                      <w:marRight w:val="0"/>
                      <w:marTop w:val="0"/>
                      <w:marBottom w:val="0"/>
                      <w:divBdr>
                        <w:top w:val="none" w:sz="0" w:space="0" w:color="auto"/>
                        <w:left w:val="none" w:sz="0" w:space="0" w:color="auto"/>
                        <w:bottom w:val="none" w:sz="0" w:space="0" w:color="auto"/>
                        <w:right w:val="none" w:sz="0" w:space="0" w:color="auto"/>
                      </w:divBdr>
                    </w:div>
                  </w:divsChild>
                </w:div>
                <w:div w:id="1490488315">
                  <w:marLeft w:val="0"/>
                  <w:marRight w:val="0"/>
                  <w:marTop w:val="0"/>
                  <w:marBottom w:val="0"/>
                  <w:divBdr>
                    <w:top w:val="none" w:sz="0" w:space="0" w:color="auto"/>
                    <w:left w:val="none" w:sz="0" w:space="0" w:color="auto"/>
                    <w:bottom w:val="none" w:sz="0" w:space="0" w:color="auto"/>
                    <w:right w:val="none" w:sz="0" w:space="0" w:color="auto"/>
                  </w:divBdr>
                  <w:divsChild>
                    <w:div w:id="28796577">
                      <w:marLeft w:val="0"/>
                      <w:marRight w:val="0"/>
                      <w:marTop w:val="0"/>
                      <w:marBottom w:val="0"/>
                      <w:divBdr>
                        <w:top w:val="none" w:sz="0" w:space="0" w:color="auto"/>
                        <w:left w:val="none" w:sz="0" w:space="0" w:color="auto"/>
                        <w:bottom w:val="none" w:sz="0" w:space="0" w:color="auto"/>
                        <w:right w:val="none" w:sz="0" w:space="0" w:color="auto"/>
                      </w:divBdr>
                    </w:div>
                  </w:divsChild>
                </w:div>
                <w:div w:id="1844975521">
                  <w:marLeft w:val="0"/>
                  <w:marRight w:val="0"/>
                  <w:marTop w:val="0"/>
                  <w:marBottom w:val="0"/>
                  <w:divBdr>
                    <w:top w:val="none" w:sz="0" w:space="0" w:color="auto"/>
                    <w:left w:val="none" w:sz="0" w:space="0" w:color="auto"/>
                    <w:bottom w:val="none" w:sz="0" w:space="0" w:color="auto"/>
                    <w:right w:val="none" w:sz="0" w:space="0" w:color="auto"/>
                  </w:divBdr>
                  <w:divsChild>
                    <w:div w:id="2003193317">
                      <w:marLeft w:val="0"/>
                      <w:marRight w:val="0"/>
                      <w:marTop w:val="0"/>
                      <w:marBottom w:val="0"/>
                      <w:divBdr>
                        <w:top w:val="none" w:sz="0" w:space="0" w:color="auto"/>
                        <w:left w:val="none" w:sz="0" w:space="0" w:color="auto"/>
                        <w:bottom w:val="none" w:sz="0" w:space="0" w:color="auto"/>
                        <w:right w:val="none" w:sz="0" w:space="0" w:color="auto"/>
                      </w:divBdr>
                    </w:div>
                  </w:divsChild>
                </w:div>
                <w:div w:id="2143843950">
                  <w:marLeft w:val="0"/>
                  <w:marRight w:val="0"/>
                  <w:marTop w:val="0"/>
                  <w:marBottom w:val="0"/>
                  <w:divBdr>
                    <w:top w:val="none" w:sz="0" w:space="0" w:color="auto"/>
                    <w:left w:val="none" w:sz="0" w:space="0" w:color="auto"/>
                    <w:bottom w:val="none" w:sz="0" w:space="0" w:color="auto"/>
                    <w:right w:val="none" w:sz="0" w:space="0" w:color="auto"/>
                  </w:divBdr>
                  <w:divsChild>
                    <w:div w:id="1248660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214497">
          <w:marLeft w:val="0"/>
          <w:marRight w:val="0"/>
          <w:marTop w:val="0"/>
          <w:marBottom w:val="0"/>
          <w:divBdr>
            <w:top w:val="none" w:sz="0" w:space="0" w:color="auto"/>
            <w:left w:val="none" w:sz="0" w:space="0" w:color="auto"/>
            <w:bottom w:val="none" w:sz="0" w:space="0" w:color="auto"/>
            <w:right w:val="none" w:sz="0" w:space="0" w:color="auto"/>
          </w:divBdr>
        </w:div>
        <w:div w:id="675033486">
          <w:marLeft w:val="0"/>
          <w:marRight w:val="0"/>
          <w:marTop w:val="0"/>
          <w:marBottom w:val="0"/>
          <w:divBdr>
            <w:top w:val="none" w:sz="0" w:space="0" w:color="auto"/>
            <w:left w:val="none" w:sz="0" w:space="0" w:color="auto"/>
            <w:bottom w:val="none" w:sz="0" w:space="0" w:color="auto"/>
            <w:right w:val="none" w:sz="0" w:space="0" w:color="auto"/>
          </w:divBdr>
        </w:div>
      </w:divsChild>
    </w:div>
    <w:div w:id="1528447116">
      <w:bodyDiv w:val="1"/>
      <w:marLeft w:val="0"/>
      <w:marRight w:val="0"/>
      <w:marTop w:val="0"/>
      <w:marBottom w:val="0"/>
      <w:divBdr>
        <w:top w:val="none" w:sz="0" w:space="0" w:color="auto"/>
        <w:left w:val="none" w:sz="0" w:space="0" w:color="auto"/>
        <w:bottom w:val="none" w:sz="0" w:space="0" w:color="auto"/>
        <w:right w:val="none" w:sz="0" w:space="0" w:color="auto"/>
      </w:divBdr>
    </w:div>
    <w:div w:id="1694989233">
      <w:bodyDiv w:val="1"/>
      <w:marLeft w:val="0"/>
      <w:marRight w:val="0"/>
      <w:marTop w:val="0"/>
      <w:marBottom w:val="0"/>
      <w:divBdr>
        <w:top w:val="none" w:sz="0" w:space="0" w:color="auto"/>
        <w:left w:val="none" w:sz="0" w:space="0" w:color="auto"/>
        <w:bottom w:val="none" w:sz="0" w:space="0" w:color="auto"/>
        <w:right w:val="none" w:sz="0" w:space="0" w:color="auto"/>
      </w:divBdr>
      <w:divsChild>
        <w:div w:id="1942715432">
          <w:marLeft w:val="0"/>
          <w:marRight w:val="0"/>
          <w:marTop w:val="0"/>
          <w:marBottom w:val="0"/>
          <w:divBdr>
            <w:top w:val="none" w:sz="0" w:space="0" w:color="auto"/>
            <w:left w:val="none" w:sz="0" w:space="0" w:color="auto"/>
            <w:bottom w:val="none" w:sz="0" w:space="0" w:color="auto"/>
            <w:right w:val="none" w:sz="0" w:space="0" w:color="auto"/>
          </w:divBdr>
        </w:div>
        <w:div w:id="776027666">
          <w:marLeft w:val="0"/>
          <w:marRight w:val="0"/>
          <w:marTop w:val="0"/>
          <w:marBottom w:val="0"/>
          <w:divBdr>
            <w:top w:val="none" w:sz="0" w:space="0" w:color="auto"/>
            <w:left w:val="none" w:sz="0" w:space="0" w:color="auto"/>
            <w:bottom w:val="none" w:sz="0" w:space="0" w:color="auto"/>
            <w:right w:val="none" w:sz="0" w:space="0" w:color="auto"/>
          </w:divBdr>
        </w:div>
        <w:div w:id="2137487818">
          <w:marLeft w:val="0"/>
          <w:marRight w:val="0"/>
          <w:marTop w:val="0"/>
          <w:marBottom w:val="0"/>
          <w:divBdr>
            <w:top w:val="none" w:sz="0" w:space="0" w:color="auto"/>
            <w:left w:val="none" w:sz="0" w:space="0" w:color="auto"/>
            <w:bottom w:val="none" w:sz="0" w:space="0" w:color="auto"/>
            <w:right w:val="none" w:sz="0" w:space="0" w:color="auto"/>
          </w:divBdr>
        </w:div>
      </w:divsChild>
    </w:div>
    <w:div w:id="2096243007">
      <w:bodyDiv w:val="1"/>
      <w:marLeft w:val="0"/>
      <w:marRight w:val="0"/>
      <w:marTop w:val="0"/>
      <w:marBottom w:val="0"/>
      <w:divBdr>
        <w:top w:val="none" w:sz="0" w:space="0" w:color="auto"/>
        <w:left w:val="none" w:sz="0" w:space="0" w:color="auto"/>
        <w:bottom w:val="none" w:sz="0" w:space="0" w:color="auto"/>
        <w:right w:val="none" w:sz="0" w:space="0" w:color="auto"/>
      </w:divBdr>
      <w:divsChild>
        <w:div w:id="1048459381">
          <w:marLeft w:val="0"/>
          <w:marRight w:val="0"/>
          <w:marTop w:val="0"/>
          <w:marBottom w:val="0"/>
          <w:divBdr>
            <w:top w:val="none" w:sz="0" w:space="0" w:color="auto"/>
            <w:left w:val="none" w:sz="0" w:space="0" w:color="auto"/>
            <w:bottom w:val="none" w:sz="0" w:space="0" w:color="auto"/>
            <w:right w:val="none" w:sz="0" w:space="0" w:color="auto"/>
          </w:divBdr>
        </w:div>
        <w:div w:id="16932787">
          <w:marLeft w:val="0"/>
          <w:marRight w:val="0"/>
          <w:marTop w:val="0"/>
          <w:marBottom w:val="0"/>
          <w:divBdr>
            <w:top w:val="none" w:sz="0" w:space="0" w:color="auto"/>
            <w:left w:val="none" w:sz="0" w:space="0" w:color="auto"/>
            <w:bottom w:val="none" w:sz="0" w:space="0" w:color="auto"/>
            <w:right w:val="none" w:sz="0" w:space="0" w:color="auto"/>
          </w:divBdr>
        </w:div>
        <w:div w:id="20246224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1.xm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8.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2.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yperlink" Target="http://howis.wales.nhs.uk/sitesplus/888/page/64548"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1.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0.png"/><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footer" Target="footer1.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9.png"/><Relationship Id="rId27" Type="http://schemas.openxmlformats.org/officeDocument/2006/relationships/footer" Target="footer2.xml"/><Relationship Id="rId30"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foot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A0D41E1ECD14F51893133C92BDA92F2"/>
        <w:category>
          <w:name w:val="General"/>
          <w:gallery w:val="placeholder"/>
        </w:category>
        <w:types>
          <w:type w:val="bbPlcHdr"/>
        </w:types>
        <w:behaviors>
          <w:behavior w:val="content"/>
        </w:behaviors>
        <w:guid w:val="{C5A83B3F-B444-4EF0-B525-B7763D272D83}"/>
      </w:docPartPr>
      <w:docPartBody>
        <w:p w:rsidR="006970B7" w:rsidRDefault="004D243D" w:rsidP="004D243D">
          <w:pPr>
            <w:pStyle w:val="DA0D41E1ECD14F51893133C92BDA92F21"/>
          </w:pPr>
          <w:r w:rsidRPr="0094156E">
            <w:rPr>
              <w:rStyle w:val="PlaceholderText"/>
              <w:rFonts w:ascii="Ubuntu" w:hAnsi="Ubuntu"/>
            </w:rPr>
            <w:t>Choose an item.</w:t>
          </w:r>
        </w:p>
      </w:docPartBody>
    </w:docPart>
    <w:docPart>
      <w:docPartPr>
        <w:name w:val="5FBF183645C441228908651291223690"/>
        <w:category>
          <w:name w:val="General"/>
          <w:gallery w:val="placeholder"/>
        </w:category>
        <w:types>
          <w:type w:val="bbPlcHdr"/>
        </w:types>
        <w:behaviors>
          <w:behavior w:val="content"/>
        </w:behaviors>
        <w:guid w:val="{56A20FEF-AE58-4B76-9DF8-9F560209E63A}"/>
      </w:docPartPr>
      <w:docPartBody>
        <w:p w:rsidR="006970B7" w:rsidRDefault="004D243D" w:rsidP="004D243D">
          <w:pPr>
            <w:pStyle w:val="5FBF183645C4412289086512912236901"/>
          </w:pPr>
          <w:r w:rsidRPr="0094156E">
            <w:rPr>
              <w:rStyle w:val="PlaceholderText"/>
              <w:rFonts w:ascii="Ubuntu" w:hAnsi="Ubuntu"/>
            </w:rPr>
            <w:t>Choose an item.</w:t>
          </w:r>
        </w:p>
      </w:docPartBody>
    </w:docPart>
    <w:docPart>
      <w:docPartPr>
        <w:name w:val="D4D2F6CD01CA49428368C5FC23FD849E"/>
        <w:category>
          <w:name w:val="General"/>
          <w:gallery w:val="placeholder"/>
        </w:category>
        <w:types>
          <w:type w:val="bbPlcHdr"/>
        </w:types>
        <w:behaviors>
          <w:behavior w:val="content"/>
        </w:behaviors>
        <w:guid w:val="{FB006C6C-C469-4724-808F-A508F117E213}"/>
      </w:docPartPr>
      <w:docPartBody>
        <w:p w:rsidR="006970B7" w:rsidRDefault="004D243D" w:rsidP="004D243D">
          <w:pPr>
            <w:pStyle w:val="D4D2F6CD01CA49428368C5FC23FD849E1"/>
          </w:pPr>
          <w:r w:rsidRPr="0094156E">
            <w:rPr>
              <w:rStyle w:val="PlaceholderText"/>
              <w:rFonts w:ascii="Ubuntu" w:hAnsi="Ubuntu"/>
            </w:rPr>
            <w:t>Choose an item.</w:t>
          </w:r>
        </w:p>
      </w:docPartBody>
    </w:docPart>
    <w:docPart>
      <w:docPartPr>
        <w:name w:val="54D9502120FE4890B909D0005F592D8F"/>
        <w:category>
          <w:name w:val="General"/>
          <w:gallery w:val="placeholder"/>
        </w:category>
        <w:types>
          <w:type w:val="bbPlcHdr"/>
        </w:types>
        <w:behaviors>
          <w:behavior w:val="content"/>
        </w:behaviors>
        <w:guid w:val="{AD3FAE4F-E639-4C04-8C1A-07C6CD6C6B2E}"/>
      </w:docPartPr>
      <w:docPartBody>
        <w:p w:rsidR="006970B7" w:rsidRDefault="004D243D" w:rsidP="004D243D">
          <w:pPr>
            <w:pStyle w:val="54D9502120FE4890B909D0005F592D8F1"/>
          </w:pPr>
          <w:r w:rsidRPr="0094156E">
            <w:rPr>
              <w:rStyle w:val="PlaceholderText"/>
              <w:rFonts w:ascii="Ubuntu" w:hAnsi="Ubuntu"/>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Ubuntu">
    <w:charset w:val="00"/>
    <w:family w:val="swiss"/>
    <w:pitch w:val="variable"/>
    <w:sig w:usb0="E00002FF" w:usb1="5000205B" w:usb2="00000000" w:usb3="00000000" w:csb0="0000009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Ubuntu Light">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4F25"/>
    <w:rsid w:val="000176AC"/>
    <w:rsid w:val="00031379"/>
    <w:rsid w:val="00093588"/>
    <w:rsid w:val="000A411C"/>
    <w:rsid w:val="00107F73"/>
    <w:rsid w:val="001154DD"/>
    <w:rsid w:val="001229CB"/>
    <w:rsid w:val="00124019"/>
    <w:rsid w:val="00174244"/>
    <w:rsid w:val="002376C4"/>
    <w:rsid w:val="00243B71"/>
    <w:rsid w:val="002E77B6"/>
    <w:rsid w:val="0032003D"/>
    <w:rsid w:val="00324F25"/>
    <w:rsid w:val="00395B16"/>
    <w:rsid w:val="004D243D"/>
    <w:rsid w:val="005D188C"/>
    <w:rsid w:val="005D667F"/>
    <w:rsid w:val="00650759"/>
    <w:rsid w:val="006970B7"/>
    <w:rsid w:val="006B5342"/>
    <w:rsid w:val="00736F7F"/>
    <w:rsid w:val="007D77F2"/>
    <w:rsid w:val="008679E0"/>
    <w:rsid w:val="008B35F8"/>
    <w:rsid w:val="00972CE6"/>
    <w:rsid w:val="00973B6D"/>
    <w:rsid w:val="009A7093"/>
    <w:rsid w:val="00A71ED0"/>
    <w:rsid w:val="00AB7F50"/>
    <w:rsid w:val="00B01687"/>
    <w:rsid w:val="00B56F6D"/>
    <w:rsid w:val="00B73D6E"/>
    <w:rsid w:val="00B90AF5"/>
    <w:rsid w:val="00C032F6"/>
    <w:rsid w:val="00CE365B"/>
    <w:rsid w:val="00D433BE"/>
    <w:rsid w:val="00D5328E"/>
    <w:rsid w:val="00DA6716"/>
    <w:rsid w:val="00E04FF7"/>
    <w:rsid w:val="00E309F3"/>
    <w:rsid w:val="00E34B5A"/>
    <w:rsid w:val="00EF3413"/>
    <w:rsid w:val="00F749C5"/>
    <w:rsid w:val="00F94A1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D243D"/>
    <w:rPr>
      <w:color w:val="808080"/>
    </w:rPr>
  </w:style>
  <w:style w:type="paragraph" w:customStyle="1" w:styleId="DA0D41E1ECD14F51893133C92BDA92F21">
    <w:name w:val="DA0D41E1ECD14F51893133C92BDA92F21"/>
    <w:rsid w:val="004D243D"/>
    <w:pPr>
      <w:spacing w:after="0" w:line="240" w:lineRule="auto"/>
    </w:pPr>
    <w:rPr>
      <w:rFonts w:eastAsiaTheme="minorHAnsi"/>
      <w:sz w:val="24"/>
      <w:szCs w:val="24"/>
      <w:lang w:eastAsia="en-US"/>
    </w:rPr>
  </w:style>
  <w:style w:type="paragraph" w:customStyle="1" w:styleId="5FBF183645C4412289086512912236901">
    <w:name w:val="5FBF183645C4412289086512912236901"/>
    <w:rsid w:val="004D243D"/>
    <w:pPr>
      <w:spacing w:after="0" w:line="240" w:lineRule="auto"/>
    </w:pPr>
    <w:rPr>
      <w:rFonts w:eastAsiaTheme="minorHAnsi"/>
      <w:sz w:val="24"/>
      <w:szCs w:val="24"/>
      <w:lang w:eastAsia="en-US"/>
    </w:rPr>
  </w:style>
  <w:style w:type="paragraph" w:customStyle="1" w:styleId="D4D2F6CD01CA49428368C5FC23FD849E1">
    <w:name w:val="D4D2F6CD01CA49428368C5FC23FD849E1"/>
    <w:rsid w:val="004D243D"/>
    <w:pPr>
      <w:spacing w:after="0" w:line="240" w:lineRule="auto"/>
    </w:pPr>
    <w:rPr>
      <w:rFonts w:eastAsiaTheme="minorHAnsi"/>
      <w:sz w:val="24"/>
      <w:szCs w:val="24"/>
      <w:lang w:eastAsia="en-US"/>
    </w:rPr>
  </w:style>
  <w:style w:type="paragraph" w:customStyle="1" w:styleId="54D9502120FE4890B909D0005F592D8F1">
    <w:name w:val="54D9502120FE4890B909D0005F592D8F1"/>
    <w:rsid w:val="004D243D"/>
    <w:pPr>
      <w:spacing w:after="0" w:line="240" w:lineRule="auto"/>
    </w:pPr>
    <w:rPr>
      <w:rFonts w:eastAsiaTheme="minorHAnsi"/>
      <w:sz w:val="24"/>
      <w:szCs w:val="24"/>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7" ma:contentTypeDescription="Create a new document." ma:contentTypeScope="" ma:versionID="3227db8117c296c3b56a2f0cbf024671">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7a84b5cb0529a83f5a78aa3f4803d7c8"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ACGC (Open)"/>
          <xsd:enumeration value="ACGC (Private)"/>
          <xsd:enumeration value="BET"/>
          <xsd:enumeration value="Board"/>
          <xsd:enumeration value="Board (Private)"/>
          <xsd:enumeration value="Board Development"/>
          <xsd:enumeration value="BPL (Business and Planning Leads)"/>
          <xsd:enumeration value="KRIC"/>
          <xsd:enumeration value="KRIC (Private)"/>
          <xsd:enumeration value="LT"/>
          <xsd:enumeration value="POD"/>
          <xsd:enumeration value="POD (Private)"/>
          <xsd:enumeration value="QSIC"/>
          <xsd:enumeration value="QSIC (Private)"/>
          <xsd:enumeration value="SET"/>
          <xsd:enumeration value="AGM"/>
          <xsd:enumeration value="Board Briefing"/>
          <xsd:enumeration value="Covid-19 PI Sub-Group"/>
          <xsd:enumeration value="Cross Committee Group"/>
          <xsd:enumeration value="Chair's Meeting"/>
          <xsd:enumeration value="Rem Comm"/>
          <xsd:enumeration value="Board Business Unit Meeting"/>
          <xsd:enumeration value="Covid-19 Steering Group"/>
          <xsd:enumeration value="BTW Gateway Review"/>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Confidential - Counter Fraud"/>
                    <xsd:enumeration value="Legally Privileged"/>
                    <xsd:enumeration value="Summary of Private Committee / Sub Group Meetings ‐ subject matter confidential"/>
                    <xsd:enumeration value="Undue concern or harm to the public"/>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Action Log"/>
          <xsd:enumeration value="Agenda"/>
          <xsd:enumeration value="Attachment"/>
          <xsd:enumeration value="Audit Tracker"/>
          <xsd:enumeration value="Chair's Brief"/>
          <xsd:enumeration value="Correspondance"/>
          <xsd:enumeration value="Minutes"/>
          <xsd:enumeration value="Plan or Register"/>
          <xsd:enumeration value="Presentation"/>
          <xsd:enumeration value="Report"/>
        </xsd:restriction>
      </xsd:simpleType>
    </xsd:element>
    <xsd:element name="Status" ma:index="13" nillable="true" ma:displayName="Status" ma:format="Dropdown" ma:internalName="Status">
      <xsd:simpleType>
        <xsd:restriction base="dms:Choice">
          <xsd:enumeration value="Draft"/>
          <xsd:enumeration value="Final"/>
          <xsd:enumeration value="Working Draft"/>
          <xsd:enumeration value="Confirmed Minutes"/>
          <xsd:enumeration value="Un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Year" ma:default="2025/2026" ma:format="RadioButtons" ma:internalName="EinancialYear">
      <xsd:simpleType>
        <xsd:restriction base="dms:Choice">
          <xsd:enumeration value="2025/2026"/>
          <xsd:enumeration value="2024/2025"/>
          <xsd:enumeration value="2023/2024"/>
          <xsd:enumeration value="2022/2023"/>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30" nillable="true" ma:displayName="Extracted Text" ma:internalName="MediaServiceOCR" ma:readOnly="true">
      <xsd:simpleType>
        <xsd:restriction base="dms:Note">
          <xsd:maxLength value="255"/>
        </xsd:restriction>
      </xsd:simpleType>
    </xsd:element>
    <xsd:element name="MediaServiceBillingMetadata" ma:index="3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55b76c1e-88ad-4f97-8eec-da6d03f43bfa}" ma:internalName="TaxCatchAll" ma:showField="CatchAllData" ma:web="885d599f-0d70-42f9-bb26-1bdcfa13e79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DocumentType xmlns="74117dde-b119-4746-8562-4584e64c254c">Cover Paper</DocumentType>
    <Status xmlns="74117dde-b119-4746-8562-4584e64c254c" xsi:nil="true"/>
    <Notes xmlns="74117dde-b119-4746-8562-4584e64c254c" xsi:nil="true"/>
    <lcf76f155ced4ddcb4097134ff3c332f xmlns="74117dde-b119-4746-8562-4584e64c254c">
      <Terms xmlns="http://schemas.microsoft.com/office/infopath/2007/PartnerControls"/>
    </lcf76f155ced4ddcb4097134ff3c332f>
    <Open_x002f_Private xmlns="74117dde-b119-4746-8562-4584e64c254c">Open</Open_x002f_Private>
    <TaxCatchAll xmlns="885d599f-0d70-42f9-bb26-1bdcfa13e79d" xsi:nil="true"/>
    <MeetingSubCategory xmlns="74117dde-b119-4746-8562-4584e64c254c">KRIC</MeetingSubCategory>
    <RetentionDate xmlns="74117dde-b119-4746-8562-4584e64c254c">Always</RetentionDate>
    <MeetingDate xmlns="74117dde-b119-4746-8562-4584e64c254c">2025-09-22T23:00:00+00:00</MeetingDate>
    <EinancialYear xmlns="74117dde-b119-4746-8562-4584e64c254c">2025/2026</EinancialYear>
    <Reason xmlns="74117dde-b119-4746-8562-4584e64c254c" xsi:nil="true"/>
  </documentManagement>
</p:properties>
</file>

<file path=customXml/itemProps1.xml><?xml version="1.0" encoding="utf-8"?>
<ds:datastoreItem xmlns:ds="http://schemas.openxmlformats.org/officeDocument/2006/customXml" ds:itemID="{94B7AEB4-5783-450B-BF61-2C873AE27369}">
  <ds:schemaRefs>
    <ds:schemaRef ds:uri="http://schemas.openxmlformats.org/officeDocument/2006/bibliography"/>
  </ds:schemaRefs>
</ds:datastoreItem>
</file>

<file path=customXml/itemProps2.xml><?xml version="1.0" encoding="utf-8"?>
<ds:datastoreItem xmlns:ds="http://schemas.openxmlformats.org/officeDocument/2006/customXml" ds:itemID="{6B9F5EB8-7484-4398-BE88-DCDD3EC8F070}">
  <ds:schemaRefs>
    <ds:schemaRef ds:uri="http://schemas.microsoft.com/sharepoint/v3/contenttype/forms"/>
  </ds:schemaRefs>
</ds:datastoreItem>
</file>

<file path=customXml/itemProps3.xml><?xml version="1.0" encoding="utf-8"?>
<ds:datastoreItem xmlns:ds="http://schemas.openxmlformats.org/officeDocument/2006/customXml" ds:itemID="{49E0869E-D59D-4210-B2DB-E7B72AD334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440A32-BE64-4B4D-98C6-8BB8976235D6}">
  <ds:schemaRefs>
    <ds:schemaRef ds:uri="http://schemas.microsoft.com/office/2006/metadata/properties"/>
    <ds:schemaRef ds:uri="http://schemas.microsoft.com/office/infopath/2007/PartnerControls"/>
    <ds:schemaRef ds:uri="74117dde-b119-4746-8562-4584e64c254c"/>
    <ds:schemaRef ds:uri="885d599f-0d70-42f9-bb26-1bdcfa13e79d"/>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10</Pages>
  <Words>2554</Words>
  <Characters>14562</Characters>
  <Application>Microsoft Office Word</Application>
  <DocSecurity>0</DocSecurity>
  <Lines>121</Lines>
  <Paragraphs>34</Paragraphs>
  <ScaleCrop>false</ScaleCrop>
  <Company/>
  <LinksUpToDate>false</LinksUpToDate>
  <CharactersWithSpaces>17082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cp:keywords/>
  <dc:description/>
  <cp:lastModifiedBy>Ffion Lloyd (Public Health Wales - No. 2 Capital Quarter)</cp:lastModifiedBy>
  <cp:revision>63</cp:revision>
  <dcterms:created xsi:type="dcterms:W3CDTF">2025-09-18T11:07:00Z</dcterms:created>
  <dcterms:modified xsi:type="dcterms:W3CDTF">2025-09-18T16:18:00Z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y fmtid="{D5CDD505-2E9C-101B-9397-08002B2CF9AE}" pid="3" name="MediaServiceImageTags">
    <vt:lpwstr/>
  </property>
</Properties>
</file>